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720" w:rsidRDefault="00AB1720">
      <w:pPr>
        <w:pStyle w:val="ConsPlusTitlePage"/>
      </w:pPr>
      <w:r>
        <w:br/>
      </w:r>
    </w:p>
    <w:p w:rsidR="00AB1720" w:rsidRDefault="00AB1720">
      <w:pPr>
        <w:pStyle w:val="ConsPlusNormal"/>
        <w:jc w:val="both"/>
      </w:pPr>
    </w:p>
    <w:p w:rsidR="00AB1720" w:rsidRDefault="00AB1720">
      <w:pPr>
        <w:pStyle w:val="ConsPlusTitle"/>
        <w:jc w:val="center"/>
      </w:pPr>
      <w:r>
        <w:t>ПРАВИТЕЛЬСТВО РОССИЙСКОЙ ФЕДЕРАЦИИ</w:t>
      </w:r>
    </w:p>
    <w:p w:rsidR="00AB1720" w:rsidRDefault="00AB1720">
      <w:pPr>
        <w:pStyle w:val="ConsPlusTitle"/>
        <w:jc w:val="center"/>
      </w:pPr>
    </w:p>
    <w:p w:rsidR="00AB1720" w:rsidRDefault="00AB1720">
      <w:pPr>
        <w:pStyle w:val="ConsPlusTitle"/>
        <w:jc w:val="center"/>
      </w:pPr>
      <w:r>
        <w:t>ПОСТАНОВЛЕНИЕ</w:t>
      </w:r>
    </w:p>
    <w:p w:rsidR="00AB1720" w:rsidRDefault="00AB1720">
      <w:pPr>
        <w:pStyle w:val="ConsPlusTitle"/>
        <w:jc w:val="center"/>
      </w:pPr>
      <w:r>
        <w:t>от 22 марта 2012 г. N 233</w:t>
      </w:r>
    </w:p>
    <w:p w:rsidR="00AB1720" w:rsidRDefault="00AB1720">
      <w:pPr>
        <w:pStyle w:val="ConsPlusTitle"/>
        <w:jc w:val="center"/>
      </w:pPr>
    </w:p>
    <w:p w:rsidR="00AB1720" w:rsidRDefault="00AB1720">
      <w:pPr>
        <w:pStyle w:val="ConsPlusTitle"/>
        <w:jc w:val="center"/>
      </w:pPr>
      <w:r>
        <w:t>ОБ УТВЕРЖДЕНИИ ПРАВИЛ</w:t>
      </w:r>
    </w:p>
    <w:p w:rsidR="00AB1720" w:rsidRDefault="00AB1720">
      <w:pPr>
        <w:pStyle w:val="ConsPlusTitle"/>
        <w:jc w:val="center"/>
      </w:pPr>
      <w:r>
        <w:t>ОСУЩЕСТВЛЕНИЯ ГОСУДАРСТВЕННЫМИ ЗАКАЗЧИКАМИ УПРАВЛЕНИЯ</w:t>
      </w:r>
    </w:p>
    <w:p w:rsidR="00AB1720" w:rsidRDefault="00AB1720">
      <w:pPr>
        <w:pStyle w:val="ConsPlusTitle"/>
        <w:jc w:val="center"/>
      </w:pPr>
      <w:r>
        <w:t>ПРАВАМИ РОССИЙСКОЙ ФЕДЕРАЦИИ НА РЕЗУЛЬТАТЫ ИНТЕЛЛЕКТУАЛЬНОЙ</w:t>
      </w:r>
    </w:p>
    <w:p w:rsidR="00AB1720" w:rsidRDefault="00AB1720">
      <w:pPr>
        <w:pStyle w:val="ConsPlusTitle"/>
        <w:jc w:val="center"/>
      </w:pPr>
      <w:r>
        <w:t>ДЕЯТЕЛЬНОСТИ ГРАЖДАНСКОГО, ВОЕННОГО, СПЕЦИАЛЬНОГО</w:t>
      </w:r>
    </w:p>
    <w:p w:rsidR="00AB1720" w:rsidRDefault="00AB1720">
      <w:pPr>
        <w:pStyle w:val="ConsPlusTitle"/>
        <w:jc w:val="center"/>
      </w:pPr>
      <w:r>
        <w:t>И ДВОЙНОГО НАЗНАЧЕНИЯ</w:t>
      </w:r>
    </w:p>
    <w:p w:rsidR="00AB1720" w:rsidRDefault="00AB1720">
      <w:pPr>
        <w:pStyle w:val="ConsPlusNormal"/>
        <w:jc w:val="center"/>
      </w:pPr>
      <w:r>
        <w:t>Список изменяющих документов</w:t>
      </w:r>
    </w:p>
    <w:p w:rsidR="00AB1720" w:rsidRDefault="00AB1720">
      <w:pPr>
        <w:pStyle w:val="ConsPlusNormal"/>
        <w:jc w:val="center"/>
      </w:pPr>
      <w:r>
        <w:t xml:space="preserve">(в ред. </w:t>
      </w:r>
      <w:hyperlink r:id="rId4" w:history="1">
        <w:r>
          <w:rPr>
            <w:color w:val="0000FF"/>
          </w:rPr>
          <w:t>Постановления</w:t>
        </w:r>
      </w:hyperlink>
      <w:r>
        <w:t xml:space="preserve"> Правительства РФ от 30.05.2013 N 458)</w:t>
      </w:r>
    </w:p>
    <w:p w:rsidR="00AB1720" w:rsidRDefault="00AB1720">
      <w:pPr>
        <w:pStyle w:val="ConsPlusNormal"/>
        <w:jc w:val="center"/>
      </w:pPr>
    </w:p>
    <w:p w:rsidR="00AB1720" w:rsidRDefault="00AB1720">
      <w:pPr>
        <w:pStyle w:val="ConsPlusNormal"/>
        <w:ind w:firstLine="540"/>
        <w:jc w:val="both"/>
      </w:pPr>
      <w:r>
        <w:t xml:space="preserve">В соответствии с </w:t>
      </w:r>
      <w:hyperlink r:id="rId5" w:history="1">
        <w:r>
          <w:rPr>
            <w:color w:val="0000FF"/>
          </w:rPr>
          <w:t>Указом</w:t>
        </w:r>
      </w:hyperlink>
      <w:r>
        <w:t xml:space="preserve"> Президента Российской Федерации от 24 мая 2011 г. N 673 "О Федеральной службе по интеллектуальной собственности" Правительство Российской Федерации постановляет:</w:t>
      </w:r>
    </w:p>
    <w:p w:rsidR="00AB1720" w:rsidRDefault="00AB1720">
      <w:pPr>
        <w:pStyle w:val="ConsPlusNormal"/>
        <w:ind w:firstLine="540"/>
        <w:jc w:val="both"/>
      </w:pPr>
      <w:r>
        <w:t xml:space="preserve">Утвердить прилагаемые </w:t>
      </w:r>
      <w:hyperlink w:anchor="P30" w:history="1">
        <w:r>
          <w:rPr>
            <w:color w:val="0000FF"/>
          </w:rPr>
          <w:t>Правила</w:t>
        </w:r>
      </w:hyperlink>
      <w:r>
        <w:t xml:space="preserve"> осуществления государственными заказчиками управления правами Российской Федерации на результаты интеллектуальной деятельности гражданского, военного, специального и двойного назначения.</w:t>
      </w:r>
    </w:p>
    <w:p w:rsidR="00AB1720" w:rsidRDefault="00AB1720">
      <w:pPr>
        <w:pStyle w:val="ConsPlusNormal"/>
        <w:ind w:firstLine="540"/>
        <w:jc w:val="both"/>
      </w:pPr>
    </w:p>
    <w:p w:rsidR="00AB1720" w:rsidRDefault="00AB1720">
      <w:pPr>
        <w:pStyle w:val="ConsPlusNormal"/>
        <w:jc w:val="right"/>
      </w:pPr>
      <w:r>
        <w:t>Председатель Правительства</w:t>
      </w:r>
    </w:p>
    <w:p w:rsidR="00AB1720" w:rsidRDefault="00AB1720">
      <w:pPr>
        <w:pStyle w:val="ConsPlusNormal"/>
        <w:jc w:val="right"/>
      </w:pPr>
      <w:r>
        <w:t>Российской Федерации</w:t>
      </w:r>
    </w:p>
    <w:p w:rsidR="00AB1720" w:rsidRDefault="00AB1720">
      <w:pPr>
        <w:pStyle w:val="ConsPlusNormal"/>
        <w:jc w:val="right"/>
      </w:pPr>
      <w:r>
        <w:t>В.ПУТИН</w:t>
      </w:r>
    </w:p>
    <w:p w:rsidR="00AB1720" w:rsidRDefault="00AB1720">
      <w:pPr>
        <w:pStyle w:val="ConsPlusNormal"/>
        <w:ind w:firstLine="540"/>
        <w:jc w:val="both"/>
      </w:pPr>
    </w:p>
    <w:p w:rsidR="00AB1720" w:rsidRDefault="00AB1720">
      <w:pPr>
        <w:pStyle w:val="ConsPlusNormal"/>
        <w:ind w:firstLine="540"/>
        <w:jc w:val="both"/>
      </w:pPr>
    </w:p>
    <w:p w:rsidR="00AB1720" w:rsidRDefault="00AB1720">
      <w:pPr>
        <w:pStyle w:val="ConsPlusNormal"/>
        <w:ind w:firstLine="540"/>
        <w:jc w:val="both"/>
      </w:pPr>
    </w:p>
    <w:p w:rsidR="00AB1720" w:rsidRDefault="00AB1720">
      <w:pPr>
        <w:pStyle w:val="ConsPlusNormal"/>
        <w:ind w:firstLine="540"/>
        <w:jc w:val="both"/>
      </w:pPr>
    </w:p>
    <w:p w:rsidR="00AB1720" w:rsidRDefault="00AB1720">
      <w:pPr>
        <w:pStyle w:val="ConsPlusNormal"/>
        <w:ind w:firstLine="540"/>
        <w:jc w:val="both"/>
      </w:pPr>
    </w:p>
    <w:p w:rsidR="00AB1720" w:rsidRDefault="00AB1720">
      <w:pPr>
        <w:pStyle w:val="ConsPlusNormal"/>
        <w:jc w:val="right"/>
      </w:pPr>
      <w:r>
        <w:t>Утверждены</w:t>
      </w:r>
    </w:p>
    <w:p w:rsidR="00AB1720" w:rsidRDefault="00AB1720">
      <w:pPr>
        <w:pStyle w:val="ConsPlusNormal"/>
        <w:jc w:val="right"/>
      </w:pPr>
      <w:r>
        <w:t>постановлением Правительства</w:t>
      </w:r>
    </w:p>
    <w:p w:rsidR="00AB1720" w:rsidRDefault="00AB1720">
      <w:pPr>
        <w:pStyle w:val="ConsPlusNormal"/>
        <w:jc w:val="right"/>
      </w:pPr>
      <w:r>
        <w:t>Российской Федерации</w:t>
      </w:r>
    </w:p>
    <w:p w:rsidR="00AB1720" w:rsidRDefault="00AB1720">
      <w:pPr>
        <w:pStyle w:val="ConsPlusNormal"/>
        <w:jc w:val="right"/>
      </w:pPr>
      <w:r>
        <w:t>от 22 марта 2012 г. N 233</w:t>
      </w:r>
    </w:p>
    <w:p w:rsidR="00AB1720" w:rsidRDefault="00AB1720">
      <w:pPr>
        <w:pStyle w:val="ConsPlusNormal"/>
        <w:ind w:firstLine="540"/>
        <w:jc w:val="both"/>
      </w:pPr>
    </w:p>
    <w:p w:rsidR="00AB1720" w:rsidRDefault="00AB1720">
      <w:pPr>
        <w:pStyle w:val="ConsPlusTitle"/>
        <w:jc w:val="center"/>
      </w:pPr>
      <w:bookmarkStart w:id="0" w:name="P30"/>
      <w:bookmarkEnd w:id="0"/>
      <w:r>
        <w:t>ПРАВИЛА</w:t>
      </w:r>
    </w:p>
    <w:p w:rsidR="00AB1720" w:rsidRDefault="00AB1720">
      <w:pPr>
        <w:pStyle w:val="ConsPlusTitle"/>
        <w:jc w:val="center"/>
      </w:pPr>
      <w:r>
        <w:t>ОСУЩЕСТВЛЕНИЯ ГОСУДАРСТВЕННЫМИ ЗАКАЗЧИКАМИ УПРАВЛЕНИЯ</w:t>
      </w:r>
    </w:p>
    <w:p w:rsidR="00AB1720" w:rsidRDefault="00AB1720">
      <w:pPr>
        <w:pStyle w:val="ConsPlusTitle"/>
        <w:jc w:val="center"/>
      </w:pPr>
      <w:r>
        <w:t>ПРАВАМИ РОССИЙСКОЙ ФЕДЕРАЦИИ НА РЕЗУЛЬТАТЫ ИНТЕЛЛЕКТУАЛЬНОЙ</w:t>
      </w:r>
    </w:p>
    <w:p w:rsidR="00AB1720" w:rsidRDefault="00AB1720">
      <w:pPr>
        <w:pStyle w:val="ConsPlusTitle"/>
        <w:jc w:val="center"/>
      </w:pPr>
      <w:r>
        <w:t>ДЕЯТЕЛЬНОСТИ ГРАЖДАНСКОГО, ВОЕННОГО, СПЕЦИАЛЬНОГО</w:t>
      </w:r>
    </w:p>
    <w:p w:rsidR="00AB1720" w:rsidRDefault="00AB1720">
      <w:pPr>
        <w:pStyle w:val="ConsPlusTitle"/>
        <w:jc w:val="center"/>
      </w:pPr>
      <w:r>
        <w:t>И ДВОЙНОГО НАЗНАЧЕНИЯ</w:t>
      </w:r>
    </w:p>
    <w:p w:rsidR="00AB1720" w:rsidRDefault="00AB1720">
      <w:pPr>
        <w:pStyle w:val="ConsPlusNormal"/>
        <w:jc w:val="center"/>
      </w:pPr>
      <w:r>
        <w:t>Список изменяющих документов</w:t>
      </w:r>
    </w:p>
    <w:p w:rsidR="00AB1720" w:rsidRDefault="00AB1720">
      <w:pPr>
        <w:pStyle w:val="ConsPlusNormal"/>
        <w:jc w:val="center"/>
      </w:pPr>
      <w:r>
        <w:t xml:space="preserve">(в ред. </w:t>
      </w:r>
      <w:hyperlink r:id="rId6" w:history="1">
        <w:r>
          <w:rPr>
            <w:color w:val="0000FF"/>
          </w:rPr>
          <w:t>Постановления</w:t>
        </w:r>
      </w:hyperlink>
      <w:r>
        <w:t xml:space="preserve"> Правительства РФ от 30.05.2013 N 458)</w:t>
      </w:r>
    </w:p>
    <w:p w:rsidR="00AB1720" w:rsidRDefault="00AB1720">
      <w:pPr>
        <w:pStyle w:val="ConsPlusNormal"/>
        <w:ind w:firstLine="540"/>
        <w:jc w:val="both"/>
      </w:pPr>
    </w:p>
    <w:p w:rsidR="00AB1720" w:rsidRDefault="00AB1720">
      <w:pPr>
        <w:pStyle w:val="ConsPlusNormal"/>
        <w:ind w:firstLine="540"/>
        <w:jc w:val="both"/>
      </w:pPr>
      <w:r>
        <w:t>1. Настоящие Правила определяют порядок осуществления государственными заказчиками управления правами Российской Федерации на результаты интеллектуальной деятельности гражданского, военного, специального и двойного назначения (далее - результаты интеллектуальной деятельности).</w:t>
      </w:r>
    </w:p>
    <w:p w:rsidR="00AB1720" w:rsidRDefault="00AB1720">
      <w:pPr>
        <w:pStyle w:val="ConsPlusNormal"/>
        <w:ind w:firstLine="540"/>
        <w:jc w:val="both"/>
      </w:pPr>
      <w:r>
        <w:t>2. Управление правами Российской Федерации на результаты интеллектуальной деятельности осуществляют государственные заказчики, по заказу которых созданы указанные результаты.</w:t>
      </w:r>
    </w:p>
    <w:p w:rsidR="00AB1720" w:rsidRDefault="00AB1720">
      <w:pPr>
        <w:pStyle w:val="ConsPlusNormal"/>
        <w:ind w:firstLine="540"/>
        <w:jc w:val="both"/>
      </w:pPr>
      <w:r>
        <w:t>3. Управление правами Российской Федерации на результаты интеллектуальной деятельности включает в себя:</w:t>
      </w:r>
    </w:p>
    <w:p w:rsidR="00AB1720" w:rsidRDefault="00AB1720">
      <w:pPr>
        <w:pStyle w:val="ConsPlusNormal"/>
        <w:ind w:firstLine="540"/>
        <w:jc w:val="both"/>
      </w:pPr>
      <w:r>
        <w:t xml:space="preserve">а) осуществление мероприятий по оформлению прав Российской Федерации на результаты </w:t>
      </w:r>
      <w:r>
        <w:lastRenderedPageBreak/>
        <w:t>интеллектуальной деятельности, используемые и (или) созданные при выполнении государственных контрактов;</w:t>
      </w:r>
    </w:p>
    <w:p w:rsidR="00AB1720" w:rsidRDefault="00AB1720">
      <w:pPr>
        <w:pStyle w:val="ConsPlusNormal"/>
        <w:ind w:firstLine="540"/>
        <w:jc w:val="both"/>
      </w:pPr>
      <w:r>
        <w:t>б) государственный учет результатов научно-исследовательских, опытно-конструкторских и технологических работ гражданского, военного, специального и двойного назначения;</w:t>
      </w:r>
    </w:p>
    <w:p w:rsidR="00AB1720" w:rsidRDefault="00AB1720">
      <w:pPr>
        <w:pStyle w:val="ConsPlusNormal"/>
        <w:ind w:firstLine="540"/>
        <w:jc w:val="both"/>
      </w:pPr>
      <w:r>
        <w:t>в) организацию работ по оценке стоимости и принятие на бухгалтерский учет прав на результаты интеллектуальной деятельности;</w:t>
      </w:r>
    </w:p>
    <w:p w:rsidR="00AB1720" w:rsidRDefault="00AB1720">
      <w:pPr>
        <w:pStyle w:val="ConsPlusNormal"/>
        <w:ind w:firstLine="540"/>
        <w:jc w:val="both"/>
      </w:pPr>
      <w:r>
        <w:t>г) распоряжение правами Российской Федерации на результаты интеллектуальной деятельности;</w:t>
      </w:r>
    </w:p>
    <w:p w:rsidR="00AB1720" w:rsidRDefault="00AB1720">
      <w:pPr>
        <w:pStyle w:val="ConsPlusNormal"/>
        <w:ind w:firstLine="540"/>
        <w:jc w:val="both"/>
      </w:pPr>
      <w:r>
        <w:t>д) организацию использования результатов интеллектуальной деятельности.</w:t>
      </w:r>
    </w:p>
    <w:p w:rsidR="00AB1720" w:rsidRDefault="00AB1720">
      <w:pPr>
        <w:pStyle w:val="ConsPlusNormal"/>
        <w:ind w:firstLine="540"/>
        <w:jc w:val="both"/>
      </w:pPr>
      <w:r>
        <w:t>4. Мероприятия по оформлению прав Российской Федерации на результаты интеллектуальной деятельности, используемые и (или) созданные при выполнении государственных контрактов, включают в себя:</w:t>
      </w:r>
    </w:p>
    <w:p w:rsidR="00AB1720" w:rsidRDefault="00AB1720">
      <w:pPr>
        <w:pStyle w:val="ConsPlusNormal"/>
        <w:ind w:firstLine="540"/>
        <w:jc w:val="both"/>
      </w:pPr>
      <w:r>
        <w:t>а) направление в письменной форме в адрес государственного заказчика организацией-исполнителем:</w:t>
      </w:r>
    </w:p>
    <w:p w:rsidR="00AB1720" w:rsidRDefault="00AB1720">
      <w:pPr>
        <w:pStyle w:val="ConsPlusNormal"/>
        <w:ind w:firstLine="540"/>
        <w:jc w:val="both"/>
      </w:pPr>
      <w:r>
        <w:t>уведомления о результатах интеллектуальной деятельности, имеющих правовую охрану, принадлежащих исполнителю и созданных им вне рамок данного государственного контракта, которые планируется использовать при выполнении этого государственного контракта (направляется до заключения государственного контракта);</w:t>
      </w:r>
    </w:p>
    <w:p w:rsidR="00AB1720" w:rsidRDefault="00AB1720">
      <w:pPr>
        <w:pStyle w:val="ConsPlusNormal"/>
        <w:ind w:firstLine="540"/>
        <w:jc w:val="both"/>
      </w:pPr>
      <w:r>
        <w:t>уведомления о необходимости использования исключительных прав третьих лиц на результаты интеллектуальной деятельности;</w:t>
      </w:r>
    </w:p>
    <w:p w:rsidR="00AB1720" w:rsidRDefault="00AB1720">
      <w:pPr>
        <w:pStyle w:val="ConsPlusNormal"/>
        <w:ind w:firstLine="540"/>
        <w:jc w:val="both"/>
      </w:pPr>
      <w:r>
        <w:t xml:space="preserve">отчетов о патентных исследованиях в соответствии с </w:t>
      </w:r>
      <w:hyperlink r:id="rId7" w:history="1">
        <w:r>
          <w:rPr>
            <w:color w:val="0000FF"/>
          </w:rPr>
          <w:t xml:space="preserve">ГОСТ </w:t>
        </w:r>
        <w:proofErr w:type="gramStart"/>
        <w:r>
          <w:rPr>
            <w:color w:val="0000FF"/>
          </w:rPr>
          <w:t>Р</w:t>
        </w:r>
        <w:proofErr w:type="gramEnd"/>
        <w:r>
          <w:rPr>
            <w:color w:val="0000FF"/>
          </w:rPr>
          <w:t xml:space="preserve"> 15.011-96</w:t>
        </w:r>
      </w:hyperlink>
      <w:r>
        <w:t xml:space="preserve"> "Система разработки и постановки продукции на производство. Патентные исследования. Содержание и порядок проведения";</w:t>
      </w:r>
    </w:p>
    <w:p w:rsidR="00AB1720" w:rsidRDefault="00AB1720">
      <w:pPr>
        <w:pStyle w:val="ConsPlusNormal"/>
        <w:ind w:firstLine="540"/>
        <w:jc w:val="both"/>
      </w:pPr>
      <w:r>
        <w:t>уведомления о получении результата интеллектуальной деятельности, способного к правовой охране, с обоснованием предлагаемого порядка его использования и предложение по его правовой охране (направляется в установленный государственным контрактом срок);</w:t>
      </w:r>
    </w:p>
    <w:p w:rsidR="00AB1720" w:rsidRDefault="00AB1720">
      <w:pPr>
        <w:pStyle w:val="ConsPlusNormal"/>
        <w:ind w:firstLine="540"/>
        <w:jc w:val="both"/>
      </w:pPr>
      <w:r>
        <w:t>б) направление государственным заказчиком в адрес организации-исполнителя решения о правовой охране полученного результата интеллектуальной деятельности;</w:t>
      </w:r>
    </w:p>
    <w:p w:rsidR="00AB1720" w:rsidRDefault="00AB1720">
      <w:pPr>
        <w:pStyle w:val="ConsPlusNormal"/>
        <w:ind w:firstLine="540"/>
        <w:jc w:val="both"/>
      </w:pPr>
      <w:r>
        <w:t>в) подача заявки на выдачу патента Российской Федерации, патентов иных стран, заявки на государственную регистрацию результатов интеллектуальной деятельности;</w:t>
      </w:r>
    </w:p>
    <w:p w:rsidR="00AB1720" w:rsidRDefault="00AB1720">
      <w:pPr>
        <w:pStyle w:val="ConsPlusNormal"/>
        <w:ind w:firstLine="540"/>
        <w:jc w:val="both"/>
      </w:pPr>
      <w:r>
        <w:t>г) в случае принятия государственным заказчиком решения о сохранении сведений о результате интеллектуальной деятельности в режиме коммерческой тайны направление им в адрес организации-исполнителя уведомления об оформлении секрета производства (ноу-хау) и передачи данного ноу-хау государственному заказчику.</w:t>
      </w:r>
    </w:p>
    <w:p w:rsidR="00AB1720" w:rsidRDefault="00AB1720">
      <w:pPr>
        <w:pStyle w:val="ConsPlusNormal"/>
        <w:ind w:firstLine="540"/>
        <w:jc w:val="both"/>
      </w:pPr>
      <w:r>
        <w:t xml:space="preserve">5. Государственные заказчики при определении условий государственных контрактов должны руководствоваться требованиями, предусмотренными </w:t>
      </w:r>
      <w:hyperlink r:id="rId8" w:history="1">
        <w:r>
          <w:rPr>
            <w:color w:val="0000FF"/>
          </w:rPr>
          <w:t>постановлением</w:t>
        </w:r>
      </w:hyperlink>
      <w:r>
        <w:t xml:space="preserve"> Правительства Российской Федерации от 22 апреля 2009 г. N 342 "О некоторых вопросах регулирования закрепления прав на результаты научно-технической деятельности".</w:t>
      </w:r>
    </w:p>
    <w:p w:rsidR="00AB1720" w:rsidRDefault="00AB1720">
      <w:pPr>
        <w:pStyle w:val="ConsPlusNormal"/>
        <w:ind w:firstLine="540"/>
        <w:jc w:val="both"/>
      </w:pPr>
      <w:r>
        <w:t>6. Государственные заказчики обязаны вести государственный учет результатов научно-исследовательских, опытно-конструкторских и технологических работ гражданского, военного, специального и двойного назначения, права на которые принадлежат Российской Федерации, в порядке, установленном Правительством Российской Федерации.</w:t>
      </w:r>
    </w:p>
    <w:p w:rsidR="00AB1720" w:rsidRDefault="00AB1720">
      <w:pPr>
        <w:pStyle w:val="ConsPlusNormal"/>
        <w:ind w:firstLine="540"/>
        <w:jc w:val="both"/>
      </w:pPr>
      <w:r>
        <w:t>7. Государственные заказчики осуществляют распоряжение правами Российской Федерации на результаты интеллектуальной деятельности путем совершения одного из следующих действий:</w:t>
      </w:r>
    </w:p>
    <w:p w:rsidR="00AB1720" w:rsidRDefault="00AB1720">
      <w:pPr>
        <w:pStyle w:val="ConsPlusNormal"/>
        <w:ind w:firstLine="540"/>
        <w:jc w:val="both"/>
      </w:pPr>
      <w:r>
        <w:t>а) отчуждение от имени Российской Федерации исключительного права на результат интеллектуальной деятельности;</w:t>
      </w:r>
    </w:p>
    <w:p w:rsidR="00AB1720" w:rsidRDefault="00AB1720">
      <w:pPr>
        <w:pStyle w:val="ConsPlusNormal"/>
        <w:ind w:firstLine="540"/>
        <w:jc w:val="both"/>
      </w:pPr>
      <w:r>
        <w:t>б) предоставление права использования результата интеллектуальной деятельности на основе лицензионного договора;</w:t>
      </w:r>
    </w:p>
    <w:p w:rsidR="00AB1720" w:rsidRDefault="00AB1720">
      <w:pPr>
        <w:pStyle w:val="ConsPlusNormal"/>
        <w:ind w:firstLine="540"/>
        <w:jc w:val="both"/>
      </w:pPr>
      <w:r>
        <w:t>в) внесение исключительного права на результат интеллектуальной деятельности в уставный капитал хозяйственного товарищества или общества или его передача в залог в случаях, предусмотренных законодательством Российской Федерации;</w:t>
      </w:r>
    </w:p>
    <w:p w:rsidR="00AB1720" w:rsidRDefault="00AB1720">
      <w:pPr>
        <w:pStyle w:val="ConsPlusNormal"/>
        <w:ind w:firstLine="540"/>
        <w:jc w:val="both"/>
      </w:pPr>
      <w:r>
        <w:t>г) принятие от имени Российской Федерации решения о досрочном прекращении действия патента на результат интеллектуальной деятельности.</w:t>
      </w:r>
    </w:p>
    <w:p w:rsidR="00AB1720" w:rsidRDefault="00AB1720">
      <w:pPr>
        <w:pStyle w:val="ConsPlusNormal"/>
        <w:ind w:firstLine="540"/>
        <w:jc w:val="both"/>
      </w:pPr>
      <w:bookmarkStart w:id="1" w:name="P62"/>
      <w:bookmarkEnd w:id="1"/>
      <w:r>
        <w:t xml:space="preserve">7(1). Государственные заказчики обязаны не реже одного раза в год осуществлять </w:t>
      </w:r>
      <w:r>
        <w:lastRenderedPageBreak/>
        <w:t>рассмотрение вопроса о целесообразности сохранения исключительных прав Российской Федерации на результаты интеллектуальной деятельности. По итогам указанного рассмотрения принимается одно из следующих решений:</w:t>
      </w:r>
    </w:p>
    <w:p w:rsidR="00AB1720" w:rsidRDefault="00AB1720">
      <w:pPr>
        <w:pStyle w:val="ConsPlusNormal"/>
        <w:ind w:firstLine="540"/>
        <w:jc w:val="both"/>
      </w:pPr>
      <w:bookmarkStart w:id="2" w:name="P63"/>
      <w:bookmarkEnd w:id="2"/>
      <w:r>
        <w:t>а) об утрате необходимости сохранения права Российской Федерации на результат интеллектуальной деятельности;</w:t>
      </w:r>
    </w:p>
    <w:p w:rsidR="00AB1720" w:rsidRDefault="00AB1720">
      <w:pPr>
        <w:pStyle w:val="ConsPlusNormal"/>
        <w:ind w:firstLine="540"/>
        <w:jc w:val="both"/>
      </w:pPr>
      <w:bookmarkStart w:id="3" w:name="P64"/>
      <w:bookmarkEnd w:id="3"/>
      <w:r>
        <w:t xml:space="preserve">б) о возможности заключения договора о безвозмездном отчуждении исключительного права на результат интеллектуальной деятельности на условиях, предусмотренных </w:t>
      </w:r>
      <w:hyperlink w:anchor="P115" w:history="1">
        <w:r>
          <w:rPr>
            <w:color w:val="0000FF"/>
          </w:rPr>
          <w:t>пунктом 18(1)</w:t>
        </w:r>
      </w:hyperlink>
      <w:r>
        <w:t xml:space="preserve"> настоящих Правил;</w:t>
      </w:r>
    </w:p>
    <w:p w:rsidR="00AB1720" w:rsidRDefault="00AB1720">
      <w:pPr>
        <w:pStyle w:val="ConsPlusNormal"/>
        <w:ind w:firstLine="540"/>
        <w:jc w:val="both"/>
      </w:pPr>
      <w:bookmarkStart w:id="4" w:name="P65"/>
      <w:bookmarkEnd w:id="4"/>
      <w:r>
        <w:t xml:space="preserve">в) о возможности заключения договора о предоставлении безвозмездной простой (неисключительной) лицензии на использование результата интеллектуальной деятельности третьим лицам на условиях, предусмотренных </w:t>
      </w:r>
      <w:hyperlink w:anchor="P115" w:history="1">
        <w:r>
          <w:rPr>
            <w:color w:val="0000FF"/>
          </w:rPr>
          <w:t>пунктами 18(1)</w:t>
        </w:r>
      </w:hyperlink>
      <w:r>
        <w:t xml:space="preserve"> и </w:t>
      </w:r>
      <w:hyperlink w:anchor="P124" w:history="1">
        <w:r>
          <w:rPr>
            <w:color w:val="0000FF"/>
          </w:rPr>
          <w:t>19(1)</w:t>
        </w:r>
      </w:hyperlink>
      <w:r>
        <w:t xml:space="preserve"> - </w:t>
      </w:r>
      <w:hyperlink w:anchor="P137" w:history="1">
        <w:r>
          <w:rPr>
            <w:color w:val="0000FF"/>
          </w:rPr>
          <w:t>19(6)</w:t>
        </w:r>
      </w:hyperlink>
      <w:r>
        <w:t xml:space="preserve"> настоящих Правил;</w:t>
      </w:r>
    </w:p>
    <w:p w:rsidR="00AB1720" w:rsidRDefault="00AB1720">
      <w:pPr>
        <w:pStyle w:val="ConsPlusNormal"/>
        <w:ind w:firstLine="540"/>
        <w:jc w:val="both"/>
      </w:pPr>
      <w:r>
        <w:t>г) о целесообразности сохранения исключительного права Российской Федерации на результат интеллектуальной деятельности.</w:t>
      </w:r>
    </w:p>
    <w:p w:rsidR="00AB1720" w:rsidRDefault="00AB1720">
      <w:pPr>
        <w:pStyle w:val="ConsPlusNormal"/>
        <w:jc w:val="both"/>
      </w:pPr>
      <w:r>
        <w:t>(</w:t>
      </w:r>
      <w:proofErr w:type="spellStart"/>
      <w:r>
        <w:t>пп</w:t>
      </w:r>
      <w:proofErr w:type="spellEnd"/>
      <w:r>
        <w:t xml:space="preserve">. 7(1) </w:t>
      </w:r>
      <w:proofErr w:type="gramStart"/>
      <w:r>
        <w:t>введен</w:t>
      </w:r>
      <w:proofErr w:type="gramEnd"/>
      <w:r w:rsidR="002804EC">
        <w:fldChar w:fldCharType="begin"/>
      </w:r>
      <w:r w:rsidR="002804EC">
        <w:instrText>HYPERLINK "consultantplus://offline/ref=BB653E5287733A85CD756F17FE55969AADD18D84AEF02EEA7C07D3C9522573CB8B2B9C4D5BD0D1FEl7h3P"</w:instrText>
      </w:r>
      <w:r w:rsidR="002804EC">
        <w:fldChar w:fldCharType="separate"/>
      </w:r>
      <w:r>
        <w:rPr>
          <w:color w:val="0000FF"/>
        </w:rPr>
        <w:t>Постановлением</w:t>
      </w:r>
      <w:r w:rsidR="002804EC">
        <w:fldChar w:fldCharType="end"/>
      </w:r>
      <w:r>
        <w:t xml:space="preserve"> Правительства РФ от 30.05.2013 N 458)</w:t>
      </w:r>
    </w:p>
    <w:p w:rsidR="00AB1720" w:rsidRDefault="00AB1720">
      <w:pPr>
        <w:pStyle w:val="ConsPlusNormal"/>
        <w:ind w:firstLine="540"/>
        <w:jc w:val="both"/>
      </w:pPr>
      <w:r>
        <w:t xml:space="preserve">7(2). Порядок принятия решения, предусмотренного </w:t>
      </w:r>
      <w:hyperlink w:anchor="P64" w:history="1">
        <w:r>
          <w:rPr>
            <w:color w:val="0000FF"/>
          </w:rPr>
          <w:t>подпунктом "б"</w:t>
        </w:r>
      </w:hyperlink>
      <w:r>
        <w:t xml:space="preserve"> или </w:t>
      </w:r>
      <w:hyperlink w:anchor="P65" w:history="1">
        <w:r>
          <w:rPr>
            <w:color w:val="0000FF"/>
          </w:rPr>
          <w:t>"в" пункта 7(1)</w:t>
        </w:r>
      </w:hyperlink>
      <w:r>
        <w:t xml:space="preserve"> настоящих Правил, устанавливается государственным заказчиком по согласованию с Министерством образования и науки Российской Федерации.</w:t>
      </w:r>
    </w:p>
    <w:p w:rsidR="00AB1720" w:rsidRDefault="00AB1720">
      <w:pPr>
        <w:pStyle w:val="ConsPlusNormal"/>
        <w:jc w:val="both"/>
      </w:pPr>
      <w:r>
        <w:t>(</w:t>
      </w:r>
      <w:proofErr w:type="spellStart"/>
      <w:r>
        <w:t>пп</w:t>
      </w:r>
      <w:proofErr w:type="spellEnd"/>
      <w:r>
        <w:t xml:space="preserve">. 7(2) </w:t>
      </w:r>
      <w:proofErr w:type="gramStart"/>
      <w:r>
        <w:t>введен</w:t>
      </w:r>
      <w:proofErr w:type="gramEnd"/>
      <w:r w:rsidR="002804EC">
        <w:fldChar w:fldCharType="begin"/>
      </w:r>
      <w:r w:rsidR="002804EC">
        <w:instrText>HYPERLINK "consultantplus://offline/ref=BB653E5287733A85CD756F17FE55969AADD18D84AEF02EEA7C07D3C9522573CB8B2B9C4D5BD0D1FEl7h5P"</w:instrText>
      </w:r>
      <w:r w:rsidR="002804EC">
        <w:fldChar w:fldCharType="separate"/>
      </w:r>
      <w:r>
        <w:rPr>
          <w:color w:val="0000FF"/>
        </w:rPr>
        <w:t>Постановлением</w:t>
      </w:r>
      <w:r w:rsidR="002804EC">
        <w:fldChar w:fldCharType="end"/>
      </w:r>
      <w:r>
        <w:t xml:space="preserve"> Правительства РФ от 30.05.2013 N 458)</w:t>
      </w:r>
    </w:p>
    <w:p w:rsidR="00AB1720" w:rsidRDefault="00AB1720">
      <w:pPr>
        <w:pStyle w:val="ConsPlusNormal"/>
        <w:ind w:firstLine="540"/>
        <w:jc w:val="both"/>
      </w:pPr>
      <w:bookmarkStart w:id="5" w:name="P70"/>
      <w:bookmarkEnd w:id="5"/>
      <w:r>
        <w:t xml:space="preserve">7(3). Государственные заказчики размещают на своих официальных сайтах в информационно-телекоммуникационной сети "Интернет" (далее - сеть "Интернет") и ежеквартально актуализируют перечень результатов интеллектуальной деятельности, в отношении которых приняты решения, предусмотренные </w:t>
      </w:r>
      <w:hyperlink w:anchor="P63" w:history="1">
        <w:r>
          <w:rPr>
            <w:color w:val="0000FF"/>
          </w:rPr>
          <w:t>подпунктами "а"</w:t>
        </w:r>
      </w:hyperlink>
      <w:r>
        <w:t xml:space="preserve">, </w:t>
      </w:r>
      <w:hyperlink w:anchor="P64" w:history="1">
        <w:r>
          <w:rPr>
            <w:color w:val="0000FF"/>
          </w:rPr>
          <w:t>"б"</w:t>
        </w:r>
      </w:hyperlink>
      <w:r>
        <w:t xml:space="preserve"> и </w:t>
      </w:r>
      <w:hyperlink w:anchor="P65" w:history="1">
        <w:r>
          <w:rPr>
            <w:color w:val="0000FF"/>
          </w:rPr>
          <w:t>"в" пункта 7(1)</w:t>
        </w:r>
      </w:hyperlink>
      <w:r>
        <w:t xml:space="preserve"> настоящих Правил, при условии, что информация о соответствующих результатах интеллектуальной деятельности не составляет государственную тайну.</w:t>
      </w:r>
    </w:p>
    <w:p w:rsidR="00AB1720" w:rsidRDefault="00AB1720">
      <w:pPr>
        <w:pStyle w:val="ConsPlusNormal"/>
        <w:jc w:val="both"/>
      </w:pPr>
      <w:r>
        <w:t>(</w:t>
      </w:r>
      <w:proofErr w:type="spellStart"/>
      <w:r>
        <w:t>пп</w:t>
      </w:r>
      <w:proofErr w:type="spellEnd"/>
      <w:r>
        <w:t xml:space="preserve">. 7(3) </w:t>
      </w:r>
      <w:proofErr w:type="gramStart"/>
      <w:r>
        <w:t>введен</w:t>
      </w:r>
      <w:proofErr w:type="gramEnd"/>
      <w:r w:rsidR="002804EC">
        <w:fldChar w:fldCharType="begin"/>
      </w:r>
      <w:r w:rsidR="002804EC">
        <w:instrText>HYPERLINK "consultantplus://offline/ref=BB653E5287733A85CD756F17FE55969AADD18D84AEF02EEA7C07D3C9522573CB8B2B9C4D5BD0D1FEl7h4P"</w:instrText>
      </w:r>
      <w:r w:rsidR="002804EC">
        <w:fldChar w:fldCharType="separate"/>
      </w:r>
      <w:r>
        <w:rPr>
          <w:color w:val="0000FF"/>
        </w:rPr>
        <w:t>Постановлением</w:t>
      </w:r>
      <w:r w:rsidR="002804EC">
        <w:fldChar w:fldCharType="end"/>
      </w:r>
      <w:r>
        <w:t xml:space="preserve"> Правительства РФ от 30.05.2013 N 458)</w:t>
      </w:r>
    </w:p>
    <w:p w:rsidR="00AB1720" w:rsidRDefault="00AB1720">
      <w:pPr>
        <w:pStyle w:val="ConsPlusNormal"/>
        <w:ind w:firstLine="540"/>
        <w:jc w:val="both"/>
      </w:pPr>
      <w:r>
        <w:t xml:space="preserve">7(4). В перечне, предусмотренном </w:t>
      </w:r>
      <w:hyperlink w:anchor="P70" w:history="1">
        <w:r>
          <w:rPr>
            <w:color w:val="0000FF"/>
          </w:rPr>
          <w:t>пунктом 7(3)</w:t>
        </w:r>
      </w:hyperlink>
      <w:r>
        <w:t xml:space="preserve"> настоящих Правил, должна содержаться следующая информация о результатах интеллектуальной деятельности:</w:t>
      </w:r>
    </w:p>
    <w:p w:rsidR="00AB1720" w:rsidRDefault="00AB1720">
      <w:pPr>
        <w:pStyle w:val="ConsPlusNormal"/>
        <w:ind w:firstLine="540"/>
        <w:jc w:val="both"/>
      </w:pPr>
      <w:r>
        <w:t>а) название и реквизиты патента на изобретение, полезную модель, промышленный образец или свидетельства о государственной регистрации программы для электронных вычислительных машин, базы данных, топологии интегральных микросхем (при наличии);</w:t>
      </w:r>
    </w:p>
    <w:p w:rsidR="00AB1720" w:rsidRDefault="00AB1720">
      <w:pPr>
        <w:pStyle w:val="ConsPlusNormal"/>
        <w:ind w:firstLine="540"/>
        <w:jc w:val="both"/>
      </w:pPr>
      <w:r>
        <w:t>б) наименование исполнителя государственного контракта, которым был создан результат интеллектуальной деятельности;</w:t>
      </w:r>
    </w:p>
    <w:p w:rsidR="00AB1720" w:rsidRDefault="00AB1720">
      <w:pPr>
        <w:pStyle w:val="ConsPlusNormal"/>
        <w:ind w:firstLine="540"/>
        <w:jc w:val="both"/>
      </w:pPr>
      <w:r>
        <w:t>в) дата размещения сведений о результате интеллектуальной деятельности на официальном сайте государственного заказчика в сети "Интернет";</w:t>
      </w:r>
    </w:p>
    <w:p w:rsidR="00AB1720" w:rsidRDefault="00AB1720">
      <w:pPr>
        <w:pStyle w:val="ConsPlusNormal"/>
        <w:ind w:firstLine="540"/>
        <w:jc w:val="both"/>
      </w:pPr>
      <w:r>
        <w:t xml:space="preserve">г) сведения о принятом в отношении результата интеллектуальной деятельности решении в соответствии с </w:t>
      </w:r>
      <w:hyperlink w:anchor="P62" w:history="1">
        <w:r>
          <w:rPr>
            <w:color w:val="0000FF"/>
          </w:rPr>
          <w:t>пунктом 7(1)</w:t>
        </w:r>
      </w:hyperlink>
      <w:r>
        <w:t xml:space="preserve"> настоящих Правил.</w:t>
      </w:r>
    </w:p>
    <w:p w:rsidR="00AB1720" w:rsidRDefault="00AB1720">
      <w:pPr>
        <w:pStyle w:val="ConsPlusNormal"/>
        <w:jc w:val="both"/>
      </w:pPr>
      <w:r>
        <w:t>(</w:t>
      </w:r>
      <w:proofErr w:type="spellStart"/>
      <w:r>
        <w:t>пп</w:t>
      </w:r>
      <w:proofErr w:type="spellEnd"/>
      <w:r>
        <w:t xml:space="preserve">. 7(4) </w:t>
      </w:r>
      <w:proofErr w:type="gramStart"/>
      <w:r>
        <w:t>введен</w:t>
      </w:r>
      <w:proofErr w:type="gramEnd"/>
      <w:r w:rsidR="002804EC">
        <w:fldChar w:fldCharType="begin"/>
      </w:r>
      <w:r w:rsidR="002804EC">
        <w:instrText>HYPERLINK "consultantplus://offline/ref=BB653E5287733A85CD756F17FE55969AADD18D84AEF02EEA7C07D3C9522573CB8B2B9C4D5BD0D1FEl7hBP"</w:instrText>
      </w:r>
      <w:r w:rsidR="002804EC">
        <w:fldChar w:fldCharType="separate"/>
      </w:r>
      <w:r>
        <w:rPr>
          <w:color w:val="0000FF"/>
        </w:rPr>
        <w:t>Постановлением</w:t>
      </w:r>
      <w:r w:rsidR="002804EC">
        <w:fldChar w:fldCharType="end"/>
      </w:r>
      <w:r>
        <w:t xml:space="preserve"> Правительства РФ от 30.05.2013 N 458)</w:t>
      </w:r>
    </w:p>
    <w:p w:rsidR="00AB1720" w:rsidRDefault="00AB1720">
      <w:pPr>
        <w:pStyle w:val="ConsPlusNormal"/>
        <w:ind w:firstLine="540"/>
        <w:jc w:val="both"/>
      </w:pPr>
      <w:r>
        <w:t xml:space="preserve">7(5). Информация о результате интеллектуальной деятельности исключается из перечня, предусмотренного </w:t>
      </w:r>
      <w:hyperlink w:anchor="P70" w:history="1">
        <w:r>
          <w:rPr>
            <w:color w:val="0000FF"/>
          </w:rPr>
          <w:t>пунктом 7(3)</w:t>
        </w:r>
      </w:hyperlink>
      <w:r>
        <w:t xml:space="preserve"> настоящих Правил, в случае заключения договора об отчуждении исключительного права на результат интеллектуальной деятельности либо принятия государственным заказчиком от имени Российской Федерации решения о досрочном прекращении действия патента на результат интеллектуальной деятельности.</w:t>
      </w:r>
    </w:p>
    <w:p w:rsidR="00AB1720" w:rsidRDefault="00AB1720">
      <w:pPr>
        <w:pStyle w:val="ConsPlusNormal"/>
        <w:jc w:val="both"/>
      </w:pPr>
      <w:r>
        <w:t>(</w:t>
      </w:r>
      <w:proofErr w:type="spellStart"/>
      <w:r>
        <w:t>пп</w:t>
      </w:r>
      <w:proofErr w:type="spellEnd"/>
      <w:r>
        <w:t xml:space="preserve">. 7(5) </w:t>
      </w:r>
      <w:proofErr w:type="gramStart"/>
      <w:r>
        <w:t>введен</w:t>
      </w:r>
      <w:proofErr w:type="gramEnd"/>
      <w:r w:rsidR="002804EC">
        <w:fldChar w:fldCharType="begin"/>
      </w:r>
      <w:r w:rsidR="002804EC">
        <w:instrText>HYPERLINK "consultantplus://offline/ref=BB653E5287733A85CD756F17FE55969AADD18D84AEF02EEA7C07D3C9522573CB8B2B9C4D5BD0D1FDl7h0P"</w:instrText>
      </w:r>
      <w:r w:rsidR="002804EC">
        <w:fldChar w:fldCharType="separate"/>
      </w:r>
      <w:r>
        <w:rPr>
          <w:color w:val="0000FF"/>
        </w:rPr>
        <w:t>Постановлением</w:t>
      </w:r>
      <w:r w:rsidR="002804EC">
        <w:fldChar w:fldCharType="end"/>
      </w:r>
      <w:r>
        <w:t xml:space="preserve"> Правительства РФ от 30.05.2013 N 458)</w:t>
      </w:r>
    </w:p>
    <w:p w:rsidR="00AB1720" w:rsidRDefault="00AB1720">
      <w:pPr>
        <w:pStyle w:val="ConsPlusNormal"/>
        <w:ind w:firstLine="540"/>
        <w:jc w:val="both"/>
      </w:pPr>
      <w:r>
        <w:t>8. Решение об утрате необходимости сохранения права Российской Федерации на результат интеллектуальной деятельности (с указанием оснований его принятия) принимает руководитель (заместитель руководителя) государственного заказчика, по заказу которого создан такой результат.</w:t>
      </w:r>
    </w:p>
    <w:p w:rsidR="00AB1720" w:rsidRDefault="00AB1720">
      <w:pPr>
        <w:pStyle w:val="ConsPlusNormal"/>
        <w:ind w:firstLine="540"/>
        <w:jc w:val="both"/>
      </w:pPr>
      <w:r>
        <w:t>9. Основаниями для принятия решения об утрате необходимости сохранения права Российской Федерации на результат интеллектуальной деятельности являются, в том числе:</w:t>
      </w:r>
    </w:p>
    <w:p w:rsidR="00AB1720" w:rsidRDefault="00AB1720">
      <w:pPr>
        <w:pStyle w:val="ConsPlusNormal"/>
        <w:ind w:firstLine="540"/>
        <w:jc w:val="both"/>
      </w:pPr>
      <w:r>
        <w:t>а) отсутствие в нормативных правовых актах, определяющих вопросы стратегического планирования в соответствующей сфере деятельности, положения об использовании результата интеллектуальной деятельности;</w:t>
      </w:r>
    </w:p>
    <w:p w:rsidR="00AB1720" w:rsidRDefault="00AB1720">
      <w:pPr>
        <w:pStyle w:val="ConsPlusNormal"/>
        <w:ind w:firstLine="540"/>
        <w:jc w:val="both"/>
      </w:pPr>
      <w:r>
        <w:t xml:space="preserve">б) принятие решения о снятии продукции, созданной с использованием результата интеллектуальной деятельности, с вооружения или об отказе от принятия ее на вооружение в </w:t>
      </w:r>
      <w:r>
        <w:lastRenderedPageBreak/>
        <w:t>соответствии с законодательством Российской Федерации;</w:t>
      </w:r>
    </w:p>
    <w:p w:rsidR="00AB1720" w:rsidRDefault="00AB1720">
      <w:pPr>
        <w:pStyle w:val="ConsPlusNormal"/>
        <w:ind w:firstLine="540"/>
        <w:jc w:val="both"/>
      </w:pPr>
      <w:r>
        <w:t>в) неиспользование результата интеллектуальной деятельности в качестве основы для создания ядерного и иного оружия массового уничтожения, а также других видов оружия и боеприпасов к ним;</w:t>
      </w:r>
    </w:p>
    <w:p w:rsidR="00AB1720" w:rsidRDefault="00AB1720">
      <w:pPr>
        <w:pStyle w:val="ConsPlusNormal"/>
        <w:ind w:firstLine="540"/>
        <w:jc w:val="both"/>
      </w:pPr>
      <w:r>
        <w:t>г) утрата оснований для изъятия результата интеллектуальной деятельности из гражданского оборота;</w:t>
      </w:r>
    </w:p>
    <w:p w:rsidR="00AB1720" w:rsidRDefault="00AB1720">
      <w:pPr>
        <w:pStyle w:val="ConsPlusNormal"/>
        <w:ind w:firstLine="540"/>
        <w:jc w:val="both"/>
      </w:pPr>
      <w:r>
        <w:t xml:space="preserve">д) неприменение результата интеллектуальной деятельности гражданского назначения для обеспечения государственных нужд в течение 36 месяцев </w:t>
      </w:r>
      <w:proofErr w:type="gramStart"/>
      <w:r>
        <w:t>с даты оформления</w:t>
      </w:r>
      <w:proofErr w:type="gramEnd"/>
      <w:r>
        <w:t xml:space="preserve"> права Российской Федерации на результат интеллектуальной деятельности.</w:t>
      </w:r>
    </w:p>
    <w:p w:rsidR="00AB1720" w:rsidRDefault="00AB1720">
      <w:pPr>
        <w:pStyle w:val="ConsPlusNormal"/>
        <w:jc w:val="both"/>
      </w:pPr>
      <w:r>
        <w:t xml:space="preserve">(в ред. </w:t>
      </w:r>
      <w:hyperlink r:id="rId9" w:history="1">
        <w:r>
          <w:rPr>
            <w:color w:val="0000FF"/>
          </w:rPr>
          <w:t>Постановления</w:t>
        </w:r>
      </w:hyperlink>
      <w:r>
        <w:t xml:space="preserve"> Правительства РФ от 30.05.2013 N 458)</w:t>
      </w:r>
    </w:p>
    <w:p w:rsidR="00AB1720" w:rsidRDefault="00AB1720">
      <w:pPr>
        <w:pStyle w:val="ConsPlusNormal"/>
        <w:ind w:firstLine="540"/>
        <w:jc w:val="both"/>
      </w:pPr>
      <w:r>
        <w:t xml:space="preserve">10. </w:t>
      </w:r>
      <w:proofErr w:type="gramStart"/>
      <w:r>
        <w:t>Государственные заказчики, осуществляющие от имени Российской Федерации распоряжение правами на результаты интеллектуальной деятельности военного, специального и двойного назначения, созданные за счет средств федерального бюджета, организуют использование таких результатов для обеспечения выполнения государственных контрактов на поставку продукции военного, специального и двойного назначения для обеспечения обороноспособности и безопасности Российской Федерации в рамках государственного оборонного заказа и других программ в сфере обеспечения обороны</w:t>
      </w:r>
      <w:proofErr w:type="gramEnd"/>
      <w:r>
        <w:t xml:space="preserve"> страны и безопасности государства (далее - государственный оборонный заказ).</w:t>
      </w:r>
    </w:p>
    <w:p w:rsidR="00AB1720" w:rsidRDefault="00AB1720">
      <w:pPr>
        <w:pStyle w:val="ConsPlusNormal"/>
        <w:ind w:firstLine="540"/>
        <w:jc w:val="both"/>
      </w:pPr>
      <w:r>
        <w:t xml:space="preserve">11. Управление правами Российской Федерации на результаты интеллектуальной деятельности военного, специального и двойного назначения осуществляется </w:t>
      </w:r>
      <w:proofErr w:type="gramStart"/>
      <w:r>
        <w:t>при</w:t>
      </w:r>
      <w:proofErr w:type="gramEnd"/>
      <w:r>
        <w:t>:</w:t>
      </w:r>
    </w:p>
    <w:p w:rsidR="00AB1720" w:rsidRDefault="00AB1720">
      <w:pPr>
        <w:pStyle w:val="ConsPlusNormal"/>
        <w:ind w:firstLine="540"/>
        <w:jc w:val="both"/>
      </w:pPr>
      <w:r>
        <w:t xml:space="preserve">а) </w:t>
      </w:r>
      <w:proofErr w:type="gramStart"/>
      <w:r>
        <w:t>выполнении</w:t>
      </w:r>
      <w:proofErr w:type="gramEnd"/>
      <w:r>
        <w:t xml:space="preserve"> государственного оборонного заказа;</w:t>
      </w:r>
    </w:p>
    <w:p w:rsidR="00AB1720" w:rsidRDefault="00AB1720">
      <w:pPr>
        <w:pStyle w:val="ConsPlusNormal"/>
        <w:ind w:firstLine="540"/>
        <w:jc w:val="both"/>
      </w:pPr>
      <w:r>
        <w:t xml:space="preserve">б) </w:t>
      </w:r>
      <w:proofErr w:type="gramStart"/>
      <w:r>
        <w:t>выполнении</w:t>
      </w:r>
      <w:proofErr w:type="gramEnd"/>
      <w:r>
        <w:t xml:space="preserve"> в рамках государственного оборонного заказа научно-исследовательских и (или) опытно-конструкторских работ;</w:t>
      </w:r>
    </w:p>
    <w:p w:rsidR="00AB1720" w:rsidRDefault="00AB1720">
      <w:pPr>
        <w:pStyle w:val="ConsPlusNormal"/>
        <w:ind w:firstLine="540"/>
        <w:jc w:val="both"/>
      </w:pPr>
      <w:r>
        <w:t xml:space="preserve">в) </w:t>
      </w:r>
      <w:proofErr w:type="gramStart"/>
      <w:r>
        <w:t>выполнении</w:t>
      </w:r>
      <w:proofErr w:type="gramEnd"/>
      <w:r>
        <w:t xml:space="preserve"> государственных контрактов на поставку продукции военного, специального и двойного назначения по обязательствам Российской Федерации перед иностранными государствами;</w:t>
      </w:r>
    </w:p>
    <w:p w:rsidR="00AB1720" w:rsidRDefault="00AB1720">
      <w:pPr>
        <w:pStyle w:val="ConsPlusNormal"/>
        <w:ind w:firstLine="540"/>
        <w:jc w:val="both"/>
      </w:pPr>
      <w:r>
        <w:t xml:space="preserve">г) </w:t>
      </w:r>
      <w:proofErr w:type="gramStart"/>
      <w:r>
        <w:t>выполнении</w:t>
      </w:r>
      <w:proofErr w:type="gramEnd"/>
      <w:r>
        <w:t xml:space="preserve"> в ходе военно-технического сотрудничества Российской Федерации с иностранными государствами научно-исследовательских, опытно-конструкторских и технологических работ;</w:t>
      </w:r>
    </w:p>
    <w:p w:rsidR="00AB1720" w:rsidRDefault="00AB1720">
      <w:pPr>
        <w:pStyle w:val="ConsPlusNormal"/>
        <w:ind w:firstLine="540"/>
        <w:jc w:val="both"/>
      </w:pPr>
      <w:r>
        <w:t xml:space="preserve">д) </w:t>
      </w:r>
      <w:proofErr w:type="gramStart"/>
      <w:r>
        <w:t>производстве</w:t>
      </w:r>
      <w:proofErr w:type="gramEnd"/>
      <w:r>
        <w:t xml:space="preserve"> продукции военного, специального и двойного назначения по контрактам с иностранными заказчиками;</w:t>
      </w:r>
    </w:p>
    <w:p w:rsidR="00AB1720" w:rsidRDefault="00AB1720">
      <w:pPr>
        <w:pStyle w:val="ConsPlusNormal"/>
        <w:ind w:firstLine="540"/>
        <w:jc w:val="both"/>
      </w:pPr>
      <w:r>
        <w:t>е) организации в ходе военно-технического сотрудничества Российской Федерации с иностранными государствами лицензионного производства продукции военного, специального и двойного назначения на территории иностранных государств;</w:t>
      </w:r>
    </w:p>
    <w:p w:rsidR="00AB1720" w:rsidRDefault="00AB1720">
      <w:pPr>
        <w:pStyle w:val="ConsPlusNormal"/>
        <w:ind w:firstLine="540"/>
        <w:jc w:val="both"/>
      </w:pPr>
      <w:r>
        <w:t xml:space="preserve">ж) </w:t>
      </w:r>
      <w:proofErr w:type="gramStart"/>
      <w:r>
        <w:t>выполнении</w:t>
      </w:r>
      <w:proofErr w:type="gramEnd"/>
      <w:r>
        <w:t xml:space="preserve"> в ходе военно-технического сотрудничества Российской Федерации с иностранными государствами иных работ.</w:t>
      </w:r>
    </w:p>
    <w:p w:rsidR="00AB1720" w:rsidRDefault="00AB1720">
      <w:pPr>
        <w:pStyle w:val="ConsPlusNormal"/>
        <w:ind w:firstLine="540"/>
        <w:jc w:val="both"/>
      </w:pPr>
      <w:bookmarkStart w:id="6" w:name="P97"/>
      <w:bookmarkEnd w:id="6"/>
      <w:r>
        <w:t xml:space="preserve">12. </w:t>
      </w:r>
      <w:proofErr w:type="gramStart"/>
      <w:r>
        <w:t>В случае если государственный заказчик, по заказу которого созданы результаты интеллектуальной деятельности военного, специального и двойного назначения, самостоятельно организует размещение заказа на выполнение работ в рамках государственного оборонного заказа с использованием данных результатов интеллектуальной деятельности, он разрабатывает проект лицензионного договора о предоставлении права использования таких результатов интеллектуальной деятельности, включает его в конкурсную документацию при размещении заказа на выполнение работ врамках</w:t>
      </w:r>
      <w:proofErr w:type="gramEnd"/>
      <w:r>
        <w:t xml:space="preserve"> государственного оборонного заказа и заключает лицензионный договор с лицом, участвующим в выполнении государственного оборонного заказа, определенным в соответствии с законодательством Российской Федерации, в срок, предусмотренный </w:t>
      </w:r>
      <w:hyperlink r:id="rId10" w:history="1">
        <w:r>
          <w:rPr>
            <w:color w:val="0000FF"/>
          </w:rPr>
          <w:t>законодательством</w:t>
        </w:r>
      </w:hyperlink>
      <w:r>
        <w:t xml:space="preserve"> Российской Федерации для заключения государственных контрактов на выполнение государственного оборонного заказа.</w:t>
      </w:r>
    </w:p>
    <w:p w:rsidR="00AB1720" w:rsidRDefault="00AB1720">
      <w:pPr>
        <w:pStyle w:val="ConsPlusNormal"/>
        <w:ind w:firstLine="540"/>
        <w:jc w:val="both"/>
      </w:pPr>
      <w:bookmarkStart w:id="7" w:name="P98"/>
      <w:bookmarkEnd w:id="7"/>
      <w:r>
        <w:t xml:space="preserve">13. </w:t>
      </w:r>
      <w:proofErr w:type="gramStart"/>
      <w:r>
        <w:t>В случае если размещение заказа на выполнение работ в рамках государственного оборонного заказа осуществляет федеральный орган исполнительной власти, не являющийся государственным заказчиком, по заказу которого создан результат интеллектуальной деятельности, который предполагается использовать при выполнении данных работ, он направляет запрос о таком результате интеллектуальной деятельности государственному заказчику, по заказу которого создан этот результат интеллектуальной деятельности, или в уполномоченный федеральный орган исполнительной</w:t>
      </w:r>
      <w:proofErr w:type="gramEnd"/>
      <w:r>
        <w:t xml:space="preserve"> власти, </w:t>
      </w:r>
      <w:proofErr w:type="gramStart"/>
      <w:r>
        <w:t>осуществляющий</w:t>
      </w:r>
      <w:proofErr w:type="gramEnd"/>
      <w:r>
        <w:t xml:space="preserve"> функции по </w:t>
      </w:r>
      <w:r>
        <w:lastRenderedPageBreak/>
        <w:t>координации деятельности заинтересованных федеральных органов исполнительной власти по государственному учету результатов научно-исследовательских, опытно-конструкторских и технологических работ военного, специального и двойного назначения, права на которые принадлежат Российской Федерации.</w:t>
      </w:r>
    </w:p>
    <w:p w:rsidR="00AB1720" w:rsidRDefault="00AB1720">
      <w:pPr>
        <w:pStyle w:val="ConsPlusNormal"/>
        <w:ind w:firstLine="540"/>
        <w:jc w:val="both"/>
      </w:pPr>
      <w:proofErr w:type="gramStart"/>
      <w:r>
        <w:t>При наличии соответствующего результата интеллектуальной деятельности федеральный орган исполнительной власти, не являющийся государственным заказчиком, по заказу которого создан этот результат интеллектуальной деятельности, включает по согласованию с государственным заказчиком, по заказу которого создан результат интеллектуальной деятельности, проект лицензионного договора о предоставлении права использования такого результата интеллектуальной деятельности в конкурсную документацию при размещении заказа на выполнение работ в рамках государственного оборонного заказа.</w:t>
      </w:r>
      <w:proofErr w:type="gramEnd"/>
    </w:p>
    <w:p w:rsidR="00AB1720" w:rsidRDefault="00AB1720">
      <w:pPr>
        <w:pStyle w:val="ConsPlusNormal"/>
        <w:ind w:firstLine="540"/>
        <w:jc w:val="both"/>
      </w:pPr>
      <w:proofErr w:type="gramStart"/>
      <w:r>
        <w:t>Государственный заказчик, по заказу которого создан результат интеллектуальной деятельности, заключает с лицом, участвующим в выполнении государственного оборонного заказа, определенным в соответствии с законодательством Российской Федерации, лицензионный договор о предоставлении права использования результата интеллектуальной деятельности по письменному представлению государственного заказчика государственного оборонного заказа в срок, предусмотренный законодательством Российской Федерации для заключения государственных контрактов на выполнение государственного оборонного заказа.</w:t>
      </w:r>
      <w:proofErr w:type="gramEnd"/>
    </w:p>
    <w:p w:rsidR="00AB1720" w:rsidRDefault="00AB1720">
      <w:pPr>
        <w:pStyle w:val="ConsPlusNormal"/>
        <w:ind w:firstLine="540"/>
        <w:jc w:val="both"/>
      </w:pPr>
      <w:bookmarkStart w:id="8" w:name="P101"/>
      <w:bookmarkEnd w:id="8"/>
      <w:r>
        <w:t xml:space="preserve">14. В лицензионный договор, предусмотренный </w:t>
      </w:r>
      <w:hyperlink w:anchor="P97" w:history="1">
        <w:r>
          <w:rPr>
            <w:color w:val="0000FF"/>
          </w:rPr>
          <w:t>пунктами 12</w:t>
        </w:r>
      </w:hyperlink>
      <w:r>
        <w:t xml:space="preserve"> и </w:t>
      </w:r>
      <w:hyperlink w:anchor="P98" w:history="1">
        <w:r>
          <w:rPr>
            <w:color w:val="0000FF"/>
          </w:rPr>
          <w:t>13</w:t>
        </w:r>
      </w:hyperlink>
      <w:r>
        <w:t xml:space="preserve"> настоящих Правил, включаются следующие дополнительные условия:</w:t>
      </w:r>
    </w:p>
    <w:p w:rsidR="00AB1720" w:rsidRDefault="00AB1720">
      <w:pPr>
        <w:pStyle w:val="ConsPlusNormal"/>
        <w:ind w:firstLine="540"/>
        <w:jc w:val="both"/>
      </w:pPr>
      <w:r>
        <w:t xml:space="preserve">а) исключительные права на все результаты интеллектуальной деятельности, созданные при использовании указанных в </w:t>
      </w:r>
      <w:hyperlink w:anchor="P97" w:history="1">
        <w:r>
          <w:rPr>
            <w:color w:val="0000FF"/>
          </w:rPr>
          <w:t>пунктах 12</w:t>
        </w:r>
      </w:hyperlink>
      <w:r>
        <w:t xml:space="preserve"> и </w:t>
      </w:r>
      <w:hyperlink w:anchor="P98" w:history="1">
        <w:r>
          <w:rPr>
            <w:color w:val="0000FF"/>
          </w:rPr>
          <w:t>13</w:t>
        </w:r>
      </w:hyperlink>
      <w:r>
        <w:t xml:space="preserve"> настоящих Правил результатов интеллектуальной деятельности, закрепляются за Российской Федерацией;</w:t>
      </w:r>
    </w:p>
    <w:p w:rsidR="00AB1720" w:rsidRDefault="00AB1720">
      <w:pPr>
        <w:pStyle w:val="ConsPlusNormal"/>
        <w:ind w:firstLine="540"/>
        <w:jc w:val="both"/>
      </w:pPr>
      <w:r>
        <w:t>б) действие лицензионного договора прекращается в случае прекращения действия государственного контракта на выполнение государственного оборонного заказа;</w:t>
      </w:r>
    </w:p>
    <w:p w:rsidR="00AB1720" w:rsidRDefault="00AB1720">
      <w:pPr>
        <w:pStyle w:val="ConsPlusNormal"/>
        <w:ind w:firstLine="540"/>
        <w:jc w:val="both"/>
      </w:pPr>
      <w:r>
        <w:t>в) обязанность лицензиата представлять лицензиару в порядке и сроки, указанные в лицензионном договоре, отчеты об использовании результата интеллектуальной деятельности;</w:t>
      </w:r>
    </w:p>
    <w:p w:rsidR="00AB1720" w:rsidRDefault="00AB1720">
      <w:pPr>
        <w:pStyle w:val="ConsPlusNormal"/>
        <w:ind w:firstLine="540"/>
        <w:jc w:val="both"/>
      </w:pPr>
      <w:r>
        <w:t>г) условие о безвозмездности лицензионного договора;</w:t>
      </w:r>
    </w:p>
    <w:p w:rsidR="00AB1720" w:rsidRDefault="00AB1720">
      <w:pPr>
        <w:pStyle w:val="ConsPlusNormal"/>
        <w:ind w:firstLine="540"/>
        <w:jc w:val="both"/>
      </w:pPr>
      <w:r>
        <w:t>д) условие об уплате пошлины за регистрацию лицензионного договора исполнителем работ по государственному оборонному заказу.</w:t>
      </w:r>
    </w:p>
    <w:p w:rsidR="00AB1720" w:rsidRDefault="00AB1720">
      <w:pPr>
        <w:pStyle w:val="ConsPlusNormal"/>
        <w:ind w:firstLine="540"/>
        <w:jc w:val="both"/>
      </w:pPr>
      <w:r>
        <w:t xml:space="preserve">15. Лицензионный договор о предоставлении права использования результата интеллектуальной деятельности, который содержит сведения, составляющие государственную тайну, заключается с соблюдением требований </w:t>
      </w:r>
      <w:hyperlink r:id="rId11" w:history="1">
        <w:r>
          <w:rPr>
            <w:color w:val="0000FF"/>
          </w:rPr>
          <w:t>законодательства</w:t>
        </w:r>
      </w:hyperlink>
      <w:r>
        <w:t xml:space="preserve"> Российской Федерации о государственной тайне.</w:t>
      </w:r>
    </w:p>
    <w:p w:rsidR="00AB1720" w:rsidRDefault="00AB1720">
      <w:pPr>
        <w:pStyle w:val="ConsPlusNormal"/>
        <w:ind w:firstLine="540"/>
        <w:jc w:val="both"/>
      </w:pPr>
      <w:r>
        <w:t xml:space="preserve">16. </w:t>
      </w:r>
      <w:proofErr w:type="gramStart"/>
      <w:r>
        <w:t>При осуществлении военно-технического сотрудничества, а также внешнеэкономической деятельности в отношении контролируемой продукции в случае использования при ее производстве результатов интеллектуальной деятельности, права на которые принадлежат Российской Федерации, государственные заказчики заключают с организациями - разработчиками и производителями продукции военного, специального и двойного назначения, указанными в решении о ее экспорте, лицензионные договоры о предоставлении им права использования при выполнении контрактных обязательств результатов интеллектуальной</w:t>
      </w:r>
      <w:proofErr w:type="gramEnd"/>
      <w:r>
        <w:t xml:space="preserve"> деятельности, права на которые принадлежат Российской Федерации.</w:t>
      </w:r>
    </w:p>
    <w:p w:rsidR="00AB1720" w:rsidRDefault="00AB1720">
      <w:pPr>
        <w:pStyle w:val="ConsPlusNormal"/>
        <w:ind w:firstLine="540"/>
        <w:jc w:val="both"/>
      </w:pPr>
      <w:r>
        <w:t>При осуществлении военно-технического сотрудничества государственные заказчики урегулируют с Федеральной службой по интеллектуальной собственности вопросы правовой защиты интересов государства при использовании результатов интеллектуальной деятельности военного назначения, права на которые принадлежат Российской Федерации.</w:t>
      </w:r>
    </w:p>
    <w:p w:rsidR="00AB1720" w:rsidRDefault="00AB1720">
      <w:pPr>
        <w:pStyle w:val="ConsPlusNormal"/>
        <w:ind w:firstLine="540"/>
        <w:jc w:val="both"/>
      </w:pPr>
      <w:proofErr w:type="gramStart"/>
      <w:r>
        <w:t>Государственные заказчики в 3-дневный срок со дня заключения в установленном законодательством Российской Федерации порядке лицензионных договоров с организациями - разработчиками и производителями продукции военного, специального и двойного назначения направляют копии этих договоров в Федеральную службу по интеллектуальной собственности.</w:t>
      </w:r>
      <w:proofErr w:type="gramEnd"/>
    </w:p>
    <w:p w:rsidR="00AB1720" w:rsidRDefault="00AB1720">
      <w:pPr>
        <w:pStyle w:val="ConsPlusNormal"/>
        <w:ind w:firstLine="540"/>
        <w:jc w:val="both"/>
      </w:pPr>
      <w:r>
        <w:t xml:space="preserve">За предоставление права использования результатов интеллектуальной деятельности, права на которые принадлежат Российской Федерации, взимаются лицензионные платежи. </w:t>
      </w:r>
      <w:hyperlink r:id="rId12" w:history="1">
        <w:proofErr w:type="gramStart"/>
        <w:r>
          <w:rPr>
            <w:color w:val="0000FF"/>
          </w:rPr>
          <w:t>Порядок</w:t>
        </w:r>
      </w:hyperlink>
      <w:r>
        <w:t xml:space="preserve"> взимания платежей, их предельные размеры, сроки уплаты, а также основания для освобождения от уплаты платежей, уменьшения их размеров или возврата устанавливаются Федеральной </w:t>
      </w:r>
      <w:r>
        <w:lastRenderedPageBreak/>
        <w:t>службой по интеллектуальной собственности по согласованию с Министерством обороны Российской Федерации, другими государственными заказчиками продукции военного назначения, Федеральной службой по техническому и экспортному контролю и Министерством финансов Российской Федерации.</w:t>
      </w:r>
      <w:proofErr w:type="gramEnd"/>
    </w:p>
    <w:p w:rsidR="00AB1720" w:rsidRDefault="00AB1720">
      <w:pPr>
        <w:pStyle w:val="ConsPlusNormal"/>
        <w:ind w:firstLine="540"/>
        <w:jc w:val="both"/>
      </w:pPr>
      <w:bookmarkStart w:id="9" w:name="P112"/>
      <w:bookmarkEnd w:id="9"/>
      <w:r>
        <w:t xml:space="preserve">17. </w:t>
      </w:r>
      <w:proofErr w:type="gramStart"/>
      <w:r>
        <w:t>В случае если государственный заказчик, по заказу которого создан результат интеллектуальной деятельности гражданского назначения, самостоятельно организует размещение заказа на выполнение работ для государственных нужд с использованием данного результата интеллектуальной деятельности, он разрабатывает проект лицензионного договора о предоставлении права использования такого результата, включает его в конкурсную документацию при размещении заказа на выполнение работ для государственных нужд и заключает лицензионный договор с</w:t>
      </w:r>
      <w:proofErr w:type="gramEnd"/>
      <w:r>
        <w:t xml:space="preserve"> лицом, участвующим в выполнении государственного заказа, определенным в соответствии с законодательством Российской Федерации, в срок, предусмотренный законодательством Российской Федерации для заключения государственных контрактов.</w:t>
      </w:r>
    </w:p>
    <w:p w:rsidR="00AB1720" w:rsidRDefault="00AB1720">
      <w:pPr>
        <w:pStyle w:val="ConsPlusNormal"/>
        <w:ind w:firstLine="540"/>
        <w:jc w:val="both"/>
      </w:pPr>
      <w:r>
        <w:t xml:space="preserve">18. </w:t>
      </w:r>
      <w:proofErr w:type="gramStart"/>
      <w:r>
        <w:t>В случае если размещение заказа на выполнение работ для государственных нужд осуществляет федеральный орган исполнительной власти, не являющийся государственным заказчиком, по заказу которого создан результат интеллектуальной деятельности, который предполагается использовать при выполнении данных работ, то государственный заказчик, по заказу которого создан результат интеллектуальной деятельности, заключает лицензионный договор о предоставлении права использования результата интеллектуальной деятельности с лицом, участвующим в выполнении государственногозаказа</w:t>
      </w:r>
      <w:proofErr w:type="gramEnd"/>
      <w:r>
        <w:t xml:space="preserve">, </w:t>
      </w:r>
      <w:proofErr w:type="gramStart"/>
      <w:r>
        <w:t>определенным в соответствии с законодательством Российской Федерации, по письменному обращению указанного федерального органа исполнительной власти о предоставлении безвозмездной простой (неисключительной) лицензии на право использования такого результата интеллектуальной деятельности в целях выполнения работ или поставок продукции для государственных нужд.</w:t>
      </w:r>
      <w:proofErr w:type="gramEnd"/>
    </w:p>
    <w:p w:rsidR="00AB1720" w:rsidRDefault="00AB1720">
      <w:pPr>
        <w:pStyle w:val="ConsPlusNormal"/>
        <w:ind w:firstLine="540"/>
        <w:jc w:val="both"/>
      </w:pPr>
      <w:r>
        <w:t>Использование результата интеллектуальной деятельности для выполнения работ для муниципальных нужд осуществляется в указанном порядке по письменному обращению муниципального заказчика о предоставлении безвозмездной простой (неисключительной) лицензии на право использования такого результата интеллектуальной деятельности в целях выполнения работ или поставок продукции для муниципальных нужд.</w:t>
      </w:r>
    </w:p>
    <w:p w:rsidR="00AB1720" w:rsidRDefault="00AB1720">
      <w:pPr>
        <w:pStyle w:val="ConsPlusNormal"/>
        <w:ind w:firstLine="540"/>
        <w:jc w:val="both"/>
      </w:pPr>
      <w:bookmarkStart w:id="10" w:name="P115"/>
      <w:bookmarkEnd w:id="10"/>
      <w:r>
        <w:t xml:space="preserve">18(1). </w:t>
      </w:r>
      <w:proofErr w:type="gramStart"/>
      <w:r>
        <w:t xml:space="preserve">Государственный заказчик в течение 10 дней со дня размещения на своем официальном сайте в сети "Интернет" информации о результате интеллектуальной деятельности, в отношении которого принято решение, предусмотренное </w:t>
      </w:r>
      <w:hyperlink w:anchor="P64" w:history="1">
        <w:r>
          <w:rPr>
            <w:color w:val="0000FF"/>
          </w:rPr>
          <w:t>подпунктом "б"</w:t>
        </w:r>
      </w:hyperlink>
      <w:r>
        <w:t xml:space="preserve"> или </w:t>
      </w:r>
      <w:hyperlink w:anchor="P65" w:history="1">
        <w:r>
          <w:rPr>
            <w:color w:val="0000FF"/>
          </w:rPr>
          <w:t>"в" пункта 7(1)</w:t>
        </w:r>
      </w:hyperlink>
      <w:r>
        <w:t xml:space="preserve"> настоящих Правил, обязан направить исполнителю государственного контракта, в ходе реализации которого был создан результат интеллектуальной деятельности, предложение о заключении договора о безвозмездном отчуждении исключительного права на</w:t>
      </w:r>
      <w:proofErr w:type="gramEnd"/>
      <w:r>
        <w:t xml:space="preserve"> результат интеллектуальной деятельности.</w:t>
      </w:r>
    </w:p>
    <w:p w:rsidR="00AB1720" w:rsidRDefault="00AB1720">
      <w:pPr>
        <w:pStyle w:val="ConsPlusNormal"/>
        <w:ind w:firstLine="540"/>
        <w:jc w:val="both"/>
      </w:pPr>
      <w:r>
        <w:t>В указанный договор включается условие об уплате приобретателем пошлины за его регистрацию.</w:t>
      </w:r>
    </w:p>
    <w:p w:rsidR="00AB1720" w:rsidRDefault="00AB1720">
      <w:pPr>
        <w:pStyle w:val="ConsPlusNormal"/>
        <w:jc w:val="both"/>
      </w:pPr>
      <w:r>
        <w:t>(</w:t>
      </w:r>
      <w:proofErr w:type="spellStart"/>
      <w:r>
        <w:t>пп</w:t>
      </w:r>
      <w:proofErr w:type="spellEnd"/>
      <w:r>
        <w:t xml:space="preserve">. 18(1) </w:t>
      </w:r>
      <w:proofErr w:type="gramStart"/>
      <w:r>
        <w:t>введен</w:t>
      </w:r>
      <w:proofErr w:type="gramEnd"/>
      <w:r w:rsidR="002804EC">
        <w:fldChar w:fldCharType="begin"/>
      </w:r>
      <w:r w:rsidR="002804EC">
        <w:instrText>HYPERLINK "consultantplus://offline/ref=BB653E5287733A85CD756F17FE55969AADD18D84AEF02EEA7C07D3C9522573CB8B2B9C4D5BD0D1FDl7h6P"</w:instrText>
      </w:r>
      <w:r w:rsidR="002804EC">
        <w:fldChar w:fldCharType="separate"/>
      </w:r>
      <w:r>
        <w:rPr>
          <w:color w:val="0000FF"/>
        </w:rPr>
        <w:t>Постановлением</w:t>
      </w:r>
      <w:r w:rsidR="002804EC">
        <w:fldChar w:fldCharType="end"/>
      </w:r>
      <w:r>
        <w:t xml:space="preserve"> Правительства РФ от 30.05.2013 N 458)</w:t>
      </w:r>
    </w:p>
    <w:p w:rsidR="00AB1720" w:rsidRDefault="00AB1720">
      <w:pPr>
        <w:pStyle w:val="ConsPlusNormal"/>
        <w:ind w:firstLine="540"/>
        <w:jc w:val="both"/>
      </w:pPr>
      <w:bookmarkStart w:id="11" w:name="P118"/>
      <w:bookmarkEnd w:id="11"/>
      <w:r>
        <w:t xml:space="preserve">18(2). </w:t>
      </w:r>
      <w:proofErr w:type="gramStart"/>
      <w:r>
        <w:t xml:space="preserve">В случае если в течение 6 месяцев со дня размещения информации о результате интеллектуальной деятельности на официальном сайте государственного заказчика в сети "Интернет" от исполнителя не поступит согласие на заключение договора, предусмотренного </w:t>
      </w:r>
      <w:hyperlink w:anchor="P64" w:history="1">
        <w:r>
          <w:rPr>
            <w:color w:val="0000FF"/>
          </w:rPr>
          <w:t>подпунктом "б" пункта 7(1)</w:t>
        </w:r>
      </w:hyperlink>
      <w:r>
        <w:t xml:space="preserve"> настоящих Правил, государственный заказчик обязан заключить лицензионный договор, предусмотренный </w:t>
      </w:r>
      <w:hyperlink w:anchor="P65" w:history="1">
        <w:r>
          <w:rPr>
            <w:color w:val="0000FF"/>
          </w:rPr>
          <w:t>подпунктом "в" пункта 7(1)</w:t>
        </w:r>
      </w:hyperlink>
      <w:r>
        <w:t xml:space="preserve"> настоящих Правил, в порядке, установленном </w:t>
      </w:r>
      <w:hyperlink w:anchor="P124" w:history="1">
        <w:r>
          <w:rPr>
            <w:color w:val="0000FF"/>
          </w:rPr>
          <w:t>пунктами 19(1)</w:t>
        </w:r>
      </w:hyperlink>
      <w:r>
        <w:t xml:space="preserve"> - </w:t>
      </w:r>
      <w:hyperlink w:anchor="P130" w:history="1">
        <w:r>
          <w:rPr>
            <w:color w:val="0000FF"/>
          </w:rPr>
          <w:t>19</w:t>
        </w:r>
        <w:proofErr w:type="gramEnd"/>
        <w:r>
          <w:rPr>
            <w:color w:val="0000FF"/>
          </w:rPr>
          <w:t>(3)</w:t>
        </w:r>
      </w:hyperlink>
      <w:r>
        <w:t xml:space="preserve"> настоящих Правил.</w:t>
      </w:r>
    </w:p>
    <w:p w:rsidR="00AB1720" w:rsidRDefault="00AB1720">
      <w:pPr>
        <w:pStyle w:val="ConsPlusNormal"/>
        <w:jc w:val="both"/>
      </w:pPr>
      <w:r>
        <w:t>(</w:t>
      </w:r>
      <w:proofErr w:type="spellStart"/>
      <w:r>
        <w:t>пп</w:t>
      </w:r>
      <w:proofErr w:type="spellEnd"/>
      <w:r>
        <w:t xml:space="preserve">. 18(2) </w:t>
      </w:r>
      <w:proofErr w:type="gramStart"/>
      <w:r>
        <w:t>введен</w:t>
      </w:r>
      <w:proofErr w:type="gramEnd"/>
      <w:r w:rsidR="002804EC">
        <w:fldChar w:fldCharType="begin"/>
      </w:r>
      <w:r w:rsidR="002804EC">
        <w:instrText>HYPERLINK "consultantplus://offline/ref=BB653E5287733A85CD756F17FE55969AADD18D84AEF02EEA7C07D3C9522573CB8B2B9C4D5BD0D1FDl7hBP"</w:instrText>
      </w:r>
      <w:r w:rsidR="002804EC">
        <w:fldChar w:fldCharType="separate"/>
      </w:r>
      <w:r>
        <w:rPr>
          <w:color w:val="0000FF"/>
        </w:rPr>
        <w:t>Постановлением</w:t>
      </w:r>
      <w:r w:rsidR="002804EC">
        <w:fldChar w:fldCharType="end"/>
      </w:r>
      <w:r>
        <w:t xml:space="preserve"> Правительства РФ от 30.05.2013 N 458)</w:t>
      </w:r>
    </w:p>
    <w:p w:rsidR="00AB1720" w:rsidRDefault="00AB1720">
      <w:pPr>
        <w:pStyle w:val="ConsPlusNormal"/>
        <w:ind w:firstLine="540"/>
        <w:jc w:val="both"/>
      </w:pPr>
      <w:bookmarkStart w:id="12" w:name="P120"/>
      <w:bookmarkEnd w:id="12"/>
      <w:r>
        <w:t>19. На основании решения государственного заказчика права Российской Федерации на результаты интеллектуальной деятельности могут передаваться для использования по лицензионному договору безвозмездно в следующих случаях:</w:t>
      </w:r>
    </w:p>
    <w:p w:rsidR="00AB1720" w:rsidRDefault="00AB1720">
      <w:pPr>
        <w:pStyle w:val="ConsPlusNormal"/>
        <w:ind w:firstLine="540"/>
        <w:jc w:val="both"/>
      </w:pPr>
      <w:r>
        <w:t>а) результат интеллектуальной деятельности является технологической основой деятельности, направленной на профилактику, выявление и лечение лиц, инфицированных вирусами иммунодефицита человека, гепатитов B и C, а также страдающих онкологическими заболеваниями;</w:t>
      </w:r>
    </w:p>
    <w:p w:rsidR="00AB1720" w:rsidRDefault="00AB1720">
      <w:pPr>
        <w:pStyle w:val="ConsPlusNormal"/>
        <w:ind w:firstLine="540"/>
        <w:jc w:val="both"/>
      </w:pPr>
      <w:r>
        <w:lastRenderedPageBreak/>
        <w:t>б) результат интеллектуальной деятельности является технологической основой деятельности, направленной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его последствий;</w:t>
      </w:r>
    </w:p>
    <w:p w:rsidR="00AB1720" w:rsidRDefault="00AB1720">
      <w:pPr>
        <w:pStyle w:val="ConsPlusNormal"/>
        <w:ind w:firstLine="540"/>
        <w:jc w:val="both"/>
      </w:pPr>
      <w:proofErr w:type="gramStart"/>
      <w:r>
        <w:t>в) результат интеллектуальной деятельности является технологической основой деятельности, направленной на предотвращение чрезвычайных ситуаций природного и техногенного характера, чрезвычайных экологических ситуаций, возникших в результате аварий, опасных природных явлений, катастроф, стихийных и иных бедствий, повлекших (способных повлечь) человеческие жертвы, причинение ущерба здоровью людей, вреда окружающей среде, значительные материальные потери и нарушение условий жизнедеятельности населения.</w:t>
      </w:r>
      <w:proofErr w:type="gramEnd"/>
    </w:p>
    <w:p w:rsidR="00AB1720" w:rsidRDefault="00AB1720">
      <w:pPr>
        <w:pStyle w:val="ConsPlusNormal"/>
        <w:ind w:firstLine="540"/>
        <w:jc w:val="both"/>
      </w:pPr>
      <w:bookmarkStart w:id="13" w:name="P124"/>
      <w:bookmarkEnd w:id="13"/>
      <w:r>
        <w:t xml:space="preserve">19(1). </w:t>
      </w:r>
      <w:proofErr w:type="gramStart"/>
      <w:r>
        <w:t xml:space="preserve">Государственные заказчики по истечении срока, предусмотренного </w:t>
      </w:r>
      <w:hyperlink w:anchor="P118" w:history="1">
        <w:r>
          <w:rPr>
            <w:color w:val="0000FF"/>
          </w:rPr>
          <w:t>пунктом 18(2)</w:t>
        </w:r>
      </w:hyperlink>
      <w:r>
        <w:t xml:space="preserve"> настоящих Правил, обязаны по требованию лица, указанного в </w:t>
      </w:r>
      <w:hyperlink w:anchor="P130" w:history="1">
        <w:r>
          <w:rPr>
            <w:color w:val="0000FF"/>
          </w:rPr>
          <w:t>пункте 19(3)</w:t>
        </w:r>
      </w:hyperlink>
      <w:r>
        <w:t xml:space="preserve"> настоящих Правил, заключить с этим лицом лицензионный договор, предусмотренный </w:t>
      </w:r>
      <w:hyperlink w:anchor="P65" w:history="1">
        <w:r>
          <w:rPr>
            <w:color w:val="0000FF"/>
          </w:rPr>
          <w:t>подпунктом "в" пункта 7(1)</w:t>
        </w:r>
      </w:hyperlink>
      <w:r>
        <w:t xml:space="preserve"> настоящих Правил, на срок, не превышающий 3 лет, в целях практического применения (внедрения) результата интеллектуальной деятельности на территории Российской Федерации.</w:t>
      </w:r>
      <w:proofErr w:type="gramEnd"/>
    </w:p>
    <w:p w:rsidR="00AB1720" w:rsidRDefault="00AB1720">
      <w:pPr>
        <w:pStyle w:val="ConsPlusNormal"/>
        <w:jc w:val="both"/>
      </w:pPr>
      <w:r>
        <w:t>(</w:t>
      </w:r>
      <w:proofErr w:type="spellStart"/>
      <w:r>
        <w:t>пп</w:t>
      </w:r>
      <w:proofErr w:type="spellEnd"/>
      <w:r>
        <w:t xml:space="preserve">. 19(1) </w:t>
      </w:r>
      <w:proofErr w:type="gramStart"/>
      <w:r>
        <w:t>введен</w:t>
      </w:r>
      <w:proofErr w:type="gramEnd"/>
      <w:r w:rsidR="002804EC">
        <w:fldChar w:fldCharType="begin"/>
      </w:r>
      <w:r w:rsidR="002804EC">
        <w:instrText>HYPERLINK "consultantplus://offline/ref=BB653E5287733A85CD756F17FE55969AADD18D84AEF02EEA7C07D3C9522573CB8B2B9C4D5BD0D1FDl7hAP"</w:instrText>
      </w:r>
      <w:r w:rsidR="002804EC">
        <w:fldChar w:fldCharType="separate"/>
      </w:r>
      <w:r>
        <w:rPr>
          <w:color w:val="0000FF"/>
        </w:rPr>
        <w:t>Постановлением</w:t>
      </w:r>
      <w:r w:rsidR="002804EC">
        <w:fldChar w:fldCharType="end"/>
      </w:r>
      <w:r>
        <w:t xml:space="preserve"> Правительства РФ от 30.05.2013 N 458)</w:t>
      </w:r>
    </w:p>
    <w:p w:rsidR="00AB1720" w:rsidRDefault="00AB1720">
      <w:pPr>
        <w:pStyle w:val="ConsPlusNormal"/>
        <w:ind w:firstLine="540"/>
        <w:jc w:val="both"/>
      </w:pPr>
      <w:r>
        <w:t xml:space="preserve">19(2). В лицензионный договор, предусмотренный </w:t>
      </w:r>
      <w:hyperlink w:anchor="P65" w:history="1">
        <w:r>
          <w:rPr>
            <w:color w:val="0000FF"/>
          </w:rPr>
          <w:t>подпунктом "в" пункта 7(1)</w:t>
        </w:r>
      </w:hyperlink>
      <w:r>
        <w:t xml:space="preserve"> настоящих Правил, </w:t>
      </w:r>
      <w:proofErr w:type="gramStart"/>
      <w:r>
        <w:t>включаются</w:t>
      </w:r>
      <w:proofErr w:type="gramEnd"/>
      <w:r>
        <w:t xml:space="preserve"> в том числе следующие дополнительные условия:</w:t>
      </w:r>
    </w:p>
    <w:p w:rsidR="00AB1720" w:rsidRDefault="00AB1720">
      <w:pPr>
        <w:pStyle w:val="ConsPlusNormal"/>
        <w:ind w:firstLine="540"/>
        <w:jc w:val="both"/>
      </w:pPr>
      <w:r>
        <w:t>а) лицензиат представляет лицензиару в порядке и сроки, которые указаны в лицензионном договоре, отчеты об использовании результата интеллектуальной деятельности;</w:t>
      </w:r>
    </w:p>
    <w:p w:rsidR="00AB1720" w:rsidRDefault="00AB1720">
      <w:pPr>
        <w:pStyle w:val="ConsPlusNormal"/>
        <w:ind w:firstLine="540"/>
        <w:jc w:val="both"/>
      </w:pPr>
      <w:r>
        <w:t>б) лицензиат уплачивает пошлину за регистрацию лицензионного договора.</w:t>
      </w:r>
    </w:p>
    <w:p w:rsidR="00AB1720" w:rsidRDefault="00AB1720">
      <w:pPr>
        <w:pStyle w:val="ConsPlusNormal"/>
        <w:jc w:val="both"/>
      </w:pPr>
      <w:r>
        <w:t>(</w:t>
      </w:r>
      <w:proofErr w:type="spellStart"/>
      <w:r>
        <w:t>пп</w:t>
      </w:r>
      <w:proofErr w:type="spellEnd"/>
      <w:r>
        <w:t xml:space="preserve">. 19(2) </w:t>
      </w:r>
      <w:proofErr w:type="gramStart"/>
      <w:r>
        <w:t>введен</w:t>
      </w:r>
      <w:proofErr w:type="gramEnd"/>
      <w:r w:rsidR="002804EC">
        <w:fldChar w:fldCharType="begin"/>
      </w:r>
      <w:r w:rsidR="002804EC">
        <w:instrText>HYPERLINK "consultantplus://offline/ref=BB653E5287733A85CD756F17FE55969AADD18D84AEF02EEA7C07D3C9522573CB8B2B9C4D5BD0D1FCl7h2P"</w:instrText>
      </w:r>
      <w:r w:rsidR="002804EC">
        <w:fldChar w:fldCharType="separate"/>
      </w:r>
      <w:r>
        <w:rPr>
          <w:color w:val="0000FF"/>
        </w:rPr>
        <w:t>Постановлением</w:t>
      </w:r>
      <w:r w:rsidR="002804EC">
        <w:fldChar w:fldCharType="end"/>
      </w:r>
      <w:r>
        <w:t xml:space="preserve"> Правительства РФ от 30.05.2013 N 458)</w:t>
      </w:r>
    </w:p>
    <w:p w:rsidR="00AB1720" w:rsidRDefault="00AB1720">
      <w:pPr>
        <w:pStyle w:val="ConsPlusNormal"/>
        <w:ind w:firstLine="540"/>
        <w:jc w:val="both"/>
      </w:pPr>
      <w:bookmarkStart w:id="14" w:name="P130"/>
      <w:bookmarkEnd w:id="14"/>
      <w:r>
        <w:t xml:space="preserve">19(3). </w:t>
      </w:r>
      <w:proofErr w:type="gramStart"/>
      <w:r>
        <w:t xml:space="preserve">Право заключения лицензионного договора, предусмотренного </w:t>
      </w:r>
      <w:hyperlink w:anchor="P65" w:history="1">
        <w:r>
          <w:rPr>
            <w:color w:val="0000FF"/>
          </w:rPr>
          <w:t>подпунктом "в" пункта 7(1)</w:t>
        </w:r>
      </w:hyperlink>
      <w:r>
        <w:t xml:space="preserve"> настоящих Правил, принадлежит гражданам Российской Федерации и юридическим лицам, зарегистрированным на территории Российской Федерации, учредителями (участниками) которых являются граждане Российской Федерации или юридические лица, зарегистрированные на территории Российской Федерации.</w:t>
      </w:r>
      <w:proofErr w:type="gramEnd"/>
    </w:p>
    <w:p w:rsidR="00AB1720" w:rsidRDefault="00AB1720">
      <w:pPr>
        <w:pStyle w:val="ConsPlusNormal"/>
        <w:jc w:val="both"/>
      </w:pPr>
      <w:r>
        <w:t>(</w:t>
      </w:r>
      <w:proofErr w:type="spellStart"/>
      <w:r>
        <w:t>пп</w:t>
      </w:r>
      <w:proofErr w:type="spellEnd"/>
      <w:r>
        <w:t xml:space="preserve">. 19(3) </w:t>
      </w:r>
      <w:proofErr w:type="gramStart"/>
      <w:r>
        <w:t>введен</w:t>
      </w:r>
      <w:proofErr w:type="gramEnd"/>
      <w:r w:rsidR="002804EC">
        <w:fldChar w:fldCharType="begin"/>
      </w:r>
      <w:r w:rsidR="002804EC">
        <w:instrText>HYPERLINK "consultantplus://offline/ref=BB653E5287733A85CD756F17FE55969AADD18D84AEF02EEA7C07D3C9522573CB8B2B9C4D5BD0D1FCl7h7P"</w:instrText>
      </w:r>
      <w:r w:rsidR="002804EC">
        <w:fldChar w:fldCharType="separate"/>
      </w:r>
      <w:r>
        <w:rPr>
          <w:color w:val="0000FF"/>
        </w:rPr>
        <w:t>Постановлением</w:t>
      </w:r>
      <w:r w:rsidR="002804EC">
        <w:fldChar w:fldCharType="end"/>
      </w:r>
      <w:r>
        <w:t xml:space="preserve"> Правительства РФ от 30.05.2013 N 458)</w:t>
      </w:r>
    </w:p>
    <w:p w:rsidR="00AB1720" w:rsidRDefault="00AB1720">
      <w:pPr>
        <w:pStyle w:val="ConsPlusNormal"/>
        <w:ind w:firstLine="540"/>
        <w:jc w:val="both"/>
      </w:pPr>
      <w:r>
        <w:t xml:space="preserve">19(4). </w:t>
      </w:r>
      <w:proofErr w:type="gramStart"/>
      <w:r>
        <w:t xml:space="preserve">Государственные заказчики обязаны по требованию лица, исполнившего свои обязательства по лицензионному договору, предусмотренному </w:t>
      </w:r>
      <w:hyperlink w:anchor="P65" w:history="1">
        <w:r>
          <w:rPr>
            <w:color w:val="0000FF"/>
          </w:rPr>
          <w:t>подпунктом "в" пункта 7(1)</w:t>
        </w:r>
      </w:hyperlink>
      <w:r>
        <w:t xml:space="preserve"> настоящих Правил, заключить с этим лицом договор о безвозмездном отчуждении исключительного права на результат интеллектуальной деятельности, если к моменту рассмотрения такого требования государственным заказчиком не заключены лицензионные договоры с другими лицами.</w:t>
      </w:r>
      <w:proofErr w:type="gramEnd"/>
    </w:p>
    <w:p w:rsidR="00AB1720" w:rsidRDefault="00AB1720">
      <w:pPr>
        <w:pStyle w:val="ConsPlusNormal"/>
        <w:ind w:firstLine="540"/>
        <w:jc w:val="both"/>
      </w:pPr>
      <w:r>
        <w:t>В договор о безвозмездном отчуждении исключительного права на результат интеллектуальной деятельности включается условие об уплате приобретателем пошлины за его регистрацию.</w:t>
      </w:r>
    </w:p>
    <w:p w:rsidR="00AB1720" w:rsidRDefault="00AB1720">
      <w:pPr>
        <w:pStyle w:val="ConsPlusNormal"/>
        <w:jc w:val="both"/>
      </w:pPr>
      <w:r>
        <w:t>(</w:t>
      </w:r>
      <w:proofErr w:type="spellStart"/>
      <w:r>
        <w:t>пп</w:t>
      </w:r>
      <w:proofErr w:type="spellEnd"/>
      <w:r>
        <w:t xml:space="preserve">. 19(4) </w:t>
      </w:r>
      <w:proofErr w:type="gramStart"/>
      <w:r>
        <w:t>введен</w:t>
      </w:r>
      <w:proofErr w:type="gramEnd"/>
      <w:r w:rsidR="002804EC">
        <w:fldChar w:fldCharType="begin"/>
      </w:r>
      <w:r w:rsidR="002804EC">
        <w:instrText>HYPERLINK "consultantplus://offline/ref=BB653E5287733A85CD756F17FE55969AADD18D84AEF02EEA7C07D3C9522573CB8B2B9C4D5BD0D1FCl7h6P"</w:instrText>
      </w:r>
      <w:r w:rsidR="002804EC">
        <w:fldChar w:fldCharType="separate"/>
      </w:r>
      <w:r>
        <w:rPr>
          <w:color w:val="0000FF"/>
        </w:rPr>
        <w:t>Постановлением</w:t>
      </w:r>
      <w:r w:rsidR="002804EC">
        <w:fldChar w:fldCharType="end"/>
      </w:r>
      <w:r>
        <w:t xml:space="preserve"> Правительства РФ от 30.05.2013 N 458)</w:t>
      </w:r>
    </w:p>
    <w:p w:rsidR="00AB1720" w:rsidRDefault="00AB1720">
      <w:pPr>
        <w:pStyle w:val="ConsPlusNormal"/>
        <w:ind w:firstLine="540"/>
        <w:jc w:val="both"/>
      </w:pPr>
      <w:r>
        <w:t xml:space="preserve">19(5). </w:t>
      </w:r>
      <w:proofErr w:type="gramStart"/>
      <w:r>
        <w:t xml:space="preserve">В случае если государственный заказчик заключил лицензионные договоры, предусмотренные </w:t>
      </w:r>
      <w:hyperlink w:anchor="P65" w:history="1">
        <w:r>
          <w:rPr>
            <w:color w:val="0000FF"/>
          </w:rPr>
          <w:t>подпунктом "в" пункта 7(1)</w:t>
        </w:r>
      </w:hyperlink>
      <w:r>
        <w:t xml:space="preserve"> настоящих Правил, с несколькими лицами, которые выполнили свои обязательства по указанным договорам, срок действия этих лицензионных договоров продлевается на весь срок действия правовой охраны соответствующего результата интеллектуальной деятельности и договор об отчуждении исключительного права на результат интеллектуальной деятельности не заключается.</w:t>
      </w:r>
      <w:proofErr w:type="gramEnd"/>
    </w:p>
    <w:p w:rsidR="00AB1720" w:rsidRDefault="00AB1720">
      <w:pPr>
        <w:pStyle w:val="ConsPlusNormal"/>
        <w:jc w:val="both"/>
      </w:pPr>
      <w:r>
        <w:t>(</w:t>
      </w:r>
      <w:proofErr w:type="spellStart"/>
      <w:r>
        <w:t>пп</w:t>
      </w:r>
      <w:proofErr w:type="spellEnd"/>
      <w:r>
        <w:t xml:space="preserve">. 19(5) </w:t>
      </w:r>
      <w:proofErr w:type="gramStart"/>
      <w:r>
        <w:t>введен</w:t>
      </w:r>
      <w:proofErr w:type="gramEnd"/>
      <w:r w:rsidR="002804EC">
        <w:fldChar w:fldCharType="begin"/>
      </w:r>
      <w:r w:rsidR="002804EC">
        <w:instrText>HYPERLINK "consultantplus://offline/ref=BB653E5287733A85CD756F17FE55969AADD18D84AEF02EEA7C07D3C9522573CB8B2B9C4D5BD0D1FCl7h4P"</w:instrText>
      </w:r>
      <w:r w:rsidR="002804EC">
        <w:fldChar w:fldCharType="separate"/>
      </w:r>
      <w:r>
        <w:rPr>
          <w:color w:val="0000FF"/>
        </w:rPr>
        <w:t>Постановлением</w:t>
      </w:r>
      <w:r w:rsidR="002804EC">
        <w:fldChar w:fldCharType="end"/>
      </w:r>
      <w:r>
        <w:t xml:space="preserve"> Правительства РФ от 30.05.2013 N 458)</w:t>
      </w:r>
    </w:p>
    <w:p w:rsidR="00AB1720" w:rsidRDefault="00AB1720">
      <w:pPr>
        <w:pStyle w:val="ConsPlusNormal"/>
        <w:ind w:firstLine="540"/>
        <w:jc w:val="both"/>
      </w:pPr>
      <w:bookmarkStart w:id="15" w:name="P137"/>
      <w:bookmarkEnd w:id="15"/>
      <w:r>
        <w:t xml:space="preserve">19(6). </w:t>
      </w:r>
      <w:proofErr w:type="gramStart"/>
      <w:r>
        <w:t xml:space="preserve">В случае если в течение 3 лет со дня размещения на официальном сайте государственного заказчика в сети "Интернет" информации о результате интеллектуальной деятельности, содержащейся в перечне, предусмотренном </w:t>
      </w:r>
      <w:hyperlink w:anchor="P70" w:history="1">
        <w:r>
          <w:rPr>
            <w:color w:val="0000FF"/>
          </w:rPr>
          <w:t>пунктом 7(3)</w:t>
        </w:r>
      </w:hyperlink>
      <w:r>
        <w:t xml:space="preserve"> настоящих Правил, никто не обратится с требованием о заключении лицензионного договора, указанного в </w:t>
      </w:r>
      <w:hyperlink w:anchor="P65" w:history="1">
        <w:r>
          <w:rPr>
            <w:color w:val="0000FF"/>
          </w:rPr>
          <w:t>подпункте "в" пункта 7(1)</w:t>
        </w:r>
      </w:hyperlink>
      <w:r>
        <w:t xml:space="preserve"> настоящих Правил, государственный заказчик в течение 3 месяцев принимает решение о досрочномпрекращении</w:t>
      </w:r>
      <w:proofErr w:type="gramEnd"/>
      <w:r>
        <w:t xml:space="preserve"> действия патента на результат интеллектуальной деятельности.</w:t>
      </w:r>
    </w:p>
    <w:p w:rsidR="00AB1720" w:rsidRDefault="00AB1720">
      <w:pPr>
        <w:pStyle w:val="ConsPlusNormal"/>
        <w:jc w:val="both"/>
      </w:pPr>
      <w:r>
        <w:t>(</w:t>
      </w:r>
      <w:proofErr w:type="spellStart"/>
      <w:r>
        <w:t>пп</w:t>
      </w:r>
      <w:proofErr w:type="spellEnd"/>
      <w:r>
        <w:t xml:space="preserve">. 19(6) </w:t>
      </w:r>
      <w:proofErr w:type="gramStart"/>
      <w:r>
        <w:t>введен</w:t>
      </w:r>
      <w:proofErr w:type="gramEnd"/>
      <w:r w:rsidR="002804EC">
        <w:fldChar w:fldCharType="begin"/>
      </w:r>
      <w:r w:rsidR="002804EC">
        <w:instrText>HYPERLINK "consultantplus://offline/ref=BB653E5287733A85CD756F17FE55969AADD18D84AEF02EEA7C07D3C9522573CB8B2B9C4D5BD0D1FCl7hBP"</w:instrText>
      </w:r>
      <w:r w:rsidR="002804EC">
        <w:fldChar w:fldCharType="separate"/>
      </w:r>
      <w:r>
        <w:rPr>
          <w:color w:val="0000FF"/>
        </w:rPr>
        <w:t>Постановлением</w:t>
      </w:r>
      <w:r w:rsidR="002804EC">
        <w:fldChar w:fldCharType="end"/>
      </w:r>
      <w:r>
        <w:t xml:space="preserve"> Правительства РФ от 30.05.2013 N 458)</w:t>
      </w:r>
    </w:p>
    <w:p w:rsidR="00AB1720" w:rsidRDefault="00AB1720">
      <w:pPr>
        <w:pStyle w:val="ConsPlusNormal"/>
        <w:ind w:firstLine="540"/>
        <w:jc w:val="both"/>
      </w:pPr>
      <w:r>
        <w:lastRenderedPageBreak/>
        <w:t xml:space="preserve">20. </w:t>
      </w:r>
      <w:proofErr w:type="gramStart"/>
      <w:r>
        <w:t xml:space="preserve">При передаче права Российской Федерации на результаты интеллектуальной деятельности в случаях, указанных в </w:t>
      </w:r>
      <w:hyperlink w:anchor="P120" w:history="1">
        <w:r>
          <w:rPr>
            <w:color w:val="0000FF"/>
          </w:rPr>
          <w:t>пункте 19</w:t>
        </w:r>
      </w:hyperlink>
      <w:r>
        <w:t xml:space="preserve"> настоящих Правил, государственный заказчик до заключения лицензионного договора о предоставлении права использования результата интеллектуальной деятельности определяет соотношение размера затрат на внедрение результата интеллектуальной деятельности и размера доходов, которые могут быть получены от его внедрения (экономическая эффективность возмездного отчуждения права на результаты интеллектуальной деятельности), самостоятельно либо</w:t>
      </w:r>
      <w:proofErr w:type="gramEnd"/>
      <w:r>
        <w:t xml:space="preserve"> с привлечением независимых экспертов с учетом особенности практической деятельности в гражданской или военной сфере, технологической основой которой служит этот результат интеллектуальной деятельности.</w:t>
      </w:r>
    </w:p>
    <w:p w:rsidR="00AB1720" w:rsidRDefault="00AB1720">
      <w:pPr>
        <w:pStyle w:val="ConsPlusNormal"/>
        <w:ind w:firstLine="540"/>
        <w:jc w:val="both"/>
      </w:pPr>
      <w:r>
        <w:t>В случае если предполагаемый размер затрат на внедрение результата интеллектуальной деятельности превышает размер доходов, которые могут быть получены от его внедрения, право Российской Федерации на результат интеллектуальной деятельности передается безвозмездно.</w:t>
      </w:r>
    </w:p>
    <w:p w:rsidR="00AB1720" w:rsidRDefault="00AB1720">
      <w:pPr>
        <w:pStyle w:val="ConsPlusNormal"/>
        <w:ind w:firstLine="540"/>
        <w:jc w:val="both"/>
      </w:pPr>
      <w:r>
        <w:t>21. Государственный заказчик, по заказу которого созданы результаты интеллектуальной деятельности, права на которые принадлежат Российской Федерации, проводит мониторинг их использования.</w:t>
      </w:r>
    </w:p>
    <w:p w:rsidR="00AB1720" w:rsidRDefault="00AB1720">
      <w:pPr>
        <w:pStyle w:val="ConsPlusNormal"/>
        <w:ind w:firstLine="540"/>
        <w:jc w:val="both"/>
      </w:pPr>
      <w:proofErr w:type="gramStart"/>
      <w:r>
        <w:t xml:space="preserve">Мониторинг проводится на основании отчетов лицензиатов о выполнении условий лицензионных договоров, заключаемых в соответствии с </w:t>
      </w:r>
      <w:hyperlink w:anchor="P97" w:history="1">
        <w:r>
          <w:rPr>
            <w:color w:val="0000FF"/>
          </w:rPr>
          <w:t>пунктами 12</w:t>
        </w:r>
      </w:hyperlink>
      <w:r>
        <w:t xml:space="preserve"> - </w:t>
      </w:r>
      <w:hyperlink w:anchor="P101" w:history="1">
        <w:r>
          <w:rPr>
            <w:color w:val="0000FF"/>
          </w:rPr>
          <w:t>14</w:t>
        </w:r>
      </w:hyperlink>
      <w:r>
        <w:t xml:space="preserve">, </w:t>
      </w:r>
      <w:hyperlink w:anchor="P112" w:history="1">
        <w:r>
          <w:rPr>
            <w:color w:val="0000FF"/>
          </w:rPr>
          <w:t>17</w:t>
        </w:r>
      </w:hyperlink>
      <w:r>
        <w:t xml:space="preserve"> - </w:t>
      </w:r>
      <w:hyperlink w:anchor="P120" w:history="1">
        <w:r>
          <w:rPr>
            <w:color w:val="0000FF"/>
          </w:rPr>
          <w:t>19</w:t>
        </w:r>
      </w:hyperlink>
      <w:r>
        <w:t xml:space="preserve"> настоящих Правил, а также на основании информации об использовании результатов интеллектуальной деятельности, поступающей от государственных органов и организаций по </w:t>
      </w:r>
      <w:hyperlink r:id="rId13" w:history="1">
        <w:r>
          <w:rPr>
            <w:color w:val="0000FF"/>
          </w:rPr>
          <w:t>форме</w:t>
        </w:r>
      </w:hyperlink>
      <w:r>
        <w:t xml:space="preserve"> федерального статистического наблюдения "Сведения об использовании интеллектуальной собственности" N 4-НТ (перечень).</w:t>
      </w:r>
      <w:proofErr w:type="gramEnd"/>
    </w:p>
    <w:p w:rsidR="00AB1720" w:rsidRDefault="00AB1720">
      <w:pPr>
        <w:pStyle w:val="ConsPlusNormal"/>
        <w:ind w:firstLine="540"/>
        <w:jc w:val="both"/>
      </w:pPr>
      <w:r>
        <w:t>В случае выявления информации о нарушении прав Российской Федерации на результаты интеллектуальной деятельности государственный заказчик, по заказу которого созданы результаты интеллектуальной деятельности, принимает предусмотренные законодательством Российской Федерации меры по их защите.</w:t>
      </w:r>
    </w:p>
    <w:p w:rsidR="00AB1720" w:rsidRDefault="00AB1720">
      <w:pPr>
        <w:pStyle w:val="ConsPlusNormal"/>
        <w:ind w:firstLine="540"/>
        <w:jc w:val="both"/>
      </w:pPr>
    </w:p>
    <w:p w:rsidR="00AB1720" w:rsidRDefault="00AB1720">
      <w:pPr>
        <w:pStyle w:val="ConsPlusNormal"/>
        <w:ind w:firstLine="540"/>
        <w:jc w:val="both"/>
      </w:pPr>
    </w:p>
    <w:p w:rsidR="00AB1720" w:rsidRDefault="00AB1720">
      <w:pPr>
        <w:pStyle w:val="ConsPlusNormal"/>
        <w:pBdr>
          <w:top w:val="single" w:sz="6" w:space="0" w:color="auto"/>
        </w:pBdr>
        <w:spacing w:before="100" w:after="100"/>
        <w:jc w:val="both"/>
        <w:rPr>
          <w:sz w:val="2"/>
          <w:szCs w:val="2"/>
        </w:rPr>
      </w:pPr>
    </w:p>
    <w:p w:rsidR="00DD5AFB" w:rsidRDefault="00DD5AFB"/>
    <w:sectPr w:rsidR="00DD5AFB" w:rsidSect="00952B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1720"/>
    <w:rsid w:val="00001205"/>
    <w:rsid w:val="00001962"/>
    <w:rsid w:val="000034CB"/>
    <w:rsid w:val="000040CF"/>
    <w:rsid w:val="00005545"/>
    <w:rsid w:val="000057F2"/>
    <w:rsid w:val="00005F4C"/>
    <w:rsid w:val="00007EF8"/>
    <w:rsid w:val="0001439D"/>
    <w:rsid w:val="00017407"/>
    <w:rsid w:val="000204D0"/>
    <w:rsid w:val="00020BF0"/>
    <w:rsid w:val="00021EC6"/>
    <w:rsid w:val="00023887"/>
    <w:rsid w:val="0002465E"/>
    <w:rsid w:val="0003333F"/>
    <w:rsid w:val="00035179"/>
    <w:rsid w:val="00037383"/>
    <w:rsid w:val="000375A3"/>
    <w:rsid w:val="00037A81"/>
    <w:rsid w:val="00042233"/>
    <w:rsid w:val="00043198"/>
    <w:rsid w:val="000437CE"/>
    <w:rsid w:val="00044FA2"/>
    <w:rsid w:val="0004533F"/>
    <w:rsid w:val="0004608C"/>
    <w:rsid w:val="000467A5"/>
    <w:rsid w:val="00046A13"/>
    <w:rsid w:val="00050F47"/>
    <w:rsid w:val="000528CD"/>
    <w:rsid w:val="00052CD2"/>
    <w:rsid w:val="00054B59"/>
    <w:rsid w:val="0005580F"/>
    <w:rsid w:val="0005632D"/>
    <w:rsid w:val="000573AA"/>
    <w:rsid w:val="00060DDF"/>
    <w:rsid w:val="0006205D"/>
    <w:rsid w:val="00063D47"/>
    <w:rsid w:val="00064525"/>
    <w:rsid w:val="000656B8"/>
    <w:rsid w:val="00066DDD"/>
    <w:rsid w:val="00066E71"/>
    <w:rsid w:val="00071ADF"/>
    <w:rsid w:val="00071FB2"/>
    <w:rsid w:val="00072EEB"/>
    <w:rsid w:val="00077A8B"/>
    <w:rsid w:val="00080F43"/>
    <w:rsid w:val="000810DA"/>
    <w:rsid w:val="000825DE"/>
    <w:rsid w:val="00084FE5"/>
    <w:rsid w:val="00085E25"/>
    <w:rsid w:val="00092DFB"/>
    <w:rsid w:val="000946AC"/>
    <w:rsid w:val="0009485A"/>
    <w:rsid w:val="00095A40"/>
    <w:rsid w:val="00096718"/>
    <w:rsid w:val="000967E7"/>
    <w:rsid w:val="000971C5"/>
    <w:rsid w:val="000A06EC"/>
    <w:rsid w:val="000A5489"/>
    <w:rsid w:val="000A727B"/>
    <w:rsid w:val="000B0772"/>
    <w:rsid w:val="000B1922"/>
    <w:rsid w:val="000B1BDA"/>
    <w:rsid w:val="000B1C0C"/>
    <w:rsid w:val="000B3563"/>
    <w:rsid w:val="000B38D7"/>
    <w:rsid w:val="000B4532"/>
    <w:rsid w:val="000B5852"/>
    <w:rsid w:val="000B697B"/>
    <w:rsid w:val="000B7C52"/>
    <w:rsid w:val="000C03C7"/>
    <w:rsid w:val="000C12BE"/>
    <w:rsid w:val="000C16A7"/>
    <w:rsid w:val="000C387D"/>
    <w:rsid w:val="000C5025"/>
    <w:rsid w:val="000C51AF"/>
    <w:rsid w:val="000C53F5"/>
    <w:rsid w:val="000C74AF"/>
    <w:rsid w:val="000D05FA"/>
    <w:rsid w:val="000D6712"/>
    <w:rsid w:val="000D6D57"/>
    <w:rsid w:val="000D7193"/>
    <w:rsid w:val="000E1728"/>
    <w:rsid w:val="000E3C20"/>
    <w:rsid w:val="000E6615"/>
    <w:rsid w:val="000E7250"/>
    <w:rsid w:val="000F2949"/>
    <w:rsid w:val="000F4E21"/>
    <w:rsid w:val="000F51FB"/>
    <w:rsid w:val="000F5EAA"/>
    <w:rsid w:val="000F652A"/>
    <w:rsid w:val="000F691B"/>
    <w:rsid w:val="000F694A"/>
    <w:rsid w:val="000F6DF9"/>
    <w:rsid w:val="00100543"/>
    <w:rsid w:val="001011D0"/>
    <w:rsid w:val="001013A7"/>
    <w:rsid w:val="00101FEB"/>
    <w:rsid w:val="00102639"/>
    <w:rsid w:val="00111A41"/>
    <w:rsid w:val="0011343B"/>
    <w:rsid w:val="00114486"/>
    <w:rsid w:val="00114A77"/>
    <w:rsid w:val="00114D1A"/>
    <w:rsid w:val="00114E76"/>
    <w:rsid w:val="00115F7E"/>
    <w:rsid w:val="00116AC3"/>
    <w:rsid w:val="00116BDE"/>
    <w:rsid w:val="00120EC0"/>
    <w:rsid w:val="00121B6C"/>
    <w:rsid w:val="00124FC0"/>
    <w:rsid w:val="001251F0"/>
    <w:rsid w:val="001301DB"/>
    <w:rsid w:val="001338F4"/>
    <w:rsid w:val="00133A29"/>
    <w:rsid w:val="00133B0B"/>
    <w:rsid w:val="00133EAD"/>
    <w:rsid w:val="00137123"/>
    <w:rsid w:val="0014095D"/>
    <w:rsid w:val="001410E1"/>
    <w:rsid w:val="00144124"/>
    <w:rsid w:val="0014565F"/>
    <w:rsid w:val="0014731C"/>
    <w:rsid w:val="00150460"/>
    <w:rsid w:val="0015049A"/>
    <w:rsid w:val="00150859"/>
    <w:rsid w:val="00150934"/>
    <w:rsid w:val="00150D90"/>
    <w:rsid w:val="00151862"/>
    <w:rsid w:val="00152293"/>
    <w:rsid w:val="00153589"/>
    <w:rsid w:val="00155586"/>
    <w:rsid w:val="00160227"/>
    <w:rsid w:val="001613D6"/>
    <w:rsid w:val="00161B46"/>
    <w:rsid w:val="001620B4"/>
    <w:rsid w:val="0016380F"/>
    <w:rsid w:val="00163EFF"/>
    <w:rsid w:val="00166EBA"/>
    <w:rsid w:val="001706A6"/>
    <w:rsid w:val="00176196"/>
    <w:rsid w:val="00176FB0"/>
    <w:rsid w:val="00180A75"/>
    <w:rsid w:val="0018684F"/>
    <w:rsid w:val="00187990"/>
    <w:rsid w:val="00187BC2"/>
    <w:rsid w:val="00191878"/>
    <w:rsid w:val="00191DF5"/>
    <w:rsid w:val="001922F2"/>
    <w:rsid w:val="00194AA0"/>
    <w:rsid w:val="00197EF4"/>
    <w:rsid w:val="001A1309"/>
    <w:rsid w:val="001A301A"/>
    <w:rsid w:val="001A32D6"/>
    <w:rsid w:val="001A35FA"/>
    <w:rsid w:val="001A3D33"/>
    <w:rsid w:val="001A50C6"/>
    <w:rsid w:val="001B0CD8"/>
    <w:rsid w:val="001B42E4"/>
    <w:rsid w:val="001B5613"/>
    <w:rsid w:val="001B6D41"/>
    <w:rsid w:val="001C1642"/>
    <w:rsid w:val="001C2428"/>
    <w:rsid w:val="001C29BE"/>
    <w:rsid w:val="001C313F"/>
    <w:rsid w:val="001C3A5C"/>
    <w:rsid w:val="001C3B35"/>
    <w:rsid w:val="001C3F76"/>
    <w:rsid w:val="001C49CF"/>
    <w:rsid w:val="001C4F8C"/>
    <w:rsid w:val="001C5E8C"/>
    <w:rsid w:val="001C6295"/>
    <w:rsid w:val="001C6F5F"/>
    <w:rsid w:val="001D11EA"/>
    <w:rsid w:val="001D206B"/>
    <w:rsid w:val="001D2C5E"/>
    <w:rsid w:val="001D3829"/>
    <w:rsid w:val="001D4B1C"/>
    <w:rsid w:val="001D6BA6"/>
    <w:rsid w:val="001D6F70"/>
    <w:rsid w:val="001D75A0"/>
    <w:rsid w:val="001E271F"/>
    <w:rsid w:val="001E7424"/>
    <w:rsid w:val="001F051D"/>
    <w:rsid w:val="001F1309"/>
    <w:rsid w:val="001F1DE6"/>
    <w:rsid w:val="001F1FE3"/>
    <w:rsid w:val="001F4C92"/>
    <w:rsid w:val="001F4EBA"/>
    <w:rsid w:val="001F571E"/>
    <w:rsid w:val="001F5EA7"/>
    <w:rsid w:val="001F6BC9"/>
    <w:rsid w:val="001F7417"/>
    <w:rsid w:val="001F766F"/>
    <w:rsid w:val="00200B48"/>
    <w:rsid w:val="00200FDD"/>
    <w:rsid w:val="002012C5"/>
    <w:rsid w:val="002025DB"/>
    <w:rsid w:val="00203718"/>
    <w:rsid w:val="002046CE"/>
    <w:rsid w:val="00204718"/>
    <w:rsid w:val="00204731"/>
    <w:rsid w:val="00205804"/>
    <w:rsid w:val="00205B12"/>
    <w:rsid w:val="0020721D"/>
    <w:rsid w:val="00210DD9"/>
    <w:rsid w:val="00211F26"/>
    <w:rsid w:val="002125F6"/>
    <w:rsid w:val="00213233"/>
    <w:rsid w:val="00217A43"/>
    <w:rsid w:val="00220D27"/>
    <w:rsid w:val="00221AC9"/>
    <w:rsid w:val="00222A15"/>
    <w:rsid w:val="00223349"/>
    <w:rsid w:val="00225D33"/>
    <w:rsid w:val="00226612"/>
    <w:rsid w:val="00226B20"/>
    <w:rsid w:val="0022732C"/>
    <w:rsid w:val="002275A6"/>
    <w:rsid w:val="00231278"/>
    <w:rsid w:val="00232091"/>
    <w:rsid w:val="00235458"/>
    <w:rsid w:val="002369AA"/>
    <w:rsid w:val="00241929"/>
    <w:rsid w:val="002424ED"/>
    <w:rsid w:val="00250219"/>
    <w:rsid w:val="002518D2"/>
    <w:rsid w:val="00253059"/>
    <w:rsid w:val="002534C8"/>
    <w:rsid w:val="00253A8C"/>
    <w:rsid w:val="00254BF2"/>
    <w:rsid w:val="00255A37"/>
    <w:rsid w:val="00257770"/>
    <w:rsid w:val="002578E0"/>
    <w:rsid w:val="00261486"/>
    <w:rsid w:val="002622CC"/>
    <w:rsid w:val="0026367A"/>
    <w:rsid w:val="0026375D"/>
    <w:rsid w:val="002643BD"/>
    <w:rsid w:val="002654AB"/>
    <w:rsid w:val="00266079"/>
    <w:rsid w:val="00267322"/>
    <w:rsid w:val="0026797B"/>
    <w:rsid w:val="00270795"/>
    <w:rsid w:val="00274820"/>
    <w:rsid w:val="002804EC"/>
    <w:rsid w:val="002814A7"/>
    <w:rsid w:val="00282AD9"/>
    <w:rsid w:val="00282CF1"/>
    <w:rsid w:val="002834FA"/>
    <w:rsid w:val="002837CF"/>
    <w:rsid w:val="00287634"/>
    <w:rsid w:val="002876B0"/>
    <w:rsid w:val="00287AD2"/>
    <w:rsid w:val="00290669"/>
    <w:rsid w:val="0029070F"/>
    <w:rsid w:val="00291924"/>
    <w:rsid w:val="00291B5E"/>
    <w:rsid w:val="002934E7"/>
    <w:rsid w:val="00295191"/>
    <w:rsid w:val="00295AC4"/>
    <w:rsid w:val="00296B9B"/>
    <w:rsid w:val="0029748F"/>
    <w:rsid w:val="0029794F"/>
    <w:rsid w:val="00297F3C"/>
    <w:rsid w:val="002A0447"/>
    <w:rsid w:val="002A1DA0"/>
    <w:rsid w:val="002A24E8"/>
    <w:rsid w:val="002A35EF"/>
    <w:rsid w:val="002A399E"/>
    <w:rsid w:val="002A4641"/>
    <w:rsid w:val="002A56DB"/>
    <w:rsid w:val="002A63E4"/>
    <w:rsid w:val="002A66C2"/>
    <w:rsid w:val="002A6DCD"/>
    <w:rsid w:val="002A74D6"/>
    <w:rsid w:val="002A7D13"/>
    <w:rsid w:val="002B1ACF"/>
    <w:rsid w:val="002B1B6B"/>
    <w:rsid w:val="002B4D94"/>
    <w:rsid w:val="002C4C3C"/>
    <w:rsid w:val="002C7C42"/>
    <w:rsid w:val="002D0B73"/>
    <w:rsid w:val="002D1F6C"/>
    <w:rsid w:val="002D2EB1"/>
    <w:rsid w:val="002D5DD9"/>
    <w:rsid w:val="002D7F2A"/>
    <w:rsid w:val="002E08A3"/>
    <w:rsid w:val="002E238F"/>
    <w:rsid w:val="002E4927"/>
    <w:rsid w:val="002E518A"/>
    <w:rsid w:val="002E6A02"/>
    <w:rsid w:val="002E6F90"/>
    <w:rsid w:val="002E742E"/>
    <w:rsid w:val="002F0872"/>
    <w:rsid w:val="002F2FC9"/>
    <w:rsid w:val="002F3042"/>
    <w:rsid w:val="003027E8"/>
    <w:rsid w:val="003035C6"/>
    <w:rsid w:val="00303FDE"/>
    <w:rsid w:val="00306253"/>
    <w:rsid w:val="003079FF"/>
    <w:rsid w:val="00311D76"/>
    <w:rsid w:val="0031428C"/>
    <w:rsid w:val="003144B8"/>
    <w:rsid w:val="00315E13"/>
    <w:rsid w:val="00320082"/>
    <w:rsid w:val="0032162D"/>
    <w:rsid w:val="003314A3"/>
    <w:rsid w:val="003339CE"/>
    <w:rsid w:val="003347E9"/>
    <w:rsid w:val="00334BFC"/>
    <w:rsid w:val="00335417"/>
    <w:rsid w:val="00337139"/>
    <w:rsid w:val="00337228"/>
    <w:rsid w:val="00342671"/>
    <w:rsid w:val="00344146"/>
    <w:rsid w:val="00344A7A"/>
    <w:rsid w:val="00344CDB"/>
    <w:rsid w:val="003453B4"/>
    <w:rsid w:val="0034669C"/>
    <w:rsid w:val="00346995"/>
    <w:rsid w:val="00346C57"/>
    <w:rsid w:val="003502C1"/>
    <w:rsid w:val="00352F44"/>
    <w:rsid w:val="00354142"/>
    <w:rsid w:val="003547A0"/>
    <w:rsid w:val="003547C3"/>
    <w:rsid w:val="00354D40"/>
    <w:rsid w:val="00355222"/>
    <w:rsid w:val="00356293"/>
    <w:rsid w:val="003601E5"/>
    <w:rsid w:val="00360797"/>
    <w:rsid w:val="00361237"/>
    <w:rsid w:val="00361BD1"/>
    <w:rsid w:val="00364A8E"/>
    <w:rsid w:val="00365CBD"/>
    <w:rsid w:val="00370C23"/>
    <w:rsid w:val="00371775"/>
    <w:rsid w:val="00373C14"/>
    <w:rsid w:val="003775EA"/>
    <w:rsid w:val="00377E7D"/>
    <w:rsid w:val="00380E11"/>
    <w:rsid w:val="0038172A"/>
    <w:rsid w:val="0038183D"/>
    <w:rsid w:val="0038357C"/>
    <w:rsid w:val="003841A7"/>
    <w:rsid w:val="00386E36"/>
    <w:rsid w:val="0039099A"/>
    <w:rsid w:val="00390E79"/>
    <w:rsid w:val="003921F5"/>
    <w:rsid w:val="00393031"/>
    <w:rsid w:val="00393085"/>
    <w:rsid w:val="00393AC1"/>
    <w:rsid w:val="00394420"/>
    <w:rsid w:val="00395E4C"/>
    <w:rsid w:val="003965D9"/>
    <w:rsid w:val="00397FCD"/>
    <w:rsid w:val="003A2049"/>
    <w:rsid w:val="003A3DD9"/>
    <w:rsid w:val="003A5BA8"/>
    <w:rsid w:val="003B2197"/>
    <w:rsid w:val="003B23B4"/>
    <w:rsid w:val="003B2572"/>
    <w:rsid w:val="003B2B4A"/>
    <w:rsid w:val="003B4D1E"/>
    <w:rsid w:val="003B503B"/>
    <w:rsid w:val="003B7AB8"/>
    <w:rsid w:val="003C0DC0"/>
    <w:rsid w:val="003C177F"/>
    <w:rsid w:val="003C25EA"/>
    <w:rsid w:val="003C2AC2"/>
    <w:rsid w:val="003C31B5"/>
    <w:rsid w:val="003C5545"/>
    <w:rsid w:val="003C6169"/>
    <w:rsid w:val="003D226D"/>
    <w:rsid w:val="003D4047"/>
    <w:rsid w:val="003D4387"/>
    <w:rsid w:val="003D679E"/>
    <w:rsid w:val="003E0DDC"/>
    <w:rsid w:val="003E2B0B"/>
    <w:rsid w:val="003E2CEB"/>
    <w:rsid w:val="003E38FA"/>
    <w:rsid w:val="003E4D5A"/>
    <w:rsid w:val="003E7483"/>
    <w:rsid w:val="003F107E"/>
    <w:rsid w:val="003F3DD0"/>
    <w:rsid w:val="003F61A3"/>
    <w:rsid w:val="003F6714"/>
    <w:rsid w:val="003F68B9"/>
    <w:rsid w:val="003F6F55"/>
    <w:rsid w:val="003F75A1"/>
    <w:rsid w:val="003F7663"/>
    <w:rsid w:val="003F768A"/>
    <w:rsid w:val="003F76CA"/>
    <w:rsid w:val="003F7ABB"/>
    <w:rsid w:val="00400AFF"/>
    <w:rsid w:val="0040291C"/>
    <w:rsid w:val="00404AA9"/>
    <w:rsid w:val="0040584B"/>
    <w:rsid w:val="00405878"/>
    <w:rsid w:val="00412077"/>
    <w:rsid w:val="00412B89"/>
    <w:rsid w:val="004132B7"/>
    <w:rsid w:val="004144C0"/>
    <w:rsid w:val="004170F8"/>
    <w:rsid w:val="00420B40"/>
    <w:rsid w:val="00422926"/>
    <w:rsid w:val="00423C3E"/>
    <w:rsid w:val="00424D35"/>
    <w:rsid w:val="00426552"/>
    <w:rsid w:val="00432055"/>
    <w:rsid w:val="00432BE8"/>
    <w:rsid w:val="00435137"/>
    <w:rsid w:val="00435807"/>
    <w:rsid w:val="00437493"/>
    <w:rsid w:val="0043761A"/>
    <w:rsid w:val="00440B0C"/>
    <w:rsid w:val="004410C6"/>
    <w:rsid w:val="0044233B"/>
    <w:rsid w:val="00443929"/>
    <w:rsid w:val="004452EA"/>
    <w:rsid w:val="00447119"/>
    <w:rsid w:val="004510A4"/>
    <w:rsid w:val="004524A6"/>
    <w:rsid w:val="0045290D"/>
    <w:rsid w:val="00453D7B"/>
    <w:rsid w:val="00461476"/>
    <w:rsid w:val="0046281F"/>
    <w:rsid w:val="00463FF7"/>
    <w:rsid w:val="0046555D"/>
    <w:rsid w:val="004674E1"/>
    <w:rsid w:val="00470160"/>
    <w:rsid w:val="0047318C"/>
    <w:rsid w:val="004732F8"/>
    <w:rsid w:val="00473CE7"/>
    <w:rsid w:val="004740AC"/>
    <w:rsid w:val="0047461A"/>
    <w:rsid w:val="004752A0"/>
    <w:rsid w:val="00475433"/>
    <w:rsid w:val="00475446"/>
    <w:rsid w:val="00476501"/>
    <w:rsid w:val="004778F1"/>
    <w:rsid w:val="00483878"/>
    <w:rsid w:val="004842B4"/>
    <w:rsid w:val="00485634"/>
    <w:rsid w:val="00487AE8"/>
    <w:rsid w:val="00487C81"/>
    <w:rsid w:val="00487DA5"/>
    <w:rsid w:val="004908EE"/>
    <w:rsid w:val="00490B76"/>
    <w:rsid w:val="00491CFF"/>
    <w:rsid w:val="00492314"/>
    <w:rsid w:val="0049296A"/>
    <w:rsid w:val="00493DA8"/>
    <w:rsid w:val="00494E07"/>
    <w:rsid w:val="00495FC2"/>
    <w:rsid w:val="0049633E"/>
    <w:rsid w:val="00496F8D"/>
    <w:rsid w:val="00497BE8"/>
    <w:rsid w:val="004A0552"/>
    <w:rsid w:val="004A2B88"/>
    <w:rsid w:val="004A3459"/>
    <w:rsid w:val="004A4DBB"/>
    <w:rsid w:val="004A5700"/>
    <w:rsid w:val="004B1A3B"/>
    <w:rsid w:val="004B1D52"/>
    <w:rsid w:val="004B20D2"/>
    <w:rsid w:val="004B4199"/>
    <w:rsid w:val="004B51EE"/>
    <w:rsid w:val="004B5C53"/>
    <w:rsid w:val="004C0DC4"/>
    <w:rsid w:val="004C3049"/>
    <w:rsid w:val="004C4EAF"/>
    <w:rsid w:val="004C5A62"/>
    <w:rsid w:val="004C76A7"/>
    <w:rsid w:val="004C79EB"/>
    <w:rsid w:val="004D0AD2"/>
    <w:rsid w:val="004D13B7"/>
    <w:rsid w:val="004D2E48"/>
    <w:rsid w:val="004D358A"/>
    <w:rsid w:val="004D3F59"/>
    <w:rsid w:val="004D3FE5"/>
    <w:rsid w:val="004D68F6"/>
    <w:rsid w:val="004E71F5"/>
    <w:rsid w:val="004F261A"/>
    <w:rsid w:val="004F2952"/>
    <w:rsid w:val="004F32CA"/>
    <w:rsid w:val="004F7763"/>
    <w:rsid w:val="005007FD"/>
    <w:rsid w:val="005010ED"/>
    <w:rsid w:val="00501928"/>
    <w:rsid w:val="00503102"/>
    <w:rsid w:val="005036B1"/>
    <w:rsid w:val="00503909"/>
    <w:rsid w:val="00503B73"/>
    <w:rsid w:val="00504E9B"/>
    <w:rsid w:val="00505FDC"/>
    <w:rsid w:val="005077B7"/>
    <w:rsid w:val="00510490"/>
    <w:rsid w:val="00514215"/>
    <w:rsid w:val="00515111"/>
    <w:rsid w:val="005157AC"/>
    <w:rsid w:val="00515AD7"/>
    <w:rsid w:val="0052044B"/>
    <w:rsid w:val="00520966"/>
    <w:rsid w:val="00522729"/>
    <w:rsid w:val="00523F38"/>
    <w:rsid w:val="00525601"/>
    <w:rsid w:val="005271E1"/>
    <w:rsid w:val="0053040A"/>
    <w:rsid w:val="00530BB4"/>
    <w:rsid w:val="00530F8E"/>
    <w:rsid w:val="0053232C"/>
    <w:rsid w:val="005326DD"/>
    <w:rsid w:val="0053410A"/>
    <w:rsid w:val="005349DE"/>
    <w:rsid w:val="00535318"/>
    <w:rsid w:val="0054025A"/>
    <w:rsid w:val="00541BDB"/>
    <w:rsid w:val="0054254B"/>
    <w:rsid w:val="0054544E"/>
    <w:rsid w:val="00550852"/>
    <w:rsid w:val="00550C36"/>
    <w:rsid w:val="00551F93"/>
    <w:rsid w:val="00553814"/>
    <w:rsid w:val="00553993"/>
    <w:rsid w:val="005610E0"/>
    <w:rsid w:val="00562CB6"/>
    <w:rsid w:val="00562FCA"/>
    <w:rsid w:val="005634B3"/>
    <w:rsid w:val="0056430F"/>
    <w:rsid w:val="005644DA"/>
    <w:rsid w:val="005650B6"/>
    <w:rsid w:val="005657CF"/>
    <w:rsid w:val="0056701C"/>
    <w:rsid w:val="00570D63"/>
    <w:rsid w:val="00571118"/>
    <w:rsid w:val="005714D9"/>
    <w:rsid w:val="00575FEE"/>
    <w:rsid w:val="005768F7"/>
    <w:rsid w:val="0057710C"/>
    <w:rsid w:val="00577706"/>
    <w:rsid w:val="00577E57"/>
    <w:rsid w:val="00580BE1"/>
    <w:rsid w:val="00581D0F"/>
    <w:rsid w:val="005836FF"/>
    <w:rsid w:val="00590AFB"/>
    <w:rsid w:val="00592297"/>
    <w:rsid w:val="00592407"/>
    <w:rsid w:val="00596F9E"/>
    <w:rsid w:val="0059713A"/>
    <w:rsid w:val="005971EF"/>
    <w:rsid w:val="005A04B3"/>
    <w:rsid w:val="005A1510"/>
    <w:rsid w:val="005A210A"/>
    <w:rsid w:val="005A25B7"/>
    <w:rsid w:val="005A52B4"/>
    <w:rsid w:val="005B09C8"/>
    <w:rsid w:val="005B11C8"/>
    <w:rsid w:val="005B2340"/>
    <w:rsid w:val="005B27D6"/>
    <w:rsid w:val="005B31CD"/>
    <w:rsid w:val="005B4674"/>
    <w:rsid w:val="005B4E9E"/>
    <w:rsid w:val="005C083D"/>
    <w:rsid w:val="005C3CC6"/>
    <w:rsid w:val="005C51EE"/>
    <w:rsid w:val="005C5327"/>
    <w:rsid w:val="005C6149"/>
    <w:rsid w:val="005C66CB"/>
    <w:rsid w:val="005C7028"/>
    <w:rsid w:val="005D02B6"/>
    <w:rsid w:val="005D2AA0"/>
    <w:rsid w:val="005E0529"/>
    <w:rsid w:val="005E3A47"/>
    <w:rsid w:val="005E51A7"/>
    <w:rsid w:val="005E6AE7"/>
    <w:rsid w:val="005F1643"/>
    <w:rsid w:val="005F4277"/>
    <w:rsid w:val="005F50F2"/>
    <w:rsid w:val="00600ED1"/>
    <w:rsid w:val="00604E38"/>
    <w:rsid w:val="006074F4"/>
    <w:rsid w:val="0061026F"/>
    <w:rsid w:val="006103E0"/>
    <w:rsid w:val="0061119F"/>
    <w:rsid w:val="006119E0"/>
    <w:rsid w:val="00611D01"/>
    <w:rsid w:val="00614D4C"/>
    <w:rsid w:val="006164B2"/>
    <w:rsid w:val="00617149"/>
    <w:rsid w:val="00617A93"/>
    <w:rsid w:val="006214CD"/>
    <w:rsid w:val="006215CF"/>
    <w:rsid w:val="006227F3"/>
    <w:rsid w:val="00622987"/>
    <w:rsid w:val="006231EC"/>
    <w:rsid w:val="00623B06"/>
    <w:rsid w:val="0062473A"/>
    <w:rsid w:val="00624F7D"/>
    <w:rsid w:val="00625889"/>
    <w:rsid w:val="006269B2"/>
    <w:rsid w:val="00627151"/>
    <w:rsid w:val="00627D17"/>
    <w:rsid w:val="0063216D"/>
    <w:rsid w:val="006321DF"/>
    <w:rsid w:val="00632EDB"/>
    <w:rsid w:val="00634DA5"/>
    <w:rsid w:val="00634FD6"/>
    <w:rsid w:val="006360DE"/>
    <w:rsid w:val="006362CC"/>
    <w:rsid w:val="00637054"/>
    <w:rsid w:val="00640749"/>
    <w:rsid w:val="00643144"/>
    <w:rsid w:val="00646D85"/>
    <w:rsid w:val="00647DBD"/>
    <w:rsid w:val="006513E7"/>
    <w:rsid w:val="0065226F"/>
    <w:rsid w:val="0065283D"/>
    <w:rsid w:val="00661BAB"/>
    <w:rsid w:val="006654F5"/>
    <w:rsid w:val="00672581"/>
    <w:rsid w:val="00672AC5"/>
    <w:rsid w:val="00674127"/>
    <w:rsid w:val="006742D2"/>
    <w:rsid w:val="00680C30"/>
    <w:rsid w:val="006815CB"/>
    <w:rsid w:val="0068161D"/>
    <w:rsid w:val="00681E2B"/>
    <w:rsid w:val="006824A4"/>
    <w:rsid w:val="006843FB"/>
    <w:rsid w:val="00685211"/>
    <w:rsid w:val="006858B2"/>
    <w:rsid w:val="00686537"/>
    <w:rsid w:val="00692184"/>
    <w:rsid w:val="0069219B"/>
    <w:rsid w:val="00692465"/>
    <w:rsid w:val="006946E4"/>
    <w:rsid w:val="006947C6"/>
    <w:rsid w:val="006977BA"/>
    <w:rsid w:val="00697E81"/>
    <w:rsid w:val="006A2CA8"/>
    <w:rsid w:val="006A5EFF"/>
    <w:rsid w:val="006B1A0E"/>
    <w:rsid w:val="006B5524"/>
    <w:rsid w:val="006B57D4"/>
    <w:rsid w:val="006B6D0B"/>
    <w:rsid w:val="006C0436"/>
    <w:rsid w:val="006C0CF7"/>
    <w:rsid w:val="006C0D51"/>
    <w:rsid w:val="006C1CC9"/>
    <w:rsid w:val="006C221B"/>
    <w:rsid w:val="006C256B"/>
    <w:rsid w:val="006C5960"/>
    <w:rsid w:val="006C621D"/>
    <w:rsid w:val="006C7213"/>
    <w:rsid w:val="006D1031"/>
    <w:rsid w:val="006D23AC"/>
    <w:rsid w:val="006D263B"/>
    <w:rsid w:val="006D2BA8"/>
    <w:rsid w:val="006D36EC"/>
    <w:rsid w:val="006D4254"/>
    <w:rsid w:val="006D4611"/>
    <w:rsid w:val="006D6AFA"/>
    <w:rsid w:val="006D6DBD"/>
    <w:rsid w:val="006D74EF"/>
    <w:rsid w:val="006E058F"/>
    <w:rsid w:val="006E6537"/>
    <w:rsid w:val="006E7D10"/>
    <w:rsid w:val="006E7F9A"/>
    <w:rsid w:val="006F0619"/>
    <w:rsid w:val="007014A2"/>
    <w:rsid w:val="00702B00"/>
    <w:rsid w:val="00703625"/>
    <w:rsid w:val="0070428F"/>
    <w:rsid w:val="00713739"/>
    <w:rsid w:val="00713D2E"/>
    <w:rsid w:val="00714CAA"/>
    <w:rsid w:val="00714E95"/>
    <w:rsid w:val="00717C57"/>
    <w:rsid w:val="00721210"/>
    <w:rsid w:val="00722FEC"/>
    <w:rsid w:val="007248C8"/>
    <w:rsid w:val="00725432"/>
    <w:rsid w:val="00730CA4"/>
    <w:rsid w:val="00734A7A"/>
    <w:rsid w:val="00735B93"/>
    <w:rsid w:val="00736225"/>
    <w:rsid w:val="007368AE"/>
    <w:rsid w:val="00741B49"/>
    <w:rsid w:val="00742351"/>
    <w:rsid w:val="0074297E"/>
    <w:rsid w:val="00742A59"/>
    <w:rsid w:val="00742C6F"/>
    <w:rsid w:val="00744834"/>
    <w:rsid w:val="00744AAC"/>
    <w:rsid w:val="007452D3"/>
    <w:rsid w:val="00745A28"/>
    <w:rsid w:val="007462A7"/>
    <w:rsid w:val="00746520"/>
    <w:rsid w:val="0074683B"/>
    <w:rsid w:val="00747211"/>
    <w:rsid w:val="007500DA"/>
    <w:rsid w:val="00750435"/>
    <w:rsid w:val="007516C2"/>
    <w:rsid w:val="007527A6"/>
    <w:rsid w:val="007536B9"/>
    <w:rsid w:val="007543B5"/>
    <w:rsid w:val="007548B6"/>
    <w:rsid w:val="0075598C"/>
    <w:rsid w:val="007559D0"/>
    <w:rsid w:val="00757D8D"/>
    <w:rsid w:val="00760150"/>
    <w:rsid w:val="00760919"/>
    <w:rsid w:val="0076413B"/>
    <w:rsid w:val="0076447D"/>
    <w:rsid w:val="0076621E"/>
    <w:rsid w:val="00767028"/>
    <w:rsid w:val="0076775C"/>
    <w:rsid w:val="0076777F"/>
    <w:rsid w:val="00767E89"/>
    <w:rsid w:val="00770E54"/>
    <w:rsid w:val="00772BD6"/>
    <w:rsid w:val="00776142"/>
    <w:rsid w:val="00780988"/>
    <w:rsid w:val="00780C1C"/>
    <w:rsid w:val="00780F70"/>
    <w:rsid w:val="00785AE5"/>
    <w:rsid w:val="00785B21"/>
    <w:rsid w:val="00790AE9"/>
    <w:rsid w:val="0079364E"/>
    <w:rsid w:val="00796F58"/>
    <w:rsid w:val="00797A14"/>
    <w:rsid w:val="007A00FB"/>
    <w:rsid w:val="007A0C58"/>
    <w:rsid w:val="007A19F1"/>
    <w:rsid w:val="007A3B6D"/>
    <w:rsid w:val="007A3D19"/>
    <w:rsid w:val="007A4700"/>
    <w:rsid w:val="007A77AE"/>
    <w:rsid w:val="007B1032"/>
    <w:rsid w:val="007B1309"/>
    <w:rsid w:val="007B38F3"/>
    <w:rsid w:val="007B4470"/>
    <w:rsid w:val="007B5322"/>
    <w:rsid w:val="007B7B1F"/>
    <w:rsid w:val="007C214B"/>
    <w:rsid w:val="007C2430"/>
    <w:rsid w:val="007C26D0"/>
    <w:rsid w:val="007C4163"/>
    <w:rsid w:val="007C6396"/>
    <w:rsid w:val="007C658F"/>
    <w:rsid w:val="007C7CB5"/>
    <w:rsid w:val="007C7F5C"/>
    <w:rsid w:val="007D1064"/>
    <w:rsid w:val="007D262C"/>
    <w:rsid w:val="007D32D0"/>
    <w:rsid w:val="007D4059"/>
    <w:rsid w:val="007D5692"/>
    <w:rsid w:val="007D6178"/>
    <w:rsid w:val="007D6F6D"/>
    <w:rsid w:val="007D7AFB"/>
    <w:rsid w:val="007E0434"/>
    <w:rsid w:val="007E06B0"/>
    <w:rsid w:val="007E1210"/>
    <w:rsid w:val="007E2143"/>
    <w:rsid w:val="007E33C3"/>
    <w:rsid w:val="007E4098"/>
    <w:rsid w:val="007E461C"/>
    <w:rsid w:val="007E51C4"/>
    <w:rsid w:val="007E53FC"/>
    <w:rsid w:val="007F29E9"/>
    <w:rsid w:val="007F3CA1"/>
    <w:rsid w:val="007F3DF6"/>
    <w:rsid w:val="007F4904"/>
    <w:rsid w:val="007F53E4"/>
    <w:rsid w:val="007F57C2"/>
    <w:rsid w:val="007F7945"/>
    <w:rsid w:val="008003CD"/>
    <w:rsid w:val="00801005"/>
    <w:rsid w:val="008022D4"/>
    <w:rsid w:val="008049F5"/>
    <w:rsid w:val="00804EA6"/>
    <w:rsid w:val="00810444"/>
    <w:rsid w:val="0081114C"/>
    <w:rsid w:val="00811442"/>
    <w:rsid w:val="00811B55"/>
    <w:rsid w:val="0081269C"/>
    <w:rsid w:val="00814F0C"/>
    <w:rsid w:val="0081698F"/>
    <w:rsid w:val="0081739B"/>
    <w:rsid w:val="00817B4E"/>
    <w:rsid w:val="008231AD"/>
    <w:rsid w:val="0082480B"/>
    <w:rsid w:val="00826B90"/>
    <w:rsid w:val="00826EDD"/>
    <w:rsid w:val="008300AD"/>
    <w:rsid w:val="00832799"/>
    <w:rsid w:val="00833D38"/>
    <w:rsid w:val="00834109"/>
    <w:rsid w:val="00834976"/>
    <w:rsid w:val="00836E85"/>
    <w:rsid w:val="0083748F"/>
    <w:rsid w:val="00837495"/>
    <w:rsid w:val="00837946"/>
    <w:rsid w:val="00840A4A"/>
    <w:rsid w:val="0084108B"/>
    <w:rsid w:val="008418B8"/>
    <w:rsid w:val="00841DA5"/>
    <w:rsid w:val="008429EF"/>
    <w:rsid w:val="008430DC"/>
    <w:rsid w:val="00843B16"/>
    <w:rsid w:val="00844D0D"/>
    <w:rsid w:val="00845762"/>
    <w:rsid w:val="00847582"/>
    <w:rsid w:val="008478BA"/>
    <w:rsid w:val="00851507"/>
    <w:rsid w:val="008523E4"/>
    <w:rsid w:val="00852402"/>
    <w:rsid w:val="008528C6"/>
    <w:rsid w:val="00854610"/>
    <w:rsid w:val="00854E1D"/>
    <w:rsid w:val="00861CA9"/>
    <w:rsid w:val="008629D7"/>
    <w:rsid w:val="00862F5A"/>
    <w:rsid w:val="008648A9"/>
    <w:rsid w:val="008652A6"/>
    <w:rsid w:val="00867841"/>
    <w:rsid w:val="00871DCA"/>
    <w:rsid w:val="008725BE"/>
    <w:rsid w:val="008729EA"/>
    <w:rsid w:val="00875E6A"/>
    <w:rsid w:val="008803B9"/>
    <w:rsid w:val="00882114"/>
    <w:rsid w:val="00882F9C"/>
    <w:rsid w:val="008835AE"/>
    <w:rsid w:val="00883D15"/>
    <w:rsid w:val="008850CC"/>
    <w:rsid w:val="0088693C"/>
    <w:rsid w:val="0089046A"/>
    <w:rsid w:val="00890C42"/>
    <w:rsid w:val="00890EC5"/>
    <w:rsid w:val="00891F21"/>
    <w:rsid w:val="008930EF"/>
    <w:rsid w:val="008938E3"/>
    <w:rsid w:val="00894973"/>
    <w:rsid w:val="008A228F"/>
    <w:rsid w:val="008A22D8"/>
    <w:rsid w:val="008A67C3"/>
    <w:rsid w:val="008A68D9"/>
    <w:rsid w:val="008A6C52"/>
    <w:rsid w:val="008A78C5"/>
    <w:rsid w:val="008B27DC"/>
    <w:rsid w:val="008B2FB2"/>
    <w:rsid w:val="008B3AFF"/>
    <w:rsid w:val="008B4DA8"/>
    <w:rsid w:val="008B5142"/>
    <w:rsid w:val="008B7438"/>
    <w:rsid w:val="008C00D6"/>
    <w:rsid w:val="008C1D4A"/>
    <w:rsid w:val="008C45FA"/>
    <w:rsid w:val="008C73A6"/>
    <w:rsid w:val="008D2AE5"/>
    <w:rsid w:val="008D2B56"/>
    <w:rsid w:val="008E12A4"/>
    <w:rsid w:val="008E3433"/>
    <w:rsid w:val="008E3DD0"/>
    <w:rsid w:val="008E604D"/>
    <w:rsid w:val="008E60AD"/>
    <w:rsid w:val="008E78A5"/>
    <w:rsid w:val="008F4687"/>
    <w:rsid w:val="008F5B61"/>
    <w:rsid w:val="008F5E45"/>
    <w:rsid w:val="008F668C"/>
    <w:rsid w:val="008F7176"/>
    <w:rsid w:val="008F71BC"/>
    <w:rsid w:val="009005DB"/>
    <w:rsid w:val="00900958"/>
    <w:rsid w:val="00903122"/>
    <w:rsid w:val="009037C6"/>
    <w:rsid w:val="00906B5E"/>
    <w:rsid w:val="009073C8"/>
    <w:rsid w:val="009104C7"/>
    <w:rsid w:val="009154EB"/>
    <w:rsid w:val="00916402"/>
    <w:rsid w:val="0092078C"/>
    <w:rsid w:val="0092198D"/>
    <w:rsid w:val="00921C25"/>
    <w:rsid w:val="00925DD7"/>
    <w:rsid w:val="00926358"/>
    <w:rsid w:val="00926530"/>
    <w:rsid w:val="00933312"/>
    <w:rsid w:val="00933CCF"/>
    <w:rsid w:val="009352A8"/>
    <w:rsid w:val="00935D54"/>
    <w:rsid w:val="00935FED"/>
    <w:rsid w:val="00936403"/>
    <w:rsid w:val="00941295"/>
    <w:rsid w:val="00942472"/>
    <w:rsid w:val="00943326"/>
    <w:rsid w:val="0094501C"/>
    <w:rsid w:val="00947F99"/>
    <w:rsid w:val="00950DB0"/>
    <w:rsid w:val="00952456"/>
    <w:rsid w:val="00952651"/>
    <w:rsid w:val="009532BB"/>
    <w:rsid w:val="00956385"/>
    <w:rsid w:val="00957C4E"/>
    <w:rsid w:val="00964174"/>
    <w:rsid w:val="00965AC1"/>
    <w:rsid w:val="009660F7"/>
    <w:rsid w:val="009716C0"/>
    <w:rsid w:val="009764D8"/>
    <w:rsid w:val="0097695C"/>
    <w:rsid w:val="00977FC1"/>
    <w:rsid w:val="00981733"/>
    <w:rsid w:val="00981CDB"/>
    <w:rsid w:val="00981E99"/>
    <w:rsid w:val="00981F2D"/>
    <w:rsid w:val="00984127"/>
    <w:rsid w:val="00987494"/>
    <w:rsid w:val="00987C1E"/>
    <w:rsid w:val="00990946"/>
    <w:rsid w:val="0099207F"/>
    <w:rsid w:val="009956A5"/>
    <w:rsid w:val="00996433"/>
    <w:rsid w:val="00996EE9"/>
    <w:rsid w:val="009A3B77"/>
    <w:rsid w:val="009A4210"/>
    <w:rsid w:val="009A5CDC"/>
    <w:rsid w:val="009B4205"/>
    <w:rsid w:val="009B4A2A"/>
    <w:rsid w:val="009B50F2"/>
    <w:rsid w:val="009B5317"/>
    <w:rsid w:val="009B77AD"/>
    <w:rsid w:val="009C15F2"/>
    <w:rsid w:val="009C2686"/>
    <w:rsid w:val="009C5A0E"/>
    <w:rsid w:val="009C5C9C"/>
    <w:rsid w:val="009C6771"/>
    <w:rsid w:val="009C7620"/>
    <w:rsid w:val="009D204A"/>
    <w:rsid w:val="009D2307"/>
    <w:rsid w:val="009E0730"/>
    <w:rsid w:val="009E0B05"/>
    <w:rsid w:val="009E0BF1"/>
    <w:rsid w:val="009E3C6E"/>
    <w:rsid w:val="009E497B"/>
    <w:rsid w:val="009E50D0"/>
    <w:rsid w:val="009E62F9"/>
    <w:rsid w:val="009E6CEF"/>
    <w:rsid w:val="009E70B2"/>
    <w:rsid w:val="009E7339"/>
    <w:rsid w:val="009E7D4E"/>
    <w:rsid w:val="009F0672"/>
    <w:rsid w:val="009F0A66"/>
    <w:rsid w:val="009F101D"/>
    <w:rsid w:val="009F2E0B"/>
    <w:rsid w:val="00A01B7A"/>
    <w:rsid w:val="00A01E2D"/>
    <w:rsid w:val="00A0685D"/>
    <w:rsid w:val="00A06DCC"/>
    <w:rsid w:val="00A11F70"/>
    <w:rsid w:val="00A13E17"/>
    <w:rsid w:val="00A14483"/>
    <w:rsid w:val="00A152C9"/>
    <w:rsid w:val="00A16BFC"/>
    <w:rsid w:val="00A22343"/>
    <w:rsid w:val="00A232D4"/>
    <w:rsid w:val="00A23C72"/>
    <w:rsid w:val="00A26971"/>
    <w:rsid w:val="00A3013F"/>
    <w:rsid w:val="00A306D4"/>
    <w:rsid w:val="00A3406F"/>
    <w:rsid w:val="00A35178"/>
    <w:rsid w:val="00A35A22"/>
    <w:rsid w:val="00A362C1"/>
    <w:rsid w:val="00A36B01"/>
    <w:rsid w:val="00A37B36"/>
    <w:rsid w:val="00A4349C"/>
    <w:rsid w:val="00A434A2"/>
    <w:rsid w:val="00A4359E"/>
    <w:rsid w:val="00A436B1"/>
    <w:rsid w:val="00A45C65"/>
    <w:rsid w:val="00A45D5D"/>
    <w:rsid w:val="00A475A4"/>
    <w:rsid w:val="00A479F5"/>
    <w:rsid w:val="00A47A2A"/>
    <w:rsid w:val="00A47C8D"/>
    <w:rsid w:val="00A50666"/>
    <w:rsid w:val="00A51100"/>
    <w:rsid w:val="00A51749"/>
    <w:rsid w:val="00A51E5A"/>
    <w:rsid w:val="00A52473"/>
    <w:rsid w:val="00A53EEA"/>
    <w:rsid w:val="00A54463"/>
    <w:rsid w:val="00A5612E"/>
    <w:rsid w:val="00A5619C"/>
    <w:rsid w:val="00A6123A"/>
    <w:rsid w:val="00A655DD"/>
    <w:rsid w:val="00A66707"/>
    <w:rsid w:val="00A70635"/>
    <w:rsid w:val="00A71028"/>
    <w:rsid w:val="00A72056"/>
    <w:rsid w:val="00A7350F"/>
    <w:rsid w:val="00A739F0"/>
    <w:rsid w:val="00A74372"/>
    <w:rsid w:val="00A74F68"/>
    <w:rsid w:val="00A7505D"/>
    <w:rsid w:val="00A76C16"/>
    <w:rsid w:val="00A80FBC"/>
    <w:rsid w:val="00A835C1"/>
    <w:rsid w:val="00A838D6"/>
    <w:rsid w:val="00A8519B"/>
    <w:rsid w:val="00A8527B"/>
    <w:rsid w:val="00A8533F"/>
    <w:rsid w:val="00A855D9"/>
    <w:rsid w:val="00A87A92"/>
    <w:rsid w:val="00A907C4"/>
    <w:rsid w:val="00A90AE4"/>
    <w:rsid w:val="00A92796"/>
    <w:rsid w:val="00A931C6"/>
    <w:rsid w:val="00A9431B"/>
    <w:rsid w:val="00A957F6"/>
    <w:rsid w:val="00AA1A38"/>
    <w:rsid w:val="00AA1E96"/>
    <w:rsid w:val="00AA3529"/>
    <w:rsid w:val="00AA3593"/>
    <w:rsid w:val="00AA4C63"/>
    <w:rsid w:val="00AA5A5B"/>
    <w:rsid w:val="00AA6E2E"/>
    <w:rsid w:val="00AB0C4B"/>
    <w:rsid w:val="00AB0FF3"/>
    <w:rsid w:val="00AB1720"/>
    <w:rsid w:val="00AB29EA"/>
    <w:rsid w:val="00AB49B8"/>
    <w:rsid w:val="00AB5587"/>
    <w:rsid w:val="00AB5B37"/>
    <w:rsid w:val="00AB79FA"/>
    <w:rsid w:val="00AC0117"/>
    <w:rsid w:val="00AC31ED"/>
    <w:rsid w:val="00AC66C0"/>
    <w:rsid w:val="00AD0D56"/>
    <w:rsid w:val="00AD36C9"/>
    <w:rsid w:val="00AD439E"/>
    <w:rsid w:val="00AD5138"/>
    <w:rsid w:val="00AD5F92"/>
    <w:rsid w:val="00AD6993"/>
    <w:rsid w:val="00AD6A28"/>
    <w:rsid w:val="00AD7336"/>
    <w:rsid w:val="00AE31D2"/>
    <w:rsid w:val="00AE333F"/>
    <w:rsid w:val="00AE3F3F"/>
    <w:rsid w:val="00AE4666"/>
    <w:rsid w:val="00AF019C"/>
    <w:rsid w:val="00AF1644"/>
    <w:rsid w:val="00AF1E48"/>
    <w:rsid w:val="00AF2B88"/>
    <w:rsid w:val="00AF51D3"/>
    <w:rsid w:val="00AF78E7"/>
    <w:rsid w:val="00AF7A53"/>
    <w:rsid w:val="00B00146"/>
    <w:rsid w:val="00B04252"/>
    <w:rsid w:val="00B04C2B"/>
    <w:rsid w:val="00B04EC2"/>
    <w:rsid w:val="00B06613"/>
    <w:rsid w:val="00B07CD3"/>
    <w:rsid w:val="00B1119E"/>
    <w:rsid w:val="00B12F6E"/>
    <w:rsid w:val="00B13574"/>
    <w:rsid w:val="00B136FD"/>
    <w:rsid w:val="00B13A8D"/>
    <w:rsid w:val="00B1498A"/>
    <w:rsid w:val="00B1586B"/>
    <w:rsid w:val="00B21FC7"/>
    <w:rsid w:val="00B22F7D"/>
    <w:rsid w:val="00B24515"/>
    <w:rsid w:val="00B269CF"/>
    <w:rsid w:val="00B31DC0"/>
    <w:rsid w:val="00B33DEA"/>
    <w:rsid w:val="00B349CB"/>
    <w:rsid w:val="00B35561"/>
    <w:rsid w:val="00B355BC"/>
    <w:rsid w:val="00B356C1"/>
    <w:rsid w:val="00B35C57"/>
    <w:rsid w:val="00B35E93"/>
    <w:rsid w:val="00B44066"/>
    <w:rsid w:val="00B44B09"/>
    <w:rsid w:val="00B46B94"/>
    <w:rsid w:val="00B46CE2"/>
    <w:rsid w:val="00B473F9"/>
    <w:rsid w:val="00B5032F"/>
    <w:rsid w:val="00B534A6"/>
    <w:rsid w:val="00B538B7"/>
    <w:rsid w:val="00B54967"/>
    <w:rsid w:val="00B57ABC"/>
    <w:rsid w:val="00B60C54"/>
    <w:rsid w:val="00B625A6"/>
    <w:rsid w:val="00B62E8F"/>
    <w:rsid w:val="00B64034"/>
    <w:rsid w:val="00B653F4"/>
    <w:rsid w:val="00B65E18"/>
    <w:rsid w:val="00B66ED3"/>
    <w:rsid w:val="00B67116"/>
    <w:rsid w:val="00B677FB"/>
    <w:rsid w:val="00B706CD"/>
    <w:rsid w:val="00B71F8F"/>
    <w:rsid w:val="00B72B26"/>
    <w:rsid w:val="00B73CCE"/>
    <w:rsid w:val="00B73D88"/>
    <w:rsid w:val="00B745DD"/>
    <w:rsid w:val="00B778E8"/>
    <w:rsid w:val="00B8126F"/>
    <w:rsid w:val="00B84962"/>
    <w:rsid w:val="00B86473"/>
    <w:rsid w:val="00B86895"/>
    <w:rsid w:val="00B8788A"/>
    <w:rsid w:val="00B9140F"/>
    <w:rsid w:val="00B9200E"/>
    <w:rsid w:val="00B9336F"/>
    <w:rsid w:val="00B94532"/>
    <w:rsid w:val="00B948E7"/>
    <w:rsid w:val="00B96217"/>
    <w:rsid w:val="00B96DC8"/>
    <w:rsid w:val="00BA1B63"/>
    <w:rsid w:val="00BA2D4A"/>
    <w:rsid w:val="00BA3573"/>
    <w:rsid w:val="00BA40D7"/>
    <w:rsid w:val="00BA41B9"/>
    <w:rsid w:val="00BA476B"/>
    <w:rsid w:val="00BB0BD3"/>
    <w:rsid w:val="00BB19F4"/>
    <w:rsid w:val="00BB1FBD"/>
    <w:rsid w:val="00BB3555"/>
    <w:rsid w:val="00BB3CD2"/>
    <w:rsid w:val="00BB3DCF"/>
    <w:rsid w:val="00BB7832"/>
    <w:rsid w:val="00BC1BB3"/>
    <w:rsid w:val="00BC20D4"/>
    <w:rsid w:val="00BC2F90"/>
    <w:rsid w:val="00BC3E2B"/>
    <w:rsid w:val="00BC5AB1"/>
    <w:rsid w:val="00BC65A3"/>
    <w:rsid w:val="00BC669A"/>
    <w:rsid w:val="00BC67DE"/>
    <w:rsid w:val="00BC6EFF"/>
    <w:rsid w:val="00BC7CC2"/>
    <w:rsid w:val="00BD03A6"/>
    <w:rsid w:val="00BD0AF0"/>
    <w:rsid w:val="00BD145F"/>
    <w:rsid w:val="00BD57EE"/>
    <w:rsid w:val="00BE28F4"/>
    <w:rsid w:val="00BE31E0"/>
    <w:rsid w:val="00BE33D9"/>
    <w:rsid w:val="00BE38B9"/>
    <w:rsid w:val="00BE3955"/>
    <w:rsid w:val="00BE3C5E"/>
    <w:rsid w:val="00BE4847"/>
    <w:rsid w:val="00BE4B98"/>
    <w:rsid w:val="00BE5B53"/>
    <w:rsid w:val="00BF1812"/>
    <w:rsid w:val="00BF1906"/>
    <w:rsid w:val="00BF335A"/>
    <w:rsid w:val="00BF3924"/>
    <w:rsid w:val="00BF3F9A"/>
    <w:rsid w:val="00BF45BC"/>
    <w:rsid w:val="00BF651E"/>
    <w:rsid w:val="00BF6BC8"/>
    <w:rsid w:val="00C023E8"/>
    <w:rsid w:val="00C05473"/>
    <w:rsid w:val="00C1051C"/>
    <w:rsid w:val="00C11D66"/>
    <w:rsid w:val="00C13A68"/>
    <w:rsid w:val="00C15934"/>
    <w:rsid w:val="00C15DD2"/>
    <w:rsid w:val="00C16CF7"/>
    <w:rsid w:val="00C1741B"/>
    <w:rsid w:val="00C21573"/>
    <w:rsid w:val="00C25C07"/>
    <w:rsid w:val="00C26BE1"/>
    <w:rsid w:val="00C26E68"/>
    <w:rsid w:val="00C27680"/>
    <w:rsid w:val="00C321D8"/>
    <w:rsid w:val="00C32997"/>
    <w:rsid w:val="00C32F57"/>
    <w:rsid w:val="00C34E70"/>
    <w:rsid w:val="00C353EA"/>
    <w:rsid w:val="00C35704"/>
    <w:rsid w:val="00C35BB8"/>
    <w:rsid w:val="00C414E8"/>
    <w:rsid w:val="00C45B98"/>
    <w:rsid w:val="00C51D94"/>
    <w:rsid w:val="00C51DF0"/>
    <w:rsid w:val="00C51FB8"/>
    <w:rsid w:val="00C5262B"/>
    <w:rsid w:val="00C52812"/>
    <w:rsid w:val="00C537E6"/>
    <w:rsid w:val="00C54093"/>
    <w:rsid w:val="00C54B3F"/>
    <w:rsid w:val="00C6124E"/>
    <w:rsid w:val="00C61C70"/>
    <w:rsid w:val="00C61F8C"/>
    <w:rsid w:val="00C62AD9"/>
    <w:rsid w:val="00C62F7A"/>
    <w:rsid w:val="00C63358"/>
    <w:rsid w:val="00C653C7"/>
    <w:rsid w:val="00C655A1"/>
    <w:rsid w:val="00C66B97"/>
    <w:rsid w:val="00C71C6B"/>
    <w:rsid w:val="00C72B96"/>
    <w:rsid w:val="00C72D3C"/>
    <w:rsid w:val="00C75D0A"/>
    <w:rsid w:val="00C80241"/>
    <w:rsid w:val="00C80428"/>
    <w:rsid w:val="00C82798"/>
    <w:rsid w:val="00C83AE9"/>
    <w:rsid w:val="00C84E8E"/>
    <w:rsid w:val="00C8575E"/>
    <w:rsid w:val="00C85813"/>
    <w:rsid w:val="00C86013"/>
    <w:rsid w:val="00C8604F"/>
    <w:rsid w:val="00C90663"/>
    <w:rsid w:val="00C91B8D"/>
    <w:rsid w:val="00C92891"/>
    <w:rsid w:val="00C9445B"/>
    <w:rsid w:val="00C96629"/>
    <w:rsid w:val="00C96DA3"/>
    <w:rsid w:val="00C970AB"/>
    <w:rsid w:val="00CA3548"/>
    <w:rsid w:val="00CA51D5"/>
    <w:rsid w:val="00CA5FD3"/>
    <w:rsid w:val="00CA6771"/>
    <w:rsid w:val="00CA6F3E"/>
    <w:rsid w:val="00CB2B0D"/>
    <w:rsid w:val="00CB3098"/>
    <w:rsid w:val="00CB421F"/>
    <w:rsid w:val="00CB517E"/>
    <w:rsid w:val="00CB54DA"/>
    <w:rsid w:val="00CB564D"/>
    <w:rsid w:val="00CB5E7B"/>
    <w:rsid w:val="00CB695C"/>
    <w:rsid w:val="00CB6E7F"/>
    <w:rsid w:val="00CB7243"/>
    <w:rsid w:val="00CB7E29"/>
    <w:rsid w:val="00CC046C"/>
    <w:rsid w:val="00CC1574"/>
    <w:rsid w:val="00CC1918"/>
    <w:rsid w:val="00CC35D0"/>
    <w:rsid w:val="00CC67A4"/>
    <w:rsid w:val="00CD0812"/>
    <w:rsid w:val="00CD0D72"/>
    <w:rsid w:val="00CD326F"/>
    <w:rsid w:val="00CD5E1A"/>
    <w:rsid w:val="00CD63B6"/>
    <w:rsid w:val="00CD7670"/>
    <w:rsid w:val="00CD792A"/>
    <w:rsid w:val="00CE3A0A"/>
    <w:rsid w:val="00CE52F5"/>
    <w:rsid w:val="00CE5452"/>
    <w:rsid w:val="00CE722B"/>
    <w:rsid w:val="00CF02C0"/>
    <w:rsid w:val="00CF05D7"/>
    <w:rsid w:val="00CF0786"/>
    <w:rsid w:val="00CF0ECF"/>
    <w:rsid w:val="00CF1B82"/>
    <w:rsid w:val="00CF2042"/>
    <w:rsid w:val="00CF23C5"/>
    <w:rsid w:val="00CF558E"/>
    <w:rsid w:val="00CF5A8C"/>
    <w:rsid w:val="00CF69DA"/>
    <w:rsid w:val="00D0210A"/>
    <w:rsid w:val="00D052B3"/>
    <w:rsid w:val="00D07128"/>
    <w:rsid w:val="00D076AD"/>
    <w:rsid w:val="00D110FC"/>
    <w:rsid w:val="00D11428"/>
    <w:rsid w:val="00D12CA6"/>
    <w:rsid w:val="00D15436"/>
    <w:rsid w:val="00D15E47"/>
    <w:rsid w:val="00D16769"/>
    <w:rsid w:val="00D20701"/>
    <w:rsid w:val="00D21362"/>
    <w:rsid w:val="00D238C9"/>
    <w:rsid w:val="00D26705"/>
    <w:rsid w:val="00D276B8"/>
    <w:rsid w:val="00D2787F"/>
    <w:rsid w:val="00D302A9"/>
    <w:rsid w:val="00D32C31"/>
    <w:rsid w:val="00D34525"/>
    <w:rsid w:val="00D34E14"/>
    <w:rsid w:val="00D36EED"/>
    <w:rsid w:val="00D37886"/>
    <w:rsid w:val="00D4021A"/>
    <w:rsid w:val="00D40606"/>
    <w:rsid w:val="00D413E0"/>
    <w:rsid w:val="00D467B6"/>
    <w:rsid w:val="00D46E4F"/>
    <w:rsid w:val="00D4797A"/>
    <w:rsid w:val="00D50363"/>
    <w:rsid w:val="00D51D4E"/>
    <w:rsid w:val="00D52689"/>
    <w:rsid w:val="00D6285F"/>
    <w:rsid w:val="00D6380A"/>
    <w:rsid w:val="00D64C9A"/>
    <w:rsid w:val="00D64DFA"/>
    <w:rsid w:val="00D677A5"/>
    <w:rsid w:val="00D709B4"/>
    <w:rsid w:val="00D73DC5"/>
    <w:rsid w:val="00D80E2C"/>
    <w:rsid w:val="00D832A2"/>
    <w:rsid w:val="00D83F28"/>
    <w:rsid w:val="00D84C47"/>
    <w:rsid w:val="00D94CAD"/>
    <w:rsid w:val="00D94F47"/>
    <w:rsid w:val="00D96984"/>
    <w:rsid w:val="00D974FC"/>
    <w:rsid w:val="00DA17F6"/>
    <w:rsid w:val="00DA3C1F"/>
    <w:rsid w:val="00DA57D8"/>
    <w:rsid w:val="00DB154B"/>
    <w:rsid w:val="00DB33D0"/>
    <w:rsid w:val="00DB52F4"/>
    <w:rsid w:val="00DB61A5"/>
    <w:rsid w:val="00DB73D7"/>
    <w:rsid w:val="00DB7947"/>
    <w:rsid w:val="00DC551A"/>
    <w:rsid w:val="00DC5CAF"/>
    <w:rsid w:val="00DC6FB3"/>
    <w:rsid w:val="00DD0906"/>
    <w:rsid w:val="00DD4E2F"/>
    <w:rsid w:val="00DD539B"/>
    <w:rsid w:val="00DD5AFB"/>
    <w:rsid w:val="00DD698F"/>
    <w:rsid w:val="00DD7AD6"/>
    <w:rsid w:val="00DE06DE"/>
    <w:rsid w:val="00DE2227"/>
    <w:rsid w:val="00DE3804"/>
    <w:rsid w:val="00DE590F"/>
    <w:rsid w:val="00DE6887"/>
    <w:rsid w:val="00DF24FD"/>
    <w:rsid w:val="00DF306B"/>
    <w:rsid w:val="00DF332D"/>
    <w:rsid w:val="00DF3867"/>
    <w:rsid w:val="00DF40F7"/>
    <w:rsid w:val="00DF6BDF"/>
    <w:rsid w:val="00DF770C"/>
    <w:rsid w:val="00E003D8"/>
    <w:rsid w:val="00E02AA4"/>
    <w:rsid w:val="00E037C1"/>
    <w:rsid w:val="00E04F66"/>
    <w:rsid w:val="00E06A74"/>
    <w:rsid w:val="00E07748"/>
    <w:rsid w:val="00E10A7C"/>
    <w:rsid w:val="00E14B24"/>
    <w:rsid w:val="00E15B6F"/>
    <w:rsid w:val="00E15CAE"/>
    <w:rsid w:val="00E1707F"/>
    <w:rsid w:val="00E179A1"/>
    <w:rsid w:val="00E20F94"/>
    <w:rsid w:val="00E217D8"/>
    <w:rsid w:val="00E21E26"/>
    <w:rsid w:val="00E23861"/>
    <w:rsid w:val="00E26D03"/>
    <w:rsid w:val="00E3038F"/>
    <w:rsid w:val="00E36089"/>
    <w:rsid w:val="00E41538"/>
    <w:rsid w:val="00E4225F"/>
    <w:rsid w:val="00E42575"/>
    <w:rsid w:val="00E44B7F"/>
    <w:rsid w:val="00E469FC"/>
    <w:rsid w:val="00E46F71"/>
    <w:rsid w:val="00E50D08"/>
    <w:rsid w:val="00E539B9"/>
    <w:rsid w:val="00E53ED2"/>
    <w:rsid w:val="00E5445E"/>
    <w:rsid w:val="00E553D6"/>
    <w:rsid w:val="00E5612A"/>
    <w:rsid w:val="00E56135"/>
    <w:rsid w:val="00E63E69"/>
    <w:rsid w:val="00E64276"/>
    <w:rsid w:val="00E655C5"/>
    <w:rsid w:val="00E65F8F"/>
    <w:rsid w:val="00E667F6"/>
    <w:rsid w:val="00E671DC"/>
    <w:rsid w:val="00E70D45"/>
    <w:rsid w:val="00E70D53"/>
    <w:rsid w:val="00E72048"/>
    <w:rsid w:val="00E7609A"/>
    <w:rsid w:val="00E76712"/>
    <w:rsid w:val="00E77E47"/>
    <w:rsid w:val="00E804E2"/>
    <w:rsid w:val="00E8098E"/>
    <w:rsid w:val="00E81180"/>
    <w:rsid w:val="00E8177A"/>
    <w:rsid w:val="00E829C2"/>
    <w:rsid w:val="00E82DE6"/>
    <w:rsid w:val="00E8384C"/>
    <w:rsid w:val="00E86B5C"/>
    <w:rsid w:val="00E9029D"/>
    <w:rsid w:val="00E903F9"/>
    <w:rsid w:val="00E90DD9"/>
    <w:rsid w:val="00E91330"/>
    <w:rsid w:val="00E94ED7"/>
    <w:rsid w:val="00E95097"/>
    <w:rsid w:val="00E96D91"/>
    <w:rsid w:val="00E97303"/>
    <w:rsid w:val="00EA06FE"/>
    <w:rsid w:val="00EA1F07"/>
    <w:rsid w:val="00EA37A3"/>
    <w:rsid w:val="00EA4183"/>
    <w:rsid w:val="00EB019A"/>
    <w:rsid w:val="00EB16BD"/>
    <w:rsid w:val="00EB2CE5"/>
    <w:rsid w:val="00EB439C"/>
    <w:rsid w:val="00EB5325"/>
    <w:rsid w:val="00EB739C"/>
    <w:rsid w:val="00EB76D0"/>
    <w:rsid w:val="00EC1CCA"/>
    <w:rsid w:val="00EC3477"/>
    <w:rsid w:val="00EC5659"/>
    <w:rsid w:val="00EC622B"/>
    <w:rsid w:val="00EC7202"/>
    <w:rsid w:val="00EC7861"/>
    <w:rsid w:val="00ED095B"/>
    <w:rsid w:val="00ED1F6B"/>
    <w:rsid w:val="00ED29BF"/>
    <w:rsid w:val="00ED7227"/>
    <w:rsid w:val="00ED78F8"/>
    <w:rsid w:val="00ED7C13"/>
    <w:rsid w:val="00EE0645"/>
    <w:rsid w:val="00EE227F"/>
    <w:rsid w:val="00EE273C"/>
    <w:rsid w:val="00EE2867"/>
    <w:rsid w:val="00EE2A00"/>
    <w:rsid w:val="00EE373A"/>
    <w:rsid w:val="00EF1727"/>
    <w:rsid w:val="00EF36BF"/>
    <w:rsid w:val="00EF4894"/>
    <w:rsid w:val="00EF49DB"/>
    <w:rsid w:val="00EF58E5"/>
    <w:rsid w:val="00EF5F70"/>
    <w:rsid w:val="00EF72E5"/>
    <w:rsid w:val="00EF7A50"/>
    <w:rsid w:val="00EF7B7A"/>
    <w:rsid w:val="00F00F55"/>
    <w:rsid w:val="00F01D5B"/>
    <w:rsid w:val="00F0371F"/>
    <w:rsid w:val="00F07189"/>
    <w:rsid w:val="00F11DD3"/>
    <w:rsid w:val="00F1362D"/>
    <w:rsid w:val="00F13911"/>
    <w:rsid w:val="00F1511C"/>
    <w:rsid w:val="00F1719F"/>
    <w:rsid w:val="00F20287"/>
    <w:rsid w:val="00F20CD0"/>
    <w:rsid w:val="00F22847"/>
    <w:rsid w:val="00F255C3"/>
    <w:rsid w:val="00F26A93"/>
    <w:rsid w:val="00F26B35"/>
    <w:rsid w:val="00F272ED"/>
    <w:rsid w:val="00F30066"/>
    <w:rsid w:val="00F32670"/>
    <w:rsid w:val="00F3291E"/>
    <w:rsid w:val="00F33CE5"/>
    <w:rsid w:val="00F349D3"/>
    <w:rsid w:val="00F35E1D"/>
    <w:rsid w:val="00F369D3"/>
    <w:rsid w:val="00F3797D"/>
    <w:rsid w:val="00F40FC7"/>
    <w:rsid w:val="00F43B7E"/>
    <w:rsid w:val="00F44F4F"/>
    <w:rsid w:val="00F47397"/>
    <w:rsid w:val="00F473D9"/>
    <w:rsid w:val="00F47FC3"/>
    <w:rsid w:val="00F5052E"/>
    <w:rsid w:val="00F506D2"/>
    <w:rsid w:val="00F5078A"/>
    <w:rsid w:val="00F509C6"/>
    <w:rsid w:val="00F51473"/>
    <w:rsid w:val="00F51DC7"/>
    <w:rsid w:val="00F55384"/>
    <w:rsid w:val="00F554BB"/>
    <w:rsid w:val="00F56750"/>
    <w:rsid w:val="00F57037"/>
    <w:rsid w:val="00F60563"/>
    <w:rsid w:val="00F635EA"/>
    <w:rsid w:val="00F64B58"/>
    <w:rsid w:val="00F64EE4"/>
    <w:rsid w:val="00F65421"/>
    <w:rsid w:val="00F672DB"/>
    <w:rsid w:val="00F711FE"/>
    <w:rsid w:val="00F72E6F"/>
    <w:rsid w:val="00F73648"/>
    <w:rsid w:val="00F73FAD"/>
    <w:rsid w:val="00F8092E"/>
    <w:rsid w:val="00F815EE"/>
    <w:rsid w:val="00F81E57"/>
    <w:rsid w:val="00F82717"/>
    <w:rsid w:val="00F8369A"/>
    <w:rsid w:val="00F86073"/>
    <w:rsid w:val="00F862AB"/>
    <w:rsid w:val="00F8769D"/>
    <w:rsid w:val="00F91BF0"/>
    <w:rsid w:val="00F91F05"/>
    <w:rsid w:val="00F92BE9"/>
    <w:rsid w:val="00F92F25"/>
    <w:rsid w:val="00F930FD"/>
    <w:rsid w:val="00F93112"/>
    <w:rsid w:val="00F96080"/>
    <w:rsid w:val="00F96389"/>
    <w:rsid w:val="00F96947"/>
    <w:rsid w:val="00FA1786"/>
    <w:rsid w:val="00FA25D7"/>
    <w:rsid w:val="00FA3784"/>
    <w:rsid w:val="00FA59BC"/>
    <w:rsid w:val="00FA667C"/>
    <w:rsid w:val="00FA6F58"/>
    <w:rsid w:val="00FA75DB"/>
    <w:rsid w:val="00FB0CC9"/>
    <w:rsid w:val="00FB355A"/>
    <w:rsid w:val="00FB5186"/>
    <w:rsid w:val="00FB5DFD"/>
    <w:rsid w:val="00FB6A36"/>
    <w:rsid w:val="00FB7B1F"/>
    <w:rsid w:val="00FC0F68"/>
    <w:rsid w:val="00FC1C6F"/>
    <w:rsid w:val="00FC39B3"/>
    <w:rsid w:val="00FC3ABA"/>
    <w:rsid w:val="00FC5784"/>
    <w:rsid w:val="00FC58CD"/>
    <w:rsid w:val="00FC643F"/>
    <w:rsid w:val="00FC698B"/>
    <w:rsid w:val="00FC6C0D"/>
    <w:rsid w:val="00FC75CB"/>
    <w:rsid w:val="00FC79E9"/>
    <w:rsid w:val="00FD0438"/>
    <w:rsid w:val="00FD2A16"/>
    <w:rsid w:val="00FD2FA9"/>
    <w:rsid w:val="00FD36CE"/>
    <w:rsid w:val="00FD40F2"/>
    <w:rsid w:val="00FD5724"/>
    <w:rsid w:val="00FE013D"/>
    <w:rsid w:val="00FE0261"/>
    <w:rsid w:val="00FE46C7"/>
    <w:rsid w:val="00FE470D"/>
    <w:rsid w:val="00FE6C4D"/>
    <w:rsid w:val="00FE6FD3"/>
    <w:rsid w:val="00FE7F35"/>
    <w:rsid w:val="00FF1A40"/>
    <w:rsid w:val="00FF4531"/>
    <w:rsid w:val="00FF46D6"/>
    <w:rsid w:val="00FF78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4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17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17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172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17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17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172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653E5287733A85CD756F17FE55969AADD7888FA6F42EEA7C07D3C952l2h5P" TargetMode="External"/><Relationship Id="rId13" Type="http://schemas.openxmlformats.org/officeDocument/2006/relationships/hyperlink" Target="consultantplus://offline/ref=BB653E5287733A85CD756F17FE55969AA5D48F8FA5FE73E0745EDFCB552A2CDC8C62904C5BD0D0lFhBP" TargetMode="External"/><Relationship Id="rId3" Type="http://schemas.openxmlformats.org/officeDocument/2006/relationships/webSettings" Target="webSettings.xml"/><Relationship Id="rId7" Type="http://schemas.openxmlformats.org/officeDocument/2006/relationships/hyperlink" Target="consultantplus://offline/ref=BB653E5287733A85CD757002FB55969AADD08A8FA6FE73E0745EDFCBl5h5P" TargetMode="External"/><Relationship Id="rId12" Type="http://schemas.openxmlformats.org/officeDocument/2006/relationships/hyperlink" Target="consultantplus://offline/ref=BB653E5287733A85CD756F17FE55969AADD1888AA5FC2EEA7C07D3C9522573CB8B2B9C4D5BD0D1FEl7h3P"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B653E5287733A85CD756F17FE55969AADD18D84AEF02EEA7C07D3C9522573CB8B2B9C4D5BD0D1FFl7h6P" TargetMode="External"/><Relationship Id="rId11" Type="http://schemas.openxmlformats.org/officeDocument/2006/relationships/hyperlink" Target="consultantplus://offline/ref=BB653E5287733A85CD756F17FE55969AADD28D8EA7F02EEA7C07D3C952l2h5P" TargetMode="External"/><Relationship Id="rId5" Type="http://schemas.openxmlformats.org/officeDocument/2006/relationships/hyperlink" Target="consultantplus://offline/ref=BB653E5287733A85CD756F17FE55969AADD68A85A7F22EEA7C07D3C9522573CB8B2B9C4D5BD0D1FDl7h1P" TargetMode="External"/><Relationship Id="rId15" Type="http://schemas.openxmlformats.org/officeDocument/2006/relationships/theme" Target="theme/theme1.xml"/><Relationship Id="rId10" Type="http://schemas.openxmlformats.org/officeDocument/2006/relationships/hyperlink" Target="consultantplus://offline/ref=BB653E5287733A85CD756F17FE55969AADDD8985A0F42EEA7C07D3C952l2h5P" TargetMode="External"/><Relationship Id="rId4" Type="http://schemas.openxmlformats.org/officeDocument/2006/relationships/hyperlink" Target="consultantplus://offline/ref=BB653E5287733A85CD756F17FE55969AADD18D84AEF02EEA7C07D3C9522573CB8B2B9C4D5BD0D1FFl7h6P" TargetMode="External"/><Relationship Id="rId9" Type="http://schemas.openxmlformats.org/officeDocument/2006/relationships/hyperlink" Target="consultantplus://offline/ref=BB653E5287733A85CD756F17FE55969AADD18D84AEF02EEA7C07D3C9522573CB8B2B9C4D5BD0D1FDl7h7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4703</Words>
  <Characters>26808</Characters>
  <Application>Microsoft Office Word</Application>
  <DocSecurity>4</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Мягков Игорь Михайлович</dc:creator>
  <cp:lastModifiedBy>nauka</cp:lastModifiedBy>
  <cp:revision>2</cp:revision>
  <dcterms:created xsi:type="dcterms:W3CDTF">2016-03-04T06:21:00Z</dcterms:created>
  <dcterms:modified xsi:type="dcterms:W3CDTF">2016-03-04T06:21:00Z</dcterms:modified>
</cp:coreProperties>
</file>