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84" w:rsidRDefault="00AD6E84" w:rsidP="003F0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Перечень вопросов к экзамену по дисциплине:</w:t>
      </w:r>
    </w:p>
    <w:p w:rsidR="00AD6E84" w:rsidRDefault="00AD6E84" w:rsidP="003F0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"Методика преподавания естествознания"</w:t>
      </w:r>
    </w:p>
    <w:p w:rsidR="00AD6E84" w:rsidRPr="00290A99" w:rsidRDefault="00AD6E84" w:rsidP="00AD6E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A99">
        <w:rPr>
          <w:rFonts w:ascii="Times New Roman" w:eastAsia="Times New Roman" w:hAnsi="Times New Roman" w:cs="Times New Roman"/>
          <w:sz w:val="28"/>
          <w:szCs w:val="28"/>
        </w:rPr>
        <w:t xml:space="preserve">Методика преподавания </w:t>
      </w:r>
      <w:r>
        <w:rPr>
          <w:rFonts w:ascii="Times New Roman" w:eastAsia="Times New Roman" w:hAnsi="Times New Roman" w:cs="Times New Roman"/>
          <w:sz w:val="28"/>
          <w:szCs w:val="28"/>
        </w:rPr>
        <w:t>естествознания.</w:t>
      </w:r>
      <w:r w:rsidRPr="00290A99">
        <w:rPr>
          <w:rFonts w:ascii="Times New Roman" w:eastAsia="Times New Roman" w:hAnsi="Times New Roman" w:cs="Times New Roman"/>
          <w:sz w:val="28"/>
          <w:szCs w:val="28"/>
        </w:rPr>
        <w:t xml:space="preserve"> Цель и задачи </w:t>
      </w:r>
      <w:r>
        <w:rPr>
          <w:rFonts w:ascii="Times New Roman" w:eastAsia="Times New Roman" w:hAnsi="Times New Roman" w:cs="Times New Roman"/>
          <w:sz w:val="28"/>
          <w:szCs w:val="28"/>
        </w:rPr>
        <w:t>методики преподавания естествознания. С</w:t>
      </w:r>
      <w:r w:rsidRPr="00290A99">
        <w:rPr>
          <w:rFonts w:ascii="Times New Roman" w:eastAsia="Times New Roman" w:hAnsi="Times New Roman" w:cs="Times New Roman"/>
          <w:sz w:val="28"/>
          <w:szCs w:val="28"/>
        </w:rPr>
        <w:t>вязь с другими науками</w:t>
      </w:r>
    </w:p>
    <w:p w:rsidR="00AD6E84" w:rsidRPr="00290A99" w:rsidRDefault="00AD6E84" w:rsidP="00AD6E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A99">
        <w:rPr>
          <w:rFonts w:ascii="Times New Roman" w:eastAsia="Times New Roman" w:hAnsi="Times New Roman" w:cs="Times New Roman"/>
          <w:sz w:val="28"/>
          <w:szCs w:val="28"/>
        </w:rPr>
        <w:t>Методы исследования процесса преп</w:t>
      </w:r>
      <w:r>
        <w:rPr>
          <w:rFonts w:ascii="Times New Roman" w:eastAsia="Times New Roman" w:hAnsi="Times New Roman" w:cs="Times New Roman"/>
          <w:sz w:val="28"/>
          <w:szCs w:val="28"/>
        </w:rPr>
        <w:t>одавания курса «Естествознания</w:t>
      </w:r>
      <w:r w:rsidRPr="00290A99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AD6E84" w:rsidRPr="00290A99" w:rsidRDefault="00AD6E84" w:rsidP="00AD6E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A99">
        <w:rPr>
          <w:rFonts w:ascii="Times New Roman" w:eastAsia="Times New Roman" w:hAnsi="Times New Roman" w:cs="Times New Roman"/>
          <w:sz w:val="28"/>
          <w:szCs w:val="28"/>
        </w:rPr>
        <w:t xml:space="preserve"> Зарождение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естествознания </w:t>
      </w:r>
      <w:r w:rsidRPr="00290A99">
        <w:rPr>
          <w:rFonts w:ascii="Times New Roman" w:eastAsia="Times New Roman" w:hAnsi="Times New Roman" w:cs="Times New Roman"/>
          <w:sz w:val="28"/>
          <w:szCs w:val="28"/>
        </w:rPr>
        <w:t>в 18 веке. Педагогическая деятельность В.Ф.Зуева и его заслуги.</w:t>
      </w:r>
    </w:p>
    <w:p w:rsidR="00AD6E84" w:rsidRPr="00290A99" w:rsidRDefault="00AD6E84" w:rsidP="00AD6E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A99">
        <w:rPr>
          <w:rFonts w:ascii="Times New Roman" w:eastAsia="Times New Roman" w:hAnsi="Times New Roman" w:cs="Times New Roman"/>
          <w:sz w:val="28"/>
          <w:szCs w:val="28"/>
        </w:rPr>
        <w:t xml:space="preserve"> Вклад А.Я.Герда </w:t>
      </w:r>
      <w:r>
        <w:rPr>
          <w:rFonts w:ascii="Times New Roman" w:eastAsia="Times New Roman" w:hAnsi="Times New Roman" w:cs="Times New Roman"/>
          <w:sz w:val="28"/>
          <w:szCs w:val="28"/>
        </w:rPr>
        <w:t>в развитие естествознания</w:t>
      </w:r>
      <w:r w:rsidRPr="00290A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D6E84" w:rsidRPr="00290A99" w:rsidRDefault="00AD6E84" w:rsidP="00AD6E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A99">
        <w:rPr>
          <w:rFonts w:ascii="Times New Roman" w:eastAsia="Times New Roman" w:hAnsi="Times New Roman" w:cs="Times New Roman"/>
          <w:sz w:val="28"/>
          <w:szCs w:val="28"/>
        </w:rPr>
        <w:t xml:space="preserve"> Реформы в начальном образовании в 30-80 годы. Вклад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0A99">
        <w:rPr>
          <w:rFonts w:ascii="Times New Roman" w:eastAsia="Times New Roman" w:hAnsi="Times New Roman" w:cs="Times New Roman"/>
          <w:sz w:val="28"/>
          <w:szCs w:val="28"/>
        </w:rPr>
        <w:t>Ягодовского</w:t>
      </w:r>
      <w:proofErr w:type="spellEnd"/>
      <w:r w:rsidRPr="00290A99">
        <w:rPr>
          <w:rFonts w:ascii="Times New Roman" w:eastAsia="Times New Roman" w:hAnsi="Times New Roman" w:cs="Times New Roman"/>
          <w:sz w:val="28"/>
          <w:szCs w:val="28"/>
        </w:rPr>
        <w:t xml:space="preserve"> в раз</w:t>
      </w:r>
      <w:r>
        <w:rPr>
          <w:rFonts w:ascii="Times New Roman" w:eastAsia="Times New Roman" w:hAnsi="Times New Roman" w:cs="Times New Roman"/>
          <w:sz w:val="28"/>
          <w:szCs w:val="28"/>
        </w:rPr>
        <w:t>витие естествознания</w:t>
      </w:r>
      <w:r w:rsidRPr="00290A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6E84" w:rsidRPr="00290A99" w:rsidRDefault="00AD6E84" w:rsidP="00AD6E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A9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Принципы отбора учебного 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атериала в курсе «Естествознание</w:t>
      </w:r>
      <w:r w:rsidRPr="00290A99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AD6E84" w:rsidRPr="00290A99" w:rsidRDefault="00AD6E84" w:rsidP="00AD6E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A99">
        <w:rPr>
          <w:rFonts w:ascii="Times New Roman" w:eastAsia="Times New Roman" w:hAnsi="Times New Roman" w:cs="Times New Roman"/>
          <w:sz w:val="28"/>
          <w:szCs w:val="28"/>
        </w:rPr>
        <w:t xml:space="preserve">Рассказ как словесный метод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обучения в курсе «Естествознания</w:t>
      </w:r>
      <w:r w:rsidRPr="00290A99">
        <w:rPr>
          <w:rFonts w:ascii="Times New Roman" w:eastAsia="Times New Roman" w:hAnsi="Times New Roman" w:cs="Times New Roman"/>
          <w:sz w:val="28"/>
          <w:szCs w:val="28"/>
        </w:rPr>
        <w:t xml:space="preserve">». Виды рассказа. Требования к рассказу. </w:t>
      </w:r>
      <w:proofErr w:type="spellStart"/>
      <w:r w:rsidRPr="00290A99">
        <w:rPr>
          <w:rFonts w:ascii="Times New Roman" w:eastAsia="Times New Roman" w:hAnsi="Times New Roman" w:cs="Times New Roman"/>
          <w:sz w:val="28"/>
          <w:szCs w:val="28"/>
          <w:lang w:val="en-US"/>
        </w:rPr>
        <w:t>Подготовка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0A99">
        <w:rPr>
          <w:rFonts w:ascii="Times New Roman" w:eastAsia="Times New Roman" w:hAnsi="Times New Roman" w:cs="Times New Roman"/>
          <w:sz w:val="28"/>
          <w:szCs w:val="28"/>
          <w:lang w:val="en-US"/>
        </w:rPr>
        <w:t>учителя</w:t>
      </w:r>
      <w:proofErr w:type="spellEnd"/>
      <w:r w:rsidRPr="00290A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 w:rsidRPr="00290A99">
        <w:rPr>
          <w:rFonts w:ascii="Times New Roman" w:eastAsia="Times New Roman" w:hAnsi="Times New Roman" w:cs="Times New Roman"/>
          <w:sz w:val="28"/>
          <w:szCs w:val="28"/>
          <w:lang w:val="en-US"/>
        </w:rPr>
        <w:t>рассказу</w:t>
      </w:r>
      <w:proofErr w:type="spellEnd"/>
      <w:r w:rsidRPr="00290A9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AD6E84" w:rsidRPr="00290A99" w:rsidRDefault="00AD6E84" w:rsidP="00AD6E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A99">
        <w:rPr>
          <w:rFonts w:ascii="Times New Roman" w:eastAsia="Times New Roman" w:hAnsi="Times New Roman" w:cs="Times New Roman"/>
          <w:sz w:val="28"/>
          <w:szCs w:val="28"/>
        </w:rPr>
        <w:t>Беседа как метод формирования знаний о природе и обществе. Виды бесед. Подготовка учителя к беседе.</w:t>
      </w:r>
    </w:p>
    <w:p w:rsidR="00AD6E84" w:rsidRPr="00290A99" w:rsidRDefault="00AD6E84" w:rsidP="00AD6E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A99">
        <w:rPr>
          <w:rFonts w:ascii="Times New Roman" w:eastAsia="Times New Roman" w:hAnsi="Times New Roman" w:cs="Times New Roman"/>
          <w:sz w:val="28"/>
          <w:szCs w:val="28"/>
        </w:rPr>
        <w:t>Характеристика наглядных методов. Демонстрация натуральных наглядных средств и о</w:t>
      </w:r>
      <w:r>
        <w:rPr>
          <w:rFonts w:ascii="Times New Roman" w:eastAsia="Times New Roman" w:hAnsi="Times New Roman" w:cs="Times New Roman"/>
          <w:sz w:val="28"/>
          <w:szCs w:val="28"/>
        </w:rPr>
        <w:t>пытов в курсе "Естествознание"</w:t>
      </w:r>
      <w:r w:rsidRPr="00290A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6E84" w:rsidRPr="00290A99" w:rsidRDefault="00AD6E84" w:rsidP="00AD6E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A99">
        <w:rPr>
          <w:rFonts w:ascii="Times New Roman" w:eastAsia="Times New Roman" w:hAnsi="Times New Roman" w:cs="Times New Roman"/>
          <w:sz w:val="28"/>
          <w:szCs w:val="28"/>
        </w:rPr>
        <w:t>Наблюдение – основной метод познания природы и общества. Содержание наблюдени</w:t>
      </w:r>
      <w:r>
        <w:rPr>
          <w:rFonts w:ascii="Times New Roman" w:eastAsia="Times New Roman" w:hAnsi="Times New Roman" w:cs="Times New Roman"/>
          <w:sz w:val="28"/>
          <w:szCs w:val="28"/>
        </w:rPr>
        <w:t>й в курсе «Естествознание</w:t>
      </w:r>
      <w:r w:rsidRPr="00290A99">
        <w:rPr>
          <w:rFonts w:ascii="Times New Roman" w:eastAsia="Times New Roman" w:hAnsi="Times New Roman" w:cs="Times New Roman"/>
          <w:sz w:val="28"/>
          <w:szCs w:val="28"/>
        </w:rPr>
        <w:t>». Требования к наблюдениям.</w:t>
      </w:r>
    </w:p>
    <w:p w:rsidR="00AD6E84" w:rsidRPr="00290A99" w:rsidRDefault="00AD6E84" w:rsidP="00AD6E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A99">
        <w:rPr>
          <w:rFonts w:ascii="Times New Roman" w:eastAsia="Times New Roman" w:hAnsi="Times New Roman" w:cs="Times New Roman"/>
          <w:sz w:val="28"/>
          <w:szCs w:val="28"/>
        </w:rPr>
        <w:t>Классификация форм организации учебной деятельности младших шк</w:t>
      </w:r>
      <w:r>
        <w:rPr>
          <w:rFonts w:ascii="Times New Roman" w:eastAsia="Times New Roman" w:hAnsi="Times New Roman" w:cs="Times New Roman"/>
          <w:sz w:val="28"/>
          <w:szCs w:val="28"/>
        </w:rPr>
        <w:t>ольников в курсе «Естествознание</w:t>
      </w:r>
      <w:r w:rsidRPr="00290A9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D6E84" w:rsidRPr="00290A99" w:rsidRDefault="00AD6E84" w:rsidP="00AD6E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A99">
        <w:rPr>
          <w:rFonts w:ascii="Times New Roman" w:eastAsia="Times New Roman" w:hAnsi="Times New Roman" w:cs="Times New Roman"/>
          <w:sz w:val="28"/>
          <w:szCs w:val="28"/>
        </w:rPr>
        <w:t>Урок как основная форма организа</w:t>
      </w:r>
      <w:r>
        <w:rPr>
          <w:rFonts w:ascii="Times New Roman" w:eastAsia="Times New Roman" w:hAnsi="Times New Roman" w:cs="Times New Roman"/>
          <w:sz w:val="28"/>
          <w:szCs w:val="28"/>
        </w:rPr>
        <w:t>ции учебной деятельности учащихся в курсе «Естествознание</w:t>
      </w:r>
      <w:r w:rsidRPr="00290A99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AD6E84">
        <w:rPr>
          <w:rFonts w:ascii="Times New Roman" w:eastAsia="Times New Roman" w:hAnsi="Times New Roman" w:cs="Times New Roman"/>
          <w:sz w:val="28"/>
          <w:szCs w:val="28"/>
        </w:rPr>
        <w:t>Функции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6E84">
        <w:rPr>
          <w:rFonts w:ascii="Times New Roman" w:eastAsia="Times New Roman" w:hAnsi="Times New Roman" w:cs="Times New Roman"/>
          <w:sz w:val="28"/>
          <w:szCs w:val="28"/>
        </w:rPr>
        <w:t>урока</w:t>
      </w:r>
      <w:r>
        <w:rPr>
          <w:rFonts w:ascii="Times New Roman" w:eastAsia="Times New Roman" w:hAnsi="Times New Roman" w:cs="Times New Roman"/>
          <w:sz w:val="28"/>
          <w:szCs w:val="28"/>
        </w:rPr>
        <w:t>. Требования к урокам естествознания</w:t>
      </w:r>
      <w:r w:rsidRPr="00AD6E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6E84" w:rsidRPr="00290A99" w:rsidRDefault="00AD6E84" w:rsidP="00AD6E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A99">
        <w:rPr>
          <w:rFonts w:ascii="Times New Roman" w:eastAsia="Times New Roman" w:hAnsi="Times New Roman" w:cs="Times New Roman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sz w:val="28"/>
          <w:szCs w:val="28"/>
        </w:rPr>
        <w:t>ы уроков в курсе «Естествознание</w:t>
      </w:r>
      <w:r w:rsidRPr="00290A99">
        <w:rPr>
          <w:rFonts w:ascii="Times New Roman" w:eastAsia="Times New Roman" w:hAnsi="Times New Roman" w:cs="Times New Roman"/>
          <w:sz w:val="28"/>
          <w:szCs w:val="28"/>
        </w:rPr>
        <w:t>» и их особенности.</w:t>
      </w:r>
    </w:p>
    <w:p w:rsidR="00AD6E84" w:rsidRPr="00290A99" w:rsidRDefault="00AD6E84" w:rsidP="00AD6E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A99">
        <w:rPr>
          <w:rFonts w:ascii="Times New Roman" w:eastAsia="Times New Roman" w:hAnsi="Times New Roman" w:cs="Times New Roman"/>
          <w:sz w:val="28"/>
          <w:szCs w:val="28"/>
        </w:rPr>
        <w:t>Экскурсия как форма организации учебной деятельности младших шк</w:t>
      </w:r>
      <w:r>
        <w:rPr>
          <w:rFonts w:ascii="Times New Roman" w:eastAsia="Times New Roman" w:hAnsi="Times New Roman" w:cs="Times New Roman"/>
          <w:sz w:val="28"/>
          <w:szCs w:val="28"/>
        </w:rPr>
        <w:t>ольников в курсе «Естествознание</w:t>
      </w:r>
      <w:r w:rsidRPr="00290A9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D6E84" w:rsidRDefault="00AD6E84" w:rsidP="00AD6E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E84">
        <w:rPr>
          <w:rFonts w:ascii="Times New Roman" w:eastAsia="Times New Roman" w:hAnsi="Times New Roman" w:cs="Times New Roman"/>
          <w:sz w:val="28"/>
          <w:szCs w:val="28"/>
        </w:rPr>
        <w:t>Внеклассная и внеурочная работа в курсе "Естествознание"</w:t>
      </w:r>
    </w:p>
    <w:p w:rsidR="00AD6E84" w:rsidRPr="00290A99" w:rsidRDefault="00AD6E84" w:rsidP="00AD6E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E84">
        <w:rPr>
          <w:rFonts w:ascii="Times New Roman" w:eastAsia="Times New Roman" w:hAnsi="Times New Roman" w:cs="Times New Roman"/>
          <w:sz w:val="28"/>
          <w:szCs w:val="28"/>
        </w:rPr>
        <w:t xml:space="preserve"> Система экологических понятий при изучении </w:t>
      </w:r>
      <w:r>
        <w:rPr>
          <w:rFonts w:ascii="Times New Roman" w:eastAsia="Times New Roman" w:hAnsi="Times New Roman" w:cs="Times New Roman"/>
          <w:sz w:val="28"/>
          <w:szCs w:val="28"/>
        </w:rPr>
        <w:t>естествознания</w:t>
      </w:r>
      <w:r w:rsidR="003F0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6E84">
        <w:rPr>
          <w:rFonts w:ascii="Times New Roman" w:eastAsia="Times New Roman" w:hAnsi="Times New Roman" w:cs="Times New Roman"/>
          <w:sz w:val="28"/>
          <w:szCs w:val="28"/>
        </w:rPr>
        <w:t>(по И.Н. Пономаревой).</w:t>
      </w:r>
    </w:p>
    <w:p w:rsidR="003F01AE" w:rsidRDefault="00AD6E84" w:rsidP="00AD6E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1AE">
        <w:rPr>
          <w:rFonts w:ascii="Times New Roman" w:eastAsia="Times New Roman" w:hAnsi="Times New Roman" w:cs="Times New Roman"/>
          <w:sz w:val="28"/>
          <w:szCs w:val="28"/>
        </w:rPr>
        <w:t xml:space="preserve">Анализ альтернативных программ и учебников </w:t>
      </w:r>
      <w:r w:rsidR="003F01AE">
        <w:rPr>
          <w:rFonts w:ascii="Times New Roman" w:eastAsia="Times New Roman" w:hAnsi="Times New Roman" w:cs="Times New Roman"/>
          <w:sz w:val="28"/>
          <w:szCs w:val="28"/>
        </w:rPr>
        <w:t>естествознанию.</w:t>
      </w:r>
    </w:p>
    <w:p w:rsidR="00AD6E84" w:rsidRPr="003F01AE" w:rsidRDefault="00AD6E84" w:rsidP="00AD6E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1AE">
        <w:rPr>
          <w:rFonts w:ascii="Times New Roman" w:eastAsia="Times New Roman" w:hAnsi="Times New Roman" w:cs="Times New Roman"/>
          <w:sz w:val="28"/>
          <w:szCs w:val="28"/>
        </w:rPr>
        <w:t>Дидактические и методическ</w:t>
      </w:r>
      <w:r w:rsidR="003F01AE">
        <w:rPr>
          <w:rFonts w:ascii="Times New Roman" w:eastAsia="Times New Roman" w:hAnsi="Times New Roman" w:cs="Times New Roman"/>
          <w:sz w:val="28"/>
          <w:szCs w:val="28"/>
        </w:rPr>
        <w:t xml:space="preserve">ие требования к </w:t>
      </w:r>
      <w:r w:rsidRPr="003F01AE">
        <w:rPr>
          <w:rFonts w:ascii="Times New Roman" w:eastAsia="Times New Roman" w:hAnsi="Times New Roman" w:cs="Times New Roman"/>
          <w:sz w:val="28"/>
          <w:szCs w:val="28"/>
        </w:rPr>
        <w:t>уроку по</w:t>
      </w:r>
      <w:r w:rsidR="003F01AE">
        <w:rPr>
          <w:rFonts w:ascii="Times New Roman" w:eastAsia="Times New Roman" w:hAnsi="Times New Roman" w:cs="Times New Roman"/>
          <w:sz w:val="28"/>
          <w:szCs w:val="28"/>
        </w:rPr>
        <w:t xml:space="preserve"> естествознанию</w:t>
      </w:r>
      <w:r w:rsidRPr="003F01AE">
        <w:rPr>
          <w:rFonts w:ascii="Times New Roman" w:eastAsia="Times New Roman" w:hAnsi="Times New Roman" w:cs="Times New Roman"/>
          <w:sz w:val="28"/>
          <w:szCs w:val="28"/>
        </w:rPr>
        <w:t>. Методический анализ урока.</w:t>
      </w:r>
    </w:p>
    <w:p w:rsidR="00AD6E84" w:rsidRPr="00290A99" w:rsidRDefault="00AD6E84" w:rsidP="00AD6E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A99">
        <w:rPr>
          <w:rFonts w:ascii="Times New Roman" w:eastAsia="Times New Roman" w:hAnsi="Times New Roman" w:cs="Times New Roman"/>
          <w:sz w:val="28"/>
          <w:szCs w:val="28"/>
        </w:rPr>
        <w:t xml:space="preserve">Оценка знаний учащихся. Критерии знаний и умений для получения высокой отметки. </w:t>
      </w:r>
      <w:proofErr w:type="spellStart"/>
      <w:r w:rsidRPr="00290A99">
        <w:rPr>
          <w:rFonts w:ascii="Times New Roman" w:eastAsia="Times New Roman" w:hAnsi="Times New Roman" w:cs="Times New Roman"/>
          <w:sz w:val="28"/>
          <w:szCs w:val="28"/>
          <w:lang w:val="en-US"/>
        </w:rPr>
        <w:t>Безотметочное</w:t>
      </w:r>
      <w:proofErr w:type="spellEnd"/>
      <w:r w:rsidR="003F0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0A99">
        <w:rPr>
          <w:rFonts w:ascii="Times New Roman" w:eastAsia="Times New Roman" w:hAnsi="Times New Roman" w:cs="Times New Roman"/>
          <w:sz w:val="28"/>
          <w:szCs w:val="28"/>
          <w:lang w:val="en-US"/>
        </w:rPr>
        <w:t>обучение</w:t>
      </w:r>
      <w:proofErr w:type="spellEnd"/>
      <w:r w:rsidRPr="00290A9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AD6E84" w:rsidRPr="00290A99" w:rsidRDefault="00AD6E84" w:rsidP="00AD6E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A99">
        <w:rPr>
          <w:rFonts w:ascii="Times New Roman" w:eastAsia="Times New Roman" w:hAnsi="Times New Roman" w:cs="Times New Roman"/>
          <w:sz w:val="28"/>
          <w:szCs w:val="28"/>
        </w:rPr>
        <w:t>Материальная база преподавания ест</w:t>
      </w:r>
      <w:r w:rsidR="003F01AE">
        <w:rPr>
          <w:rFonts w:ascii="Times New Roman" w:eastAsia="Times New Roman" w:hAnsi="Times New Roman" w:cs="Times New Roman"/>
          <w:sz w:val="28"/>
          <w:szCs w:val="28"/>
        </w:rPr>
        <w:t xml:space="preserve">ествознания в </w:t>
      </w:r>
      <w:r w:rsidRPr="00290A99">
        <w:rPr>
          <w:rFonts w:ascii="Times New Roman" w:eastAsia="Times New Roman" w:hAnsi="Times New Roman" w:cs="Times New Roman"/>
          <w:sz w:val="28"/>
          <w:szCs w:val="28"/>
        </w:rPr>
        <w:t>школе.</w:t>
      </w:r>
    </w:p>
    <w:p w:rsidR="00AD6E84" w:rsidRPr="00290A99" w:rsidRDefault="00AD6E84" w:rsidP="00AD6E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A99">
        <w:rPr>
          <w:rFonts w:ascii="Times New Roman" w:eastAsia="Times New Roman" w:hAnsi="Times New Roman" w:cs="Times New Roman"/>
          <w:sz w:val="28"/>
          <w:szCs w:val="28"/>
        </w:rPr>
        <w:t>Понятие об экологическом образовании. Экологическая культура и её компоненты.</w:t>
      </w:r>
      <w:r w:rsidR="003F0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A99">
        <w:rPr>
          <w:rFonts w:ascii="Times New Roman" w:eastAsia="Times New Roman" w:hAnsi="Times New Roman" w:cs="Times New Roman"/>
          <w:sz w:val="28"/>
          <w:szCs w:val="28"/>
        </w:rPr>
        <w:t>Методы и формы экологического образования.</w:t>
      </w:r>
    </w:p>
    <w:p w:rsidR="00AD6E84" w:rsidRPr="00290A99" w:rsidRDefault="00AD6E84" w:rsidP="00AD6E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A99">
        <w:rPr>
          <w:rFonts w:ascii="Times New Roman" w:eastAsia="Times New Roman" w:hAnsi="Times New Roman" w:cs="Times New Roman"/>
          <w:sz w:val="28"/>
          <w:szCs w:val="28"/>
        </w:rPr>
        <w:t>Система методов и с</w:t>
      </w:r>
      <w:r w:rsidR="003F01AE">
        <w:rPr>
          <w:rFonts w:ascii="Times New Roman" w:eastAsia="Times New Roman" w:hAnsi="Times New Roman" w:cs="Times New Roman"/>
          <w:sz w:val="28"/>
          <w:szCs w:val="28"/>
        </w:rPr>
        <w:t>редств изучения естествознания</w:t>
      </w:r>
      <w:r w:rsidRPr="00290A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6E84" w:rsidRPr="00290A99" w:rsidRDefault="00AD6E84" w:rsidP="00AD6E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A99">
        <w:rPr>
          <w:rFonts w:ascii="Times New Roman" w:eastAsia="Times New Roman" w:hAnsi="Times New Roman" w:cs="Times New Roman"/>
          <w:sz w:val="28"/>
          <w:szCs w:val="28"/>
        </w:rPr>
        <w:t>Планирование учебного материала.</w:t>
      </w:r>
    </w:p>
    <w:p w:rsidR="00AD6E84" w:rsidRPr="00290A99" w:rsidRDefault="00AD6E84" w:rsidP="00AD6E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A99">
        <w:rPr>
          <w:rFonts w:ascii="Times New Roman" w:eastAsia="Times New Roman" w:hAnsi="Times New Roman" w:cs="Times New Roman"/>
          <w:sz w:val="28"/>
          <w:szCs w:val="28"/>
        </w:rPr>
        <w:t xml:space="preserve">Развитие предметных умений </w:t>
      </w:r>
      <w:r w:rsidR="003F01AE">
        <w:rPr>
          <w:rFonts w:ascii="Times New Roman" w:eastAsia="Times New Roman" w:hAnsi="Times New Roman" w:cs="Times New Roman"/>
          <w:sz w:val="28"/>
          <w:szCs w:val="28"/>
        </w:rPr>
        <w:t>учащихся в курсе «Естествознание</w:t>
      </w:r>
      <w:r w:rsidRPr="00290A99">
        <w:rPr>
          <w:rFonts w:ascii="Times New Roman" w:eastAsia="Times New Roman" w:hAnsi="Times New Roman" w:cs="Times New Roman"/>
          <w:sz w:val="28"/>
          <w:szCs w:val="28"/>
        </w:rPr>
        <w:t>»: типология, условия развития, свойства, методические приёмы.</w:t>
      </w:r>
    </w:p>
    <w:p w:rsidR="00AD6E84" w:rsidRPr="00290A99" w:rsidRDefault="00AD6E84" w:rsidP="00AD6E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A99">
        <w:rPr>
          <w:rFonts w:ascii="Times New Roman" w:eastAsia="Times New Roman" w:hAnsi="Times New Roman" w:cs="Times New Roman"/>
          <w:sz w:val="28"/>
          <w:szCs w:val="28"/>
        </w:rPr>
        <w:t>Дидактические и методические требования к уроку по</w:t>
      </w:r>
      <w:r w:rsidR="003F01AE">
        <w:rPr>
          <w:rFonts w:ascii="Times New Roman" w:eastAsia="Times New Roman" w:hAnsi="Times New Roman" w:cs="Times New Roman"/>
          <w:sz w:val="28"/>
          <w:szCs w:val="28"/>
        </w:rPr>
        <w:t xml:space="preserve"> естествознанию</w:t>
      </w:r>
      <w:r w:rsidRPr="00290A99">
        <w:rPr>
          <w:rFonts w:ascii="Times New Roman" w:eastAsia="Times New Roman" w:hAnsi="Times New Roman" w:cs="Times New Roman"/>
          <w:sz w:val="28"/>
          <w:szCs w:val="28"/>
        </w:rPr>
        <w:t>. Методический анализ урока.</w:t>
      </w:r>
    </w:p>
    <w:p w:rsidR="00AD6E84" w:rsidRPr="00290A99" w:rsidRDefault="00AD6E84" w:rsidP="00AD6E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A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Воспитание учащихся при обучении естествознанию: экологическое, гигиеническое, нравственное, экономическое. </w:t>
      </w:r>
    </w:p>
    <w:p w:rsidR="003E42CE" w:rsidRDefault="003E42CE" w:rsidP="00AD6E84">
      <w:pPr>
        <w:jc w:val="both"/>
      </w:pPr>
    </w:p>
    <w:sectPr w:rsidR="003E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A1B7B"/>
    <w:multiLevelType w:val="hybridMultilevel"/>
    <w:tmpl w:val="214E1794"/>
    <w:lvl w:ilvl="0" w:tplc="DE68D9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AD6E84"/>
    <w:rsid w:val="003E42CE"/>
    <w:rsid w:val="003F01AE"/>
    <w:rsid w:val="00AD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359</Words>
  <Characters>2047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2016-10-10T06:49:00Z</dcterms:created>
  <dcterms:modified xsi:type="dcterms:W3CDTF">2016-10-10T07:05:00Z</dcterms:modified>
</cp:coreProperties>
</file>