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73" w:rsidRDefault="00363E92">
      <w:pPr>
        <w:pStyle w:val="Standard"/>
        <w:autoSpaceDE w:val="0"/>
        <w:ind w:left="-72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ru-RU"/>
        </w:rPr>
        <w:t>Положение</w:t>
      </w:r>
    </w:p>
    <w:p w:rsidR="008C1673" w:rsidRPr="00105BD0" w:rsidRDefault="00363E92">
      <w:pPr>
        <w:pStyle w:val="Standard"/>
        <w:autoSpaceDE w:val="0"/>
        <w:ind w:left="-720" w:firstLine="709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Международном открытом фестивале-конкурсе </w:t>
      </w:r>
      <w:r>
        <w:rPr>
          <w:rFonts w:cs="TimesNewRoman, 'Times New Roman"/>
          <w:b/>
          <w:color w:val="000000"/>
          <w:sz w:val="28"/>
          <w:szCs w:val="28"/>
          <w:lang w:val="ru-RU"/>
        </w:rPr>
        <w:t>творческой молодежи и студентов</w:t>
      </w:r>
      <w:r>
        <w:rPr>
          <w:b/>
          <w:color w:val="000000"/>
          <w:sz w:val="28"/>
          <w:szCs w:val="28"/>
          <w:lang w:val="ru-RU"/>
        </w:rPr>
        <w:t xml:space="preserve"> имени Т. Н. Хренникова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b/>
          <w:sz w:val="28"/>
          <w:szCs w:val="28"/>
          <w:lang w:val="ru-RU"/>
        </w:rPr>
        <w:t xml:space="preserve">Организаторами </w:t>
      </w:r>
      <w:r>
        <w:rPr>
          <w:b/>
          <w:color w:val="000000"/>
          <w:sz w:val="28"/>
          <w:szCs w:val="28"/>
          <w:lang w:val="ru-RU"/>
        </w:rPr>
        <w:t xml:space="preserve">фестиваля-конкурса </w:t>
      </w:r>
      <w:r>
        <w:rPr>
          <w:rStyle w:val="s4"/>
          <w:b/>
          <w:sz w:val="28"/>
          <w:szCs w:val="28"/>
          <w:lang w:val="ru-RU"/>
        </w:rPr>
        <w:t>являются:</w:t>
      </w:r>
    </w:p>
    <w:p w:rsidR="008C1673" w:rsidRDefault="00363E92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  <w:lang w:val="ru-RU"/>
        </w:rPr>
        <w:t xml:space="preserve">Федеральное государственное </w:t>
      </w:r>
      <w:r>
        <w:rPr>
          <w:rStyle w:val="s4"/>
          <w:sz w:val="28"/>
          <w:szCs w:val="28"/>
          <w:lang w:val="ru-RU"/>
        </w:rPr>
        <w:t>бюджетное образовательное учреждение высшего образования «Елецкий государственный университет им. И.А. Бунина» (институт истории и культуры, кафедра музыкального образования), музей                им. Т.Н. Хренникова г. Ельца.</w:t>
      </w:r>
    </w:p>
    <w:p w:rsidR="008C1673" w:rsidRDefault="00363E92">
      <w:pPr>
        <w:pStyle w:val="Standard"/>
        <w:autoSpaceDE w:val="0"/>
        <w:ind w:left="-720" w:firstLine="709"/>
        <w:jc w:val="both"/>
        <w:rPr>
          <w:rFonts w:cs="TimesNewRoman, 'Times New Roman"/>
          <w:b/>
          <w:color w:val="000000"/>
          <w:sz w:val="28"/>
          <w:szCs w:val="28"/>
          <w:lang w:val="ru-RU"/>
        </w:rPr>
      </w:pPr>
      <w:r>
        <w:rPr>
          <w:rFonts w:cs="TimesNewRoman, 'Times New Roman"/>
          <w:b/>
          <w:color w:val="000000"/>
          <w:sz w:val="28"/>
          <w:szCs w:val="28"/>
          <w:lang w:val="ru-RU"/>
        </w:rPr>
        <w:t>Цели фестиваля-конкурса:</w:t>
      </w:r>
    </w:p>
    <w:p w:rsidR="008C1673" w:rsidRPr="00105BD0" w:rsidRDefault="00363E92">
      <w:pPr>
        <w:pStyle w:val="Standard"/>
        <w:numPr>
          <w:ilvl w:val="0"/>
          <w:numId w:val="7"/>
        </w:numPr>
        <w:autoSpaceDE w:val="0"/>
        <w:jc w:val="both"/>
        <w:rPr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>проп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аганда и </w:t>
      </w:r>
      <w:r>
        <w:rPr>
          <w:rFonts w:cs="TimesNewRoman, 'Times New Roman"/>
          <w:sz w:val="28"/>
          <w:szCs w:val="28"/>
          <w:lang w:val="ru-RU"/>
        </w:rPr>
        <w:t xml:space="preserve">продолжение музыкальных традиций, </w:t>
      </w:r>
      <w:r>
        <w:rPr>
          <w:rFonts w:cs="TimesNewRoman, 'Times New Roman"/>
          <w:color w:val="000000"/>
          <w:sz w:val="28"/>
          <w:szCs w:val="28"/>
          <w:lang w:val="ru-RU"/>
        </w:rPr>
        <w:t>заложенных                  Т. Н. Хренниковым;</w:t>
      </w:r>
    </w:p>
    <w:p w:rsidR="008C1673" w:rsidRDefault="00363E92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>панорама достижений современного музыкального искусства;</w:t>
      </w:r>
    </w:p>
    <w:p w:rsidR="008C1673" w:rsidRDefault="00363E92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>выявление и развитие  творческого потенциала молодежи региона и России.</w:t>
      </w:r>
    </w:p>
    <w:p w:rsidR="008C1673" w:rsidRPr="00105BD0" w:rsidRDefault="00363E92">
      <w:pPr>
        <w:pStyle w:val="Standard"/>
        <w:autoSpaceDE w:val="0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NewRoman, 'Times New Roman"/>
          <w:b/>
          <w:color w:val="000000"/>
          <w:sz w:val="28"/>
          <w:szCs w:val="28"/>
          <w:lang w:val="ru-RU"/>
        </w:rPr>
        <w:t>Сроки и место проведения:</w:t>
      </w:r>
    </w:p>
    <w:p w:rsidR="008C1673" w:rsidRDefault="00363E92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 xml:space="preserve">Фестиваль </w:t>
      </w:r>
      <w:r>
        <w:rPr>
          <w:rFonts w:cs="TimesNewRoman, 'Times New Roman"/>
          <w:color w:val="000000"/>
          <w:sz w:val="28"/>
          <w:szCs w:val="28"/>
          <w:lang w:val="ru-RU"/>
        </w:rPr>
        <w:t>проводится в два этапа:</w:t>
      </w:r>
    </w:p>
    <w:p w:rsidR="008C1673" w:rsidRPr="00105BD0" w:rsidRDefault="00363E92">
      <w:pPr>
        <w:pStyle w:val="Standard"/>
        <w:autoSpaceDE w:val="0"/>
        <w:ind w:left="-720" w:firstLine="709"/>
        <w:jc w:val="both"/>
        <w:rPr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 xml:space="preserve">1 этап – отборочный, проводится по заявкам и присланным материалам (фото и видеозапись на </w:t>
      </w:r>
      <w:r>
        <w:rPr>
          <w:rFonts w:cs="TimesNewRoman, 'Times New Roman"/>
          <w:color w:val="000000"/>
          <w:sz w:val="28"/>
          <w:szCs w:val="28"/>
        </w:rPr>
        <w:t>DVD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конкурсной программы). По итогам просмотра организаторы направляют приглашение коллективу (или солисту) для участия во втором этапе.</w:t>
      </w:r>
    </w:p>
    <w:p w:rsidR="008C1673" w:rsidRDefault="00363E92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>2 эта</w:t>
      </w:r>
      <w:r>
        <w:rPr>
          <w:rFonts w:cs="TimesNewRoman, 'Times New Roman"/>
          <w:color w:val="000000"/>
          <w:sz w:val="28"/>
          <w:szCs w:val="28"/>
          <w:lang w:val="ru-RU"/>
        </w:rPr>
        <w:t>п – заключительный (гала-концерт), проводится в ЕГУ им. И.А. Бунина по адресу: г. Елец, ул. Коммунаров, д.28.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</w:t>
      </w:r>
      <w:r>
        <w:rPr>
          <w:rStyle w:val="s2"/>
          <w:b/>
          <w:sz w:val="28"/>
          <w:szCs w:val="28"/>
          <w:lang w:val="ru-RU"/>
        </w:rPr>
        <w:t>. Условия проведения фестиваля-конкурса.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1.1. Фестиваль-конкурс проводится в июне один раз в два года.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Отбор конкурсной программы, представленной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в оргкомитет, будет проводиться членами жюри.</w:t>
      </w:r>
      <w:r>
        <w:rPr>
          <w:rStyle w:val="s4"/>
          <w:sz w:val="28"/>
          <w:szCs w:val="28"/>
          <w:lang w:val="ru-RU"/>
        </w:rPr>
        <w:t xml:space="preserve"> К участию приглашаются творческие коллективы, солисты, ансамбли: академические, народные, эстрадные.</w:t>
      </w:r>
    </w:p>
    <w:p w:rsidR="008C1673" w:rsidRDefault="00363E92">
      <w:pPr>
        <w:pStyle w:val="Standard"/>
        <w:ind w:left="-720" w:firstLine="709"/>
        <w:jc w:val="both"/>
      </w:pPr>
      <w:r>
        <w:rPr>
          <w:rStyle w:val="s4"/>
          <w:sz w:val="28"/>
          <w:szCs w:val="28"/>
        </w:rPr>
        <w:t xml:space="preserve">1.2. </w:t>
      </w:r>
      <w:r>
        <w:rPr>
          <w:rStyle w:val="s4"/>
          <w:sz w:val="28"/>
          <w:szCs w:val="28"/>
          <w:lang w:val="ru-RU"/>
        </w:rPr>
        <w:t>Номинации фестиваля-конкурса</w:t>
      </w:r>
      <w:r>
        <w:rPr>
          <w:sz w:val="28"/>
          <w:szCs w:val="28"/>
        </w:rPr>
        <w:t>: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вокал соло (академический, народный, эстрадный);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вокальный ансамбль (акад</w:t>
      </w:r>
      <w:r>
        <w:rPr>
          <w:sz w:val="28"/>
          <w:szCs w:val="28"/>
          <w:lang w:val="ru-RU"/>
        </w:rPr>
        <w:t>емический, народный, эстрадный);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хоровое исполнительство (народное, академическое);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духовная песня;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инструментальное исполнительство (сольное, оркестровое);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хореография;</w:t>
      </w:r>
    </w:p>
    <w:p w:rsidR="008C1673" w:rsidRDefault="00363E92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композиция.</w:t>
      </w:r>
    </w:p>
    <w:p w:rsidR="008C1673" w:rsidRDefault="00363E92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1.3.Возрастные категории участников фестиваля-конкурса:</w:t>
      </w:r>
    </w:p>
    <w:p w:rsidR="008C1673" w:rsidRDefault="00363E92">
      <w:pPr>
        <w:pStyle w:val="p4"/>
        <w:numPr>
          <w:ilvl w:val="0"/>
          <w:numId w:val="8"/>
        </w:numPr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детских коллек</w:t>
      </w:r>
      <w:r>
        <w:rPr>
          <w:sz w:val="28"/>
          <w:szCs w:val="28"/>
          <w:lang w:val="ru-RU"/>
        </w:rPr>
        <w:t>тивов (в любой номинации) от 9 до 15 лет;</w:t>
      </w:r>
    </w:p>
    <w:p w:rsidR="008C1673" w:rsidRDefault="00363E92">
      <w:pPr>
        <w:pStyle w:val="a6"/>
        <w:numPr>
          <w:ilvl w:val="0"/>
          <w:numId w:val="3"/>
        </w:numPr>
        <w:ind w:left="709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остальных участников до 35 лет.  </w:t>
      </w:r>
    </w:p>
    <w:p w:rsidR="008C1673" w:rsidRDefault="00363E92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</w:rPr>
        <w:t xml:space="preserve">1.4. </w:t>
      </w:r>
      <w:r>
        <w:rPr>
          <w:rStyle w:val="s4"/>
          <w:sz w:val="28"/>
          <w:szCs w:val="28"/>
          <w:lang w:val="ru-RU"/>
        </w:rPr>
        <w:t>Требования к конкурсной программе</w:t>
      </w:r>
      <w:r>
        <w:rPr>
          <w:rStyle w:val="s4"/>
          <w:sz w:val="28"/>
          <w:szCs w:val="28"/>
        </w:rPr>
        <w:t>:</w:t>
      </w:r>
    </w:p>
    <w:p w:rsidR="008C1673" w:rsidRPr="00105BD0" w:rsidRDefault="00363E92">
      <w:pPr>
        <w:pStyle w:val="Standard"/>
        <w:numPr>
          <w:ilvl w:val="0"/>
          <w:numId w:val="9"/>
        </w:numPr>
        <w:autoSpaceDE w:val="0"/>
        <w:jc w:val="both"/>
        <w:rPr>
          <w:lang w:val="ru-RU"/>
        </w:rPr>
      </w:pPr>
      <w:r>
        <w:rPr>
          <w:rFonts w:cs="TimesNewRoman, 'Times New Roman"/>
          <w:sz w:val="28"/>
          <w:szCs w:val="28"/>
          <w:lang w:val="ru-RU"/>
        </w:rPr>
        <w:t>продолжительность конкурсной программы – до 10 минут (</w:t>
      </w:r>
      <w:r>
        <w:rPr>
          <w:rStyle w:val="s4"/>
          <w:sz w:val="28"/>
          <w:szCs w:val="28"/>
          <w:lang w:val="ru-RU"/>
        </w:rPr>
        <w:t>жюри вправе не оценивать  выступление, если превышен временной предел);</w:t>
      </w:r>
    </w:p>
    <w:p w:rsidR="008C1673" w:rsidRPr="00105BD0" w:rsidRDefault="00363E92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>
        <w:rPr>
          <w:rFonts w:cs="TimesNewRoman, 'Times New Roman"/>
          <w:sz w:val="28"/>
          <w:szCs w:val="28"/>
          <w:lang w:val="ru-RU"/>
        </w:rPr>
        <w:t>обязательным является исполнение произведений Т.Н. Хренникова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(или региональных композиторов);</w:t>
      </w:r>
    </w:p>
    <w:p w:rsidR="008C1673" w:rsidRPr="00105BD0" w:rsidRDefault="00363E92">
      <w:pPr>
        <w:pStyle w:val="p4"/>
        <w:numPr>
          <w:ilvl w:val="0"/>
          <w:numId w:val="4"/>
        </w:numPr>
        <w:spacing w:before="0" w:after="0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допускается использование фонограмм (минус) для сопровождения конкурсного выступления;</w:t>
      </w:r>
    </w:p>
    <w:p w:rsidR="008C1673" w:rsidRPr="00105BD0" w:rsidRDefault="00363E92">
      <w:pPr>
        <w:pStyle w:val="p4"/>
        <w:numPr>
          <w:ilvl w:val="0"/>
          <w:numId w:val="4"/>
        </w:numPr>
        <w:spacing w:before="0" w:after="0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lastRenderedPageBreak/>
        <w:t xml:space="preserve">коллективы  и солисты могут участвовать в нескольких номинациях, исполняя </w:t>
      </w:r>
      <w:r>
        <w:rPr>
          <w:rStyle w:val="s4"/>
          <w:sz w:val="28"/>
          <w:szCs w:val="28"/>
          <w:lang w:val="ru-RU"/>
        </w:rPr>
        <w:t>различную программу.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II</w:t>
      </w:r>
      <w:r>
        <w:rPr>
          <w:rStyle w:val="s2"/>
          <w:b/>
          <w:sz w:val="28"/>
          <w:szCs w:val="28"/>
          <w:lang w:val="ru-RU"/>
        </w:rPr>
        <w:t>. Порядок проведения фестиваля.</w:t>
      </w:r>
    </w:p>
    <w:p w:rsidR="008C1673" w:rsidRDefault="00363E92">
      <w:pPr>
        <w:pStyle w:val="Standard"/>
        <w:autoSpaceDE w:val="0"/>
        <w:ind w:left="-720" w:firstLine="709"/>
        <w:jc w:val="both"/>
      </w:pPr>
      <w:r>
        <w:rPr>
          <w:rStyle w:val="s4"/>
          <w:sz w:val="28"/>
          <w:szCs w:val="28"/>
          <w:lang w:val="ru-RU"/>
        </w:rPr>
        <w:t>2.1. Т</w:t>
      </w:r>
      <w:r>
        <w:rPr>
          <w:rFonts w:cs="TimesNewRoman, 'Times New Roman"/>
          <w:color w:val="000000"/>
          <w:sz w:val="28"/>
          <w:szCs w:val="28"/>
          <w:lang w:val="ru-RU"/>
        </w:rPr>
        <w:t>оржественное открытие</w:t>
      </w:r>
      <w:r>
        <w:rPr>
          <w:color w:val="000000"/>
          <w:sz w:val="28"/>
          <w:szCs w:val="28"/>
          <w:lang w:val="ru-RU"/>
        </w:rPr>
        <w:t xml:space="preserve"> Международного фестиваля-конкурса </w:t>
      </w:r>
      <w:r>
        <w:rPr>
          <w:rFonts w:cs="TimesNewRoman, 'Times New Roman"/>
          <w:color w:val="000000"/>
          <w:sz w:val="28"/>
          <w:szCs w:val="28"/>
          <w:lang w:val="ru-RU"/>
        </w:rPr>
        <w:t>творческой молодежи и студентов</w:t>
      </w:r>
      <w:r>
        <w:rPr>
          <w:color w:val="000000"/>
          <w:sz w:val="28"/>
          <w:szCs w:val="28"/>
          <w:lang w:val="ru-RU"/>
        </w:rPr>
        <w:t xml:space="preserve"> имени Т.Н. Хренникова проходит в июне один раз в два года  в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ЕГУ им. И.А. Бунина.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2.2. Конкурсные просмотры</w:t>
      </w:r>
      <w:r>
        <w:rPr>
          <w:rStyle w:val="s4"/>
          <w:sz w:val="28"/>
          <w:szCs w:val="28"/>
          <w:lang w:val="ru-RU"/>
        </w:rPr>
        <w:t xml:space="preserve"> и обсуждение результатов просмотра проводятся только членами жюри.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2.3.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>
        <w:rPr>
          <w:rStyle w:val="s4"/>
          <w:sz w:val="28"/>
          <w:szCs w:val="28"/>
          <w:lang w:val="ru-RU"/>
        </w:rPr>
        <w:t>Победители конкурса принимают участие в гала-концерте.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III</w:t>
      </w:r>
      <w:r>
        <w:rPr>
          <w:rStyle w:val="s2"/>
          <w:b/>
          <w:sz w:val="28"/>
          <w:szCs w:val="28"/>
          <w:lang w:val="ru-RU"/>
        </w:rPr>
        <w:t>. Порядок награждения.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7"/>
          <w:sz w:val="28"/>
          <w:szCs w:val="28"/>
          <w:lang w:val="ru-RU"/>
        </w:rPr>
        <w:t>3.1. По итогам фестиваля-конкурса победителям присваивается звание обладателя Гран-при.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7"/>
          <w:sz w:val="28"/>
          <w:szCs w:val="28"/>
          <w:lang w:val="ru-RU"/>
        </w:rPr>
        <w:t xml:space="preserve">3.2. </w:t>
      </w:r>
      <w:r>
        <w:rPr>
          <w:rStyle w:val="s4"/>
          <w:sz w:val="28"/>
          <w:szCs w:val="28"/>
          <w:lang w:val="ru-RU"/>
        </w:rPr>
        <w:t>Участника</w:t>
      </w:r>
      <w:r>
        <w:rPr>
          <w:rStyle w:val="s4"/>
          <w:sz w:val="28"/>
          <w:szCs w:val="28"/>
          <w:lang w:val="ru-RU"/>
        </w:rPr>
        <w:t xml:space="preserve">м конкурса, занявшим </w:t>
      </w:r>
      <w:r>
        <w:rPr>
          <w:rStyle w:val="s4"/>
          <w:sz w:val="28"/>
          <w:szCs w:val="28"/>
        </w:rPr>
        <w:t>I</w:t>
      </w:r>
      <w:r>
        <w:rPr>
          <w:rStyle w:val="s4"/>
          <w:sz w:val="28"/>
          <w:szCs w:val="28"/>
          <w:lang w:val="ru-RU"/>
        </w:rPr>
        <w:t xml:space="preserve">, </w:t>
      </w:r>
      <w:r>
        <w:rPr>
          <w:rStyle w:val="s4"/>
          <w:sz w:val="28"/>
          <w:szCs w:val="28"/>
        </w:rPr>
        <w:t>II</w:t>
      </w:r>
      <w:r>
        <w:rPr>
          <w:rStyle w:val="s4"/>
          <w:sz w:val="28"/>
          <w:szCs w:val="28"/>
          <w:lang w:val="ru-RU"/>
        </w:rPr>
        <w:t xml:space="preserve"> и </w:t>
      </w:r>
      <w:r>
        <w:rPr>
          <w:rStyle w:val="s4"/>
          <w:sz w:val="28"/>
          <w:szCs w:val="28"/>
        </w:rPr>
        <w:t>III</w:t>
      </w:r>
      <w:r>
        <w:rPr>
          <w:rStyle w:val="s4"/>
          <w:sz w:val="28"/>
          <w:szCs w:val="28"/>
          <w:lang w:val="ru-RU"/>
        </w:rPr>
        <w:t xml:space="preserve"> места присваивается звание Лауреата </w:t>
      </w:r>
      <w:r>
        <w:rPr>
          <w:rStyle w:val="s4"/>
          <w:sz w:val="28"/>
          <w:szCs w:val="28"/>
        </w:rPr>
        <w:t>I</w:t>
      </w:r>
      <w:r>
        <w:rPr>
          <w:rStyle w:val="s4"/>
          <w:sz w:val="28"/>
          <w:szCs w:val="28"/>
          <w:lang w:val="ru-RU"/>
        </w:rPr>
        <w:t xml:space="preserve">, </w:t>
      </w:r>
      <w:r>
        <w:rPr>
          <w:rStyle w:val="s4"/>
          <w:sz w:val="28"/>
          <w:szCs w:val="28"/>
        </w:rPr>
        <w:t>II</w:t>
      </w:r>
      <w:r>
        <w:rPr>
          <w:rStyle w:val="s4"/>
          <w:sz w:val="28"/>
          <w:szCs w:val="28"/>
          <w:lang w:val="ru-RU"/>
        </w:rPr>
        <w:t xml:space="preserve"> и </w:t>
      </w:r>
      <w:r>
        <w:rPr>
          <w:rStyle w:val="s4"/>
          <w:sz w:val="28"/>
          <w:szCs w:val="28"/>
        </w:rPr>
        <w:t>III</w:t>
      </w:r>
      <w:r>
        <w:rPr>
          <w:rStyle w:val="s4"/>
          <w:sz w:val="28"/>
          <w:szCs w:val="28"/>
          <w:lang w:val="ru-RU"/>
        </w:rPr>
        <w:t xml:space="preserve"> степени.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7"/>
          <w:sz w:val="28"/>
          <w:szCs w:val="28"/>
          <w:lang w:val="ru-RU"/>
        </w:rPr>
        <w:t xml:space="preserve">3.3. </w:t>
      </w:r>
      <w:r>
        <w:rPr>
          <w:rStyle w:val="s4"/>
          <w:sz w:val="28"/>
          <w:szCs w:val="28"/>
          <w:lang w:val="ru-RU"/>
        </w:rPr>
        <w:t>Участникам, не занявшим призовых мест, присваивается звание дипломанта конкурса.</w:t>
      </w:r>
    </w:p>
    <w:p w:rsidR="008C1673" w:rsidRDefault="00363E92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  <w:lang w:val="ru-RU"/>
        </w:rPr>
        <w:t>4</w:t>
      </w:r>
      <w:r>
        <w:rPr>
          <w:rStyle w:val="s4"/>
          <w:sz w:val="28"/>
          <w:szCs w:val="28"/>
        </w:rPr>
        <w:t xml:space="preserve">. </w:t>
      </w:r>
      <w:r>
        <w:rPr>
          <w:rStyle w:val="s4"/>
          <w:sz w:val="28"/>
          <w:szCs w:val="28"/>
          <w:lang w:val="ru-RU"/>
        </w:rPr>
        <w:t>Специальным</w:t>
      </w:r>
      <w:r>
        <w:rPr>
          <w:rStyle w:val="s4"/>
          <w:sz w:val="28"/>
          <w:szCs w:val="28"/>
        </w:rPr>
        <w:t xml:space="preserve">и </w:t>
      </w:r>
      <w:r>
        <w:rPr>
          <w:rStyle w:val="s4"/>
          <w:sz w:val="28"/>
          <w:szCs w:val="28"/>
          <w:lang w:val="ru-RU"/>
        </w:rPr>
        <w:t>дипломами</w:t>
      </w:r>
      <w:r>
        <w:rPr>
          <w:rStyle w:val="s4"/>
          <w:sz w:val="28"/>
          <w:szCs w:val="28"/>
        </w:rPr>
        <w:t xml:space="preserve"> </w:t>
      </w:r>
      <w:r>
        <w:rPr>
          <w:rStyle w:val="s4"/>
          <w:sz w:val="28"/>
          <w:szCs w:val="28"/>
          <w:lang w:val="ru-RU"/>
        </w:rPr>
        <w:t>будут</w:t>
      </w:r>
      <w:r>
        <w:rPr>
          <w:rStyle w:val="s4"/>
          <w:sz w:val="28"/>
          <w:szCs w:val="28"/>
        </w:rPr>
        <w:t xml:space="preserve"> </w:t>
      </w:r>
      <w:r>
        <w:rPr>
          <w:rStyle w:val="s4"/>
          <w:sz w:val="28"/>
          <w:szCs w:val="28"/>
          <w:lang w:val="ru-RU"/>
        </w:rPr>
        <w:t>отмечены</w:t>
      </w:r>
      <w:r>
        <w:rPr>
          <w:rStyle w:val="s4"/>
          <w:sz w:val="28"/>
          <w:szCs w:val="28"/>
        </w:rPr>
        <w:t>:</w:t>
      </w:r>
    </w:p>
    <w:p w:rsidR="008C1673" w:rsidRPr="00105BD0" w:rsidRDefault="00363E92">
      <w:pPr>
        <w:pStyle w:val="p4"/>
        <w:numPr>
          <w:ilvl w:val="0"/>
          <w:numId w:val="10"/>
        </w:numPr>
        <w:spacing w:before="0" w:after="0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 xml:space="preserve">лучшее исполнение произведений Т.Н. </w:t>
      </w:r>
      <w:r>
        <w:rPr>
          <w:rStyle w:val="s4"/>
          <w:sz w:val="28"/>
          <w:szCs w:val="28"/>
          <w:lang w:val="ru-RU"/>
        </w:rPr>
        <w:t>Хренникова;</w:t>
      </w:r>
    </w:p>
    <w:p w:rsidR="008C1673" w:rsidRPr="00105BD0" w:rsidRDefault="00363E92">
      <w:pPr>
        <w:pStyle w:val="p4"/>
        <w:numPr>
          <w:ilvl w:val="0"/>
          <w:numId w:val="5"/>
        </w:numPr>
        <w:spacing w:before="0" w:after="0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лучшее исполнение произведений региональных авторов;</w:t>
      </w:r>
    </w:p>
    <w:p w:rsidR="008C1673" w:rsidRDefault="00363E92">
      <w:pPr>
        <w:pStyle w:val="p4"/>
        <w:numPr>
          <w:ilvl w:val="0"/>
          <w:numId w:val="5"/>
        </w:numPr>
        <w:spacing w:before="0" w:after="0"/>
        <w:jc w:val="both"/>
      </w:pPr>
      <w:r>
        <w:rPr>
          <w:rStyle w:val="s4"/>
          <w:sz w:val="28"/>
          <w:szCs w:val="28"/>
        </w:rPr>
        <w:t>ансамблевое мастерство;</w:t>
      </w:r>
    </w:p>
    <w:p w:rsidR="008C1673" w:rsidRDefault="00363E92">
      <w:pPr>
        <w:pStyle w:val="p4"/>
        <w:numPr>
          <w:ilvl w:val="0"/>
          <w:numId w:val="5"/>
        </w:numPr>
        <w:spacing w:before="0" w:after="0"/>
        <w:jc w:val="both"/>
      </w:pPr>
      <w:r>
        <w:rPr>
          <w:rStyle w:val="s4"/>
          <w:sz w:val="28"/>
          <w:szCs w:val="28"/>
        </w:rPr>
        <w:t>дирижерское мастерство;</w:t>
      </w:r>
    </w:p>
    <w:p w:rsidR="008C1673" w:rsidRDefault="00363E92">
      <w:pPr>
        <w:pStyle w:val="p4"/>
        <w:numPr>
          <w:ilvl w:val="0"/>
          <w:numId w:val="5"/>
        </w:numPr>
        <w:spacing w:before="0" w:after="0"/>
        <w:jc w:val="both"/>
      </w:pPr>
      <w:r>
        <w:rPr>
          <w:rStyle w:val="s4"/>
          <w:sz w:val="28"/>
          <w:szCs w:val="28"/>
        </w:rPr>
        <w:t>лучший концертмейстер;</w:t>
      </w:r>
    </w:p>
    <w:p w:rsidR="008C1673" w:rsidRDefault="00363E92">
      <w:pPr>
        <w:pStyle w:val="p4"/>
        <w:numPr>
          <w:ilvl w:val="0"/>
          <w:numId w:val="5"/>
        </w:numPr>
        <w:spacing w:before="0" w:after="0"/>
        <w:jc w:val="both"/>
      </w:pPr>
      <w:r>
        <w:rPr>
          <w:rStyle w:val="s4"/>
          <w:sz w:val="28"/>
          <w:szCs w:val="28"/>
        </w:rPr>
        <w:t>сценическое решение;</w:t>
      </w:r>
    </w:p>
    <w:p w:rsidR="008C1673" w:rsidRDefault="00363E92">
      <w:pPr>
        <w:pStyle w:val="p4"/>
        <w:numPr>
          <w:ilvl w:val="0"/>
          <w:numId w:val="5"/>
        </w:numPr>
        <w:spacing w:before="0" w:after="0"/>
        <w:jc w:val="both"/>
      </w:pPr>
      <w:r>
        <w:rPr>
          <w:rStyle w:val="s4"/>
          <w:sz w:val="28"/>
          <w:szCs w:val="28"/>
        </w:rPr>
        <w:t>костюмы.</w:t>
      </w:r>
    </w:p>
    <w:p w:rsidR="008C1673" w:rsidRDefault="00363E92">
      <w:pPr>
        <w:pStyle w:val="Standard"/>
        <w:autoSpaceDE w:val="0"/>
        <w:ind w:left="-720" w:firstLine="709"/>
        <w:jc w:val="both"/>
      </w:pPr>
      <w:r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  <w:lang w:val="ru-RU"/>
        </w:rPr>
        <w:t>5</w:t>
      </w:r>
      <w:r>
        <w:rPr>
          <w:rStyle w:val="s4"/>
          <w:sz w:val="28"/>
          <w:szCs w:val="28"/>
        </w:rPr>
        <w:t xml:space="preserve">. </w:t>
      </w:r>
      <w:r>
        <w:rPr>
          <w:rFonts w:cs="TimesNewRoman, 'Times New Roman"/>
          <w:color w:val="000000"/>
          <w:sz w:val="28"/>
          <w:szCs w:val="28"/>
        </w:rPr>
        <w:t>Критерии оценки жюри:</w:t>
      </w:r>
    </w:p>
    <w:p w:rsidR="008C1673" w:rsidRPr="00105BD0" w:rsidRDefault="00363E92">
      <w:pPr>
        <w:pStyle w:val="Standard"/>
        <w:numPr>
          <w:ilvl w:val="0"/>
          <w:numId w:val="11"/>
        </w:numPr>
        <w:autoSpaceDE w:val="0"/>
        <w:jc w:val="both"/>
        <w:rPr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>художественный уровень и</w:t>
      </w:r>
      <w:r>
        <w:rPr>
          <w:sz w:val="28"/>
          <w:szCs w:val="28"/>
          <w:lang w:val="ru-RU"/>
        </w:rPr>
        <w:t xml:space="preserve">сполнения (соответствие стилю, жанру, </w:t>
      </w:r>
      <w:r>
        <w:rPr>
          <w:sz w:val="28"/>
          <w:szCs w:val="28"/>
          <w:lang w:val="ru-RU"/>
        </w:rPr>
        <w:t>уровню сложности);</w:t>
      </w:r>
    </w:p>
    <w:p w:rsidR="008C1673" w:rsidRDefault="00363E92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исполнения;</w:t>
      </w:r>
    </w:p>
    <w:p w:rsidR="008C1673" w:rsidRDefault="00363E92">
      <w:pPr>
        <w:pStyle w:val="Standard"/>
        <w:numPr>
          <w:ilvl w:val="0"/>
          <w:numId w:val="6"/>
        </w:numPr>
        <w:autoSpaceDE w:val="0"/>
        <w:jc w:val="both"/>
      </w:pPr>
      <w:r>
        <w:rPr>
          <w:sz w:val="28"/>
          <w:szCs w:val="28"/>
          <w:lang w:val="ru-RU"/>
        </w:rPr>
        <w:t>артистизм</w:t>
      </w:r>
      <w:r>
        <w:rPr>
          <w:sz w:val="28"/>
          <w:szCs w:val="28"/>
        </w:rPr>
        <w:t>;</w:t>
      </w:r>
    </w:p>
    <w:p w:rsidR="008C1673" w:rsidRDefault="00363E92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композиционное решение номера и имидж;</w:t>
      </w:r>
    </w:p>
    <w:p w:rsidR="008C1673" w:rsidRDefault="00363E92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>
        <w:rPr>
          <w:rFonts w:cs="TimesNewRoman, 'Times New Roman"/>
          <w:color w:val="000000"/>
          <w:sz w:val="28"/>
          <w:szCs w:val="28"/>
          <w:lang w:val="ru-RU"/>
        </w:rPr>
        <w:t>наличие в программе музыкальных произведений региона;</w:t>
      </w:r>
    </w:p>
    <w:p w:rsidR="008C1673" w:rsidRDefault="00363E92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</w:rPr>
      </w:pPr>
      <w:r>
        <w:rPr>
          <w:rFonts w:cs="TimesNewRoman, 'Times New Roman"/>
          <w:color w:val="000000"/>
          <w:sz w:val="28"/>
          <w:szCs w:val="28"/>
        </w:rPr>
        <w:t>качество записи.</w:t>
      </w:r>
    </w:p>
    <w:p w:rsidR="008C1673" w:rsidRPr="00105BD0" w:rsidRDefault="00363E92">
      <w:pPr>
        <w:pStyle w:val="Standard"/>
        <w:autoSpaceDE w:val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3.6. Жюри оставляет за собой право присуждать не все призовые места или делить их.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IV</w:t>
      </w:r>
      <w:r>
        <w:rPr>
          <w:rStyle w:val="s2"/>
          <w:b/>
          <w:sz w:val="28"/>
          <w:szCs w:val="28"/>
          <w:lang w:val="ru-RU"/>
        </w:rPr>
        <w:t xml:space="preserve">. Порядок </w:t>
      </w:r>
      <w:r>
        <w:rPr>
          <w:rStyle w:val="s2"/>
          <w:b/>
          <w:sz w:val="28"/>
          <w:szCs w:val="28"/>
          <w:lang w:val="ru-RU"/>
        </w:rPr>
        <w:t>предоставления заявок.</w:t>
      </w:r>
    </w:p>
    <w:p w:rsidR="008C1673" w:rsidRDefault="00363E92">
      <w:pPr>
        <w:pStyle w:val="Standard"/>
        <w:ind w:left="-720" w:firstLine="709"/>
        <w:jc w:val="both"/>
      </w:pPr>
      <w:r>
        <w:rPr>
          <w:rStyle w:val="s4"/>
          <w:sz w:val="28"/>
          <w:szCs w:val="28"/>
          <w:lang w:val="ru-RU"/>
        </w:rPr>
        <w:t xml:space="preserve">4.1. </w:t>
      </w:r>
      <w:r>
        <w:rPr>
          <w:rFonts w:cs="TimesNewRoman, 'Times New Roman"/>
          <w:color w:val="000000"/>
          <w:sz w:val="28"/>
          <w:szCs w:val="28"/>
        </w:rPr>
        <w:t>DVD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с конкурсной программой и заявки принимаются до конца мая года проведения фестиваля-конкурса по адресу: 399770, г. Елец, Липецкая область, ул. Коммунаров, 28. (кафедра музыкального образования института истории и культуры по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 электронному адресу:</w:t>
      </w:r>
      <w:r>
        <w:rPr>
          <w:rFonts w:ascii="Verdana" w:hAnsi="Verdana" w:cs="Verdana"/>
          <w:sz w:val="28"/>
          <w:szCs w:val="28"/>
          <w:lang w:val="ru-RU"/>
        </w:rPr>
        <w:t xml:space="preserve"> </w:t>
      </w:r>
      <w:hyperlink r:id="rId7" w:history="1">
        <w:r>
          <w:rPr>
            <w:rStyle w:val="Internetlink"/>
            <w:sz w:val="28"/>
            <w:szCs w:val="28"/>
          </w:rPr>
          <w:t>elmusfak</w:t>
        </w:r>
        <w:r>
          <w:rPr>
            <w:rStyle w:val="Internetlink"/>
            <w:sz w:val="28"/>
            <w:szCs w:val="28"/>
            <w:lang w:val="ru-RU"/>
          </w:rPr>
          <w:t>@</w:t>
        </w:r>
        <w:r>
          <w:rPr>
            <w:rStyle w:val="Internetlink"/>
            <w:sz w:val="28"/>
            <w:szCs w:val="28"/>
          </w:rPr>
          <w:t>mail</w:t>
        </w:r>
        <w:r>
          <w:rPr>
            <w:rStyle w:val="Internetlink"/>
            <w:sz w:val="28"/>
            <w:szCs w:val="28"/>
            <w:lang w:val="ru-RU"/>
          </w:rPr>
          <w:t>.</w:t>
        </w:r>
        <w:r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).</w:t>
      </w:r>
    </w:p>
    <w:p w:rsidR="008C1673" w:rsidRPr="00105BD0" w:rsidRDefault="00363E92">
      <w:pPr>
        <w:pStyle w:val="Standard"/>
        <w:autoSpaceDE w:val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VI</w:t>
      </w:r>
      <w:r>
        <w:rPr>
          <w:rStyle w:val="s2"/>
          <w:b/>
          <w:sz w:val="28"/>
          <w:szCs w:val="28"/>
          <w:lang w:val="ru-RU"/>
        </w:rPr>
        <w:t>. Форма заявки на участие в М</w:t>
      </w:r>
      <w:r>
        <w:rPr>
          <w:b/>
          <w:color w:val="000000"/>
          <w:sz w:val="28"/>
          <w:szCs w:val="28"/>
          <w:lang w:val="ru-RU"/>
        </w:rPr>
        <w:t>еждународном фестивале-конкурсе творческ</w:t>
      </w:r>
      <w:r>
        <w:rPr>
          <w:rFonts w:cs="TimesNewRoman, 'Times New Roman"/>
          <w:b/>
          <w:color w:val="000000"/>
          <w:sz w:val="28"/>
          <w:szCs w:val="28"/>
          <w:lang w:val="ru-RU"/>
        </w:rPr>
        <w:t>ой молодежи и студентов</w:t>
      </w:r>
      <w:r>
        <w:rPr>
          <w:b/>
          <w:color w:val="000000"/>
          <w:sz w:val="28"/>
          <w:szCs w:val="28"/>
          <w:lang w:val="ru-RU"/>
        </w:rPr>
        <w:t xml:space="preserve"> имени Т. Н. Хренникова.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7"/>
          <w:sz w:val="28"/>
          <w:szCs w:val="28"/>
          <w:lang w:val="ru-RU"/>
        </w:rPr>
        <w:t xml:space="preserve">1. </w:t>
      </w:r>
      <w:r>
        <w:rPr>
          <w:rStyle w:val="s4"/>
          <w:sz w:val="28"/>
          <w:szCs w:val="28"/>
          <w:lang w:val="ru-RU"/>
        </w:rPr>
        <w:t>Наименование  направляющей орга</w:t>
      </w:r>
      <w:r>
        <w:rPr>
          <w:rStyle w:val="s4"/>
          <w:sz w:val="28"/>
          <w:szCs w:val="28"/>
          <w:lang w:val="ru-RU"/>
        </w:rPr>
        <w:t>низации.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7"/>
          <w:sz w:val="28"/>
          <w:szCs w:val="28"/>
          <w:lang w:val="ru-RU"/>
        </w:rPr>
        <w:t xml:space="preserve">2. </w:t>
      </w:r>
      <w:r>
        <w:rPr>
          <w:rStyle w:val="s4"/>
          <w:sz w:val="28"/>
          <w:szCs w:val="28"/>
          <w:lang w:val="ru-RU"/>
        </w:rPr>
        <w:t>Номинация.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 xml:space="preserve">3. Название (имя) коллектива (солиста), краткая творческая биография, цифровая </w:t>
      </w:r>
      <w:r>
        <w:rPr>
          <w:rStyle w:val="s4"/>
          <w:sz w:val="28"/>
          <w:szCs w:val="28"/>
          <w:lang w:val="ru-RU"/>
        </w:rPr>
        <w:lastRenderedPageBreak/>
        <w:t>фотография.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4. Программа.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5. Список (фамилии, имена) участников коллектива (солиста).</w:t>
      </w:r>
    </w:p>
    <w:p w:rsidR="008C1673" w:rsidRPr="00105BD0" w:rsidRDefault="00363E92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6. Фамилия, имя, отчество (полностью) руководителя коллектива (солис</w:t>
      </w:r>
      <w:r>
        <w:rPr>
          <w:rStyle w:val="s4"/>
          <w:sz w:val="28"/>
          <w:szCs w:val="28"/>
          <w:lang w:val="ru-RU"/>
        </w:rPr>
        <w:t>та), домашний адрес и телефон.</w:t>
      </w:r>
    </w:p>
    <w:p w:rsidR="008C1673" w:rsidRPr="00105BD0" w:rsidRDefault="00363E92">
      <w:pPr>
        <w:pStyle w:val="p5"/>
        <w:spacing w:before="0" w:after="0"/>
        <w:ind w:left="-720" w:firstLine="709"/>
        <w:jc w:val="both"/>
        <w:rPr>
          <w:lang w:val="ru-RU"/>
        </w:rPr>
      </w:pPr>
      <w:r>
        <w:rPr>
          <w:rStyle w:val="s4"/>
          <w:sz w:val="28"/>
          <w:szCs w:val="28"/>
          <w:lang w:val="ru-RU"/>
        </w:rPr>
        <w:t>7. Фамилия, имя, отчество (полностью) концертмейстера коллектива (солиста), домашний адрес и телефон.</w:t>
      </w:r>
    </w:p>
    <w:p w:rsidR="008C1673" w:rsidRDefault="00363E92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</w:rPr>
        <w:t>8. Подпись руководителя.</w:t>
      </w:r>
    </w:p>
    <w:p w:rsidR="008C1673" w:rsidRDefault="008C1673">
      <w:pPr>
        <w:pStyle w:val="p4"/>
        <w:spacing w:before="0" w:after="0"/>
        <w:ind w:left="-720" w:firstLine="709"/>
        <w:jc w:val="both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p w:rsidR="008C1673" w:rsidRDefault="008C1673">
      <w:pPr>
        <w:pStyle w:val="Standard"/>
        <w:ind w:firstLine="709"/>
        <w:rPr>
          <w:b/>
          <w:sz w:val="28"/>
          <w:szCs w:val="28"/>
        </w:rPr>
      </w:pPr>
    </w:p>
    <w:sectPr w:rsidR="008C16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92" w:rsidRDefault="00363E92">
      <w:r>
        <w:separator/>
      </w:r>
    </w:p>
  </w:endnote>
  <w:endnote w:type="continuationSeparator" w:id="0">
    <w:p w:rsidR="00363E92" w:rsidRDefault="0036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 'Times New Roman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92" w:rsidRDefault="00363E92">
      <w:r>
        <w:rPr>
          <w:color w:val="000000"/>
        </w:rPr>
        <w:separator/>
      </w:r>
    </w:p>
  </w:footnote>
  <w:footnote w:type="continuationSeparator" w:id="0">
    <w:p w:rsidR="00363E92" w:rsidRDefault="0036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CD"/>
    <w:multiLevelType w:val="multilevel"/>
    <w:tmpl w:val="1C5401C8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106D07"/>
    <w:multiLevelType w:val="multilevel"/>
    <w:tmpl w:val="DC427896"/>
    <w:styleLink w:val="WW8Num2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BB47622"/>
    <w:multiLevelType w:val="multilevel"/>
    <w:tmpl w:val="97A4EB42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3AB1E56"/>
    <w:multiLevelType w:val="multilevel"/>
    <w:tmpl w:val="DC961048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2E23CFA"/>
    <w:multiLevelType w:val="multilevel"/>
    <w:tmpl w:val="F2A8B20A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75C0598"/>
    <w:multiLevelType w:val="multilevel"/>
    <w:tmpl w:val="882C6184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/>
  </w:num>
  <w:num w:numId="8">
    <w:abstractNumId w:val="3"/>
    <w:lvlOverride w:ilvl="0"/>
  </w:num>
  <w:num w:numId="9">
    <w:abstractNumId w:val="0"/>
    <w:lvlOverride w:ilvl="0"/>
  </w:num>
  <w:num w:numId="10">
    <w:abstractNumId w:val="4"/>
    <w:lvlOverride w:ilvl="0"/>
  </w:num>
  <w:num w:numId="1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1673"/>
    <w:rsid w:val="00105BD0"/>
    <w:rsid w:val="00363E92"/>
    <w:rsid w:val="008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127B-0509-4295-AB62-6B3485E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paragraph" w:customStyle="1" w:styleId="p4">
    <w:name w:val="p4"/>
    <w:basedOn w:val="Standard"/>
    <w:pPr>
      <w:spacing w:before="280" w:after="280"/>
    </w:pPr>
  </w:style>
  <w:style w:type="paragraph" w:customStyle="1" w:styleId="p5">
    <w:name w:val="p5"/>
    <w:basedOn w:val="Standard"/>
    <w:pPr>
      <w:spacing w:before="280" w:after="280"/>
    </w:pPr>
  </w:style>
  <w:style w:type="character" w:customStyle="1" w:styleId="s4">
    <w:name w:val="s4"/>
    <w:basedOn w:val="a0"/>
  </w:style>
  <w:style w:type="character" w:customStyle="1" w:styleId="WW8Num3z0">
    <w:name w:val="WW8Num3z0"/>
    <w:rPr>
      <w:rFonts w:ascii="Symbol" w:hAnsi="Symbol" w:cs="Symbol"/>
      <w:color w:val="000000"/>
      <w:sz w:val="28"/>
      <w:szCs w:val="28"/>
    </w:rPr>
  </w:style>
  <w:style w:type="character" w:customStyle="1" w:styleId="s2">
    <w:name w:val="s2"/>
    <w:basedOn w:val="a0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4z0">
    <w:name w:val="WW8Num4z0"/>
    <w:rPr>
      <w:rFonts w:ascii="Symbol" w:hAnsi="Symbol" w:cs="Symbol"/>
      <w:sz w:val="28"/>
      <w:szCs w:val="28"/>
    </w:rPr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s7">
    <w:name w:val="s7"/>
    <w:basedOn w:val="a0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1z0">
    <w:name w:val="WW8Num1z0"/>
    <w:rPr>
      <w:rFonts w:ascii="Symbol" w:hAnsi="Symbol" w:cs="Symbol"/>
      <w:color w:val="000000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6">
    <w:name w:val="List Paragraph"/>
    <w:basedOn w:val="a"/>
    <w:pPr>
      <w:ind w:left="720"/>
    </w:p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1">
    <w:name w:val="WW8Num1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ped.elsu.ru/mailtoelmusf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Us16109</dc:creator>
  <cp:lastModifiedBy>Аникин Евгений Александрович</cp:lastModifiedBy>
  <cp:revision>2</cp:revision>
  <cp:lastPrinted>2017-02-03T06:50:00Z</cp:lastPrinted>
  <dcterms:created xsi:type="dcterms:W3CDTF">2017-02-03T08:59:00Z</dcterms:created>
  <dcterms:modified xsi:type="dcterms:W3CDTF">2017-02-03T08:59:00Z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