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15" w:rsidRPr="00701515" w:rsidRDefault="00701515" w:rsidP="007015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01515">
        <w:rPr>
          <w:color w:val="000000"/>
          <w:sz w:val="28"/>
          <w:szCs w:val="28"/>
        </w:rPr>
        <w:t>В каталоге  ВИНИТИ РАН 23.04.2018 №45-В2018 зарегистрирована депонированная рукопись научно-исследовательского отчёта СКБ ЕГУ им. И.А. Бунина на тему </w:t>
      </w:r>
      <w:r w:rsidRPr="00701515">
        <w:rPr>
          <w:rStyle w:val="a4"/>
          <w:color w:val="000000"/>
          <w:sz w:val="28"/>
          <w:szCs w:val="28"/>
        </w:rPr>
        <w:t>«Модернизация элементной базы ходовых частей трёхосных тележек тепловозов» </w:t>
      </w:r>
      <w:r w:rsidRPr="00701515">
        <w:rPr>
          <w:color w:val="000000"/>
          <w:sz w:val="28"/>
          <w:szCs w:val="28"/>
        </w:rPr>
        <w:t xml:space="preserve">авторов </w:t>
      </w:r>
      <w:proofErr w:type="spellStart"/>
      <w:r w:rsidRPr="00701515">
        <w:rPr>
          <w:color w:val="000000"/>
          <w:sz w:val="28"/>
          <w:szCs w:val="28"/>
        </w:rPr>
        <w:t>Сливинского</w:t>
      </w:r>
      <w:proofErr w:type="spellEnd"/>
      <w:r w:rsidRPr="00701515">
        <w:rPr>
          <w:color w:val="000000"/>
          <w:sz w:val="28"/>
          <w:szCs w:val="28"/>
        </w:rPr>
        <w:t xml:space="preserve"> Е.В., </w:t>
      </w:r>
      <w:proofErr w:type="spellStart"/>
      <w:r w:rsidRPr="00701515">
        <w:rPr>
          <w:color w:val="000000"/>
          <w:sz w:val="28"/>
          <w:szCs w:val="28"/>
        </w:rPr>
        <w:t>Радина</w:t>
      </w:r>
      <w:proofErr w:type="spellEnd"/>
      <w:r w:rsidRPr="00701515">
        <w:rPr>
          <w:color w:val="000000"/>
          <w:sz w:val="28"/>
          <w:szCs w:val="28"/>
        </w:rPr>
        <w:t xml:space="preserve"> С.Ю., Киселёва В.И., </w:t>
      </w:r>
      <w:proofErr w:type="spellStart"/>
      <w:r w:rsidRPr="00701515">
        <w:rPr>
          <w:color w:val="000000"/>
          <w:sz w:val="28"/>
          <w:szCs w:val="28"/>
        </w:rPr>
        <w:t>Шепелева</w:t>
      </w:r>
      <w:proofErr w:type="spellEnd"/>
      <w:r w:rsidRPr="00701515">
        <w:rPr>
          <w:color w:val="000000"/>
          <w:sz w:val="28"/>
          <w:szCs w:val="28"/>
        </w:rPr>
        <w:t xml:space="preserve"> М.И., Елецких С.В., </w:t>
      </w:r>
      <w:proofErr w:type="spellStart"/>
      <w:r w:rsidRPr="00701515">
        <w:rPr>
          <w:color w:val="000000"/>
          <w:sz w:val="28"/>
          <w:szCs w:val="28"/>
        </w:rPr>
        <w:t>Бунеева</w:t>
      </w:r>
      <w:proofErr w:type="spellEnd"/>
      <w:r w:rsidRPr="00701515">
        <w:rPr>
          <w:color w:val="000000"/>
          <w:sz w:val="28"/>
          <w:szCs w:val="28"/>
        </w:rPr>
        <w:t xml:space="preserve"> С.С., Агафоновой Е.Е. и Никитиной О.А. Известно, что современные тепловозы имеют достаточно высокую</w:t>
      </w:r>
      <w:proofErr w:type="gramEnd"/>
      <w:r w:rsidRPr="00701515">
        <w:rPr>
          <w:color w:val="000000"/>
          <w:sz w:val="28"/>
          <w:szCs w:val="28"/>
        </w:rPr>
        <w:t xml:space="preserve"> секционную мощность, значительную силу тяги, соответствующую экономичность и надежность, несмотря на такие высокие показатели, все такие локомотивы еще далеки до совершенства. Учитывая это, в СКБ  ЕГУ им. И.А. Бунина совместно с кафедрой Электропоезда и  локомотивы МИИТ проводятся НИР, согласно договору  о творческом содружестве с локомотивным депо </w:t>
      </w:r>
      <w:proofErr w:type="spellStart"/>
      <w:proofErr w:type="gramStart"/>
      <w:r w:rsidRPr="00701515">
        <w:rPr>
          <w:color w:val="000000"/>
          <w:sz w:val="28"/>
          <w:szCs w:val="28"/>
        </w:rPr>
        <w:t>Елец-Северный</w:t>
      </w:r>
      <w:proofErr w:type="spellEnd"/>
      <w:proofErr w:type="gramEnd"/>
      <w:r w:rsidRPr="00701515">
        <w:rPr>
          <w:color w:val="000000"/>
          <w:sz w:val="28"/>
          <w:szCs w:val="28"/>
        </w:rPr>
        <w:t>  Белгородского Региона ЮВЖД, на тему: </w:t>
      </w:r>
      <w:r w:rsidRPr="00701515">
        <w:rPr>
          <w:rStyle w:val="a4"/>
          <w:color w:val="000000"/>
          <w:sz w:val="28"/>
          <w:szCs w:val="28"/>
        </w:rPr>
        <w:t xml:space="preserve">«Разработка технических средств по повышению эксплуатационной надёжности узлов и агрегатов магистральных как </w:t>
      </w:r>
      <w:proofErr w:type="gramStart"/>
      <w:r w:rsidRPr="00701515">
        <w:rPr>
          <w:rStyle w:val="a4"/>
          <w:color w:val="000000"/>
          <w:sz w:val="28"/>
          <w:szCs w:val="28"/>
        </w:rPr>
        <w:t>грузовых</w:t>
      </w:r>
      <w:proofErr w:type="gramEnd"/>
      <w:r w:rsidRPr="00701515">
        <w:rPr>
          <w:rStyle w:val="a4"/>
          <w:color w:val="000000"/>
          <w:sz w:val="28"/>
          <w:szCs w:val="28"/>
        </w:rPr>
        <w:t xml:space="preserve"> так и пассажирских тепловозов по линии модернизации масляной и водяной системы охлаждения их силовых установок»</w:t>
      </w:r>
      <w:r w:rsidRPr="00701515">
        <w:rPr>
          <w:color w:val="000000"/>
          <w:sz w:val="28"/>
          <w:szCs w:val="28"/>
        </w:rPr>
        <w:t> и одному из его разделов, связанных с модернизацией дизелей магистральных и промышленных тепловозов и  посвящен такой экспресс-отчёт. </w:t>
      </w:r>
    </w:p>
    <w:p w:rsidR="00701515" w:rsidRPr="00701515" w:rsidRDefault="00701515" w:rsidP="0070151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1515">
        <w:rPr>
          <w:color w:val="000000"/>
          <w:sz w:val="28"/>
          <w:szCs w:val="28"/>
        </w:rPr>
        <w:t>     Отчёт объёмом </w:t>
      </w:r>
      <w:r w:rsidRPr="00701515">
        <w:rPr>
          <w:rStyle w:val="a4"/>
          <w:color w:val="000000"/>
          <w:sz w:val="28"/>
          <w:szCs w:val="28"/>
        </w:rPr>
        <w:t>176 с.</w:t>
      </w:r>
      <w:r w:rsidRPr="00701515">
        <w:rPr>
          <w:color w:val="000000"/>
          <w:sz w:val="28"/>
          <w:szCs w:val="28"/>
        </w:rPr>
        <w:t> содержит материалы как по разработке  на уровне </w:t>
      </w:r>
      <w:r w:rsidRPr="00701515">
        <w:rPr>
          <w:rStyle w:val="a4"/>
          <w:color w:val="000000"/>
          <w:sz w:val="28"/>
          <w:szCs w:val="28"/>
        </w:rPr>
        <w:t>15 патентов</w:t>
      </w:r>
      <w:r w:rsidRPr="00701515">
        <w:rPr>
          <w:color w:val="000000"/>
          <w:sz w:val="28"/>
          <w:szCs w:val="28"/>
        </w:rPr>
        <w:t> </w:t>
      </w:r>
      <w:r w:rsidRPr="00701515">
        <w:rPr>
          <w:rStyle w:val="a4"/>
          <w:color w:val="000000"/>
          <w:sz w:val="28"/>
          <w:szCs w:val="28"/>
        </w:rPr>
        <w:t>РФ</w:t>
      </w:r>
      <w:r w:rsidRPr="00701515">
        <w:rPr>
          <w:color w:val="000000"/>
          <w:sz w:val="28"/>
          <w:szCs w:val="28"/>
        </w:rPr>
        <w:t xml:space="preserve"> на изобретения (см. их часть рис.), так и по расчёту основных геометрических и кинематических параметров предложенных технических </w:t>
      </w:r>
      <w:proofErr w:type="gramStart"/>
      <w:r w:rsidRPr="00701515">
        <w:rPr>
          <w:color w:val="000000"/>
          <w:sz w:val="28"/>
          <w:szCs w:val="28"/>
        </w:rPr>
        <w:t>решений касающихся модернизации ходовых частей трёхосных тележек тепловозов</w:t>
      </w:r>
      <w:proofErr w:type="gramEnd"/>
      <w:r w:rsidRPr="00701515">
        <w:rPr>
          <w:color w:val="000000"/>
          <w:sz w:val="28"/>
          <w:szCs w:val="28"/>
        </w:rPr>
        <w:t xml:space="preserve">. По итогам исследований рекомендовано  предприятиям как </w:t>
      </w:r>
      <w:proofErr w:type="gramStart"/>
      <w:r w:rsidRPr="00701515">
        <w:rPr>
          <w:color w:val="000000"/>
          <w:sz w:val="28"/>
          <w:szCs w:val="28"/>
        </w:rPr>
        <w:t>отечественного</w:t>
      </w:r>
      <w:proofErr w:type="gramEnd"/>
      <w:r w:rsidRPr="00701515">
        <w:rPr>
          <w:color w:val="000000"/>
          <w:sz w:val="28"/>
          <w:szCs w:val="28"/>
        </w:rPr>
        <w:t xml:space="preserve"> так и зарубежного тяжёлого машиностроения, эксплуатирующим и изготавливающим различную по назначению подобную технику, для изучения, предложенных конструкций и возможного в дальнейшем  внедрения их в практику. </w:t>
      </w:r>
      <w:proofErr w:type="gramStart"/>
      <w:r w:rsidRPr="00701515">
        <w:rPr>
          <w:color w:val="000000"/>
          <w:sz w:val="28"/>
          <w:szCs w:val="28"/>
        </w:rPr>
        <w:t>Следует также отметить, что расчётные параметры, представленные в отчёте являются ориентировочными и не могут быть рекомендованы к сиюминутному применению и поэтому для окончательной оценки эффективности  использования предложенных технических решений необходимо изготовить опытные образцы и как в стендовых, так и эксплуатационных условиях провести широкие их испытания на работоспособность, надёжность и эффективность с возможностью практического использования.</w:t>
      </w:r>
      <w:proofErr w:type="gramEnd"/>
    </w:p>
    <w:p w:rsidR="007E2DF1" w:rsidRPr="00701515" w:rsidRDefault="007E2DF1" w:rsidP="007015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701515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15"/>
    <w:rsid w:val="00693414"/>
    <w:rsid w:val="00701515"/>
    <w:rsid w:val="007E2DF1"/>
    <w:rsid w:val="00A0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2018-07-07T20:22:00Z</dcterms:created>
  <dcterms:modified xsi:type="dcterms:W3CDTF">2018-07-07T20:23:00Z</dcterms:modified>
</cp:coreProperties>
</file>