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D122D" w:rsidRPr="005D122D" w:rsidTr="00F84CD1">
        <w:tc>
          <w:tcPr>
            <w:tcW w:w="9571" w:type="dxa"/>
            <w:gridSpan w:val="2"/>
          </w:tcPr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Министерство науки и </w:t>
            </w:r>
            <w:proofErr w:type="gramStart"/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высшего</w:t>
            </w:r>
            <w:proofErr w:type="gramEnd"/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 образования РФ</w:t>
            </w:r>
          </w:p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5D122D" w:rsidRPr="005D122D" w:rsidTr="00F84CD1">
        <w:tc>
          <w:tcPr>
            <w:tcW w:w="4785" w:type="dxa"/>
          </w:tcPr>
          <w:p w:rsidR="005D122D" w:rsidRPr="00304B41" w:rsidRDefault="005D122D" w:rsidP="00F84CD1">
            <w:pPr>
              <w:rPr>
                <w:szCs w:val="28"/>
                <w:lang w:val="ru-RU"/>
              </w:rPr>
            </w:pPr>
          </w:p>
          <w:p w:rsidR="005D122D" w:rsidRPr="00304B41" w:rsidRDefault="005D122D" w:rsidP="00F84CD1">
            <w:pPr>
              <w:rPr>
                <w:szCs w:val="28"/>
                <w:lang w:val="ru-RU"/>
              </w:rPr>
            </w:pPr>
          </w:p>
          <w:p w:rsidR="005D122D" w:rsidRDefault="005D122D" w:rsidP="00F84CD1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35.75pt;mso-position-horizontal:absolute;mso-position-horizontal-relative:text;mso-position-vertical:absolute;mso-position-vertical-relative:text;mso-width-relative:page;mso-height-relative:page" o:ole="">
                  <v:imagedata r:id="rId6" o:title=""/>
                </v:shape>
                <o:OLEObject Type="Embed" ProgID="MSPhotoEd.3" ShapeID="_x0000_i1025" DrawAspect="Content" ObjectID="_1598447287" r:id="rId7"/>
              </w:object>
            </w:r>
          </w:p>
        </w:tc>
        <w:tc>
          <w:tcPr>
            <w:tcW w:w="4786" w:type="dxa"/>
          </w:tcPr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высшего образования</w:t>
            </w:r>
          </w:p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«Елецкий государственный университет</w:t>
            </w:r>
          </w:p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им. И.А. Бунина»,</w:t>
            </w:r>
          </w:p>
          <w:p w:rsidR="005D122D" w:rsidRPr="004B0792" w:rsidRDefault="005D122D" w:rsidP="00F84CD1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Институт истории и культуры</w:t>
            </w:r>
          </w:p>
          <w:p w:rsidR="005D122D" w:rsidRPr="004B0792" w:rsidRDefault="005D122D" w:rsidP="00F84CD1">
            <w:pPr>
              <w:shd w:val="clear" w:color="000000" w:fill="FFFFFF"/>
              <w:tabs>
                <w:tab w:val="left" w:pos="1480"/>
                <w:tab w:val="right" w:pos="9615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кафедра </w:t>
            </w:r>
            <w:proofErr w:type="gramStart"/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музыкального</w:t>
            </w:r>
            <w:proofErr w:type="gramEnd"/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образования</w:t>
            </w:r>
          </w:p>
          <w:p w:rsidR="005D122D" w:rsidRPr="004B0792" w:rsidRDefault="005D122D" w:rsidP="00F84CD1">
            <w:pPr>
              <w:pStyle w:val="p4"/>
              <w:shd w:val="clear" w:color="000000" w:fill="FFFFFF"/>
              <w:spacing w:before="0" w:after="0"/>
              <w:jc w:val="right"/>
              <w:rPr>
                <w:color w:val="auto"/>
                <w:sz w:val="28"/>
                <w:szCs w:val="28"/>
                <w:lang w:val="ru-RU"/>
              </w:rPr>
            </w:pPr>
          </w:p>
          <w:p w:rsidR="005D122D" w:rsidRPr="00CE257D" w:rsidRDefault="005D122D" w:rsidP="00F84CD1">
            <w:pPr>
              <w:rPr>
                <w:lang w:val="ru-RU"/>
              </w:rPr>
            </w:pPr>
          </w:p>
        </w:tc>
      </w:tr>
    </w:tbl>
    <w:p w:rsidR="005D122D" w:rsidRDefault="005D122D" w:rsidP="005D122D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</w:t>
      </w:r>
      <w:proofErr w:type="gramStart"/>
      <w:r>
        <w:rPr>
          <w:rFonts w:cs="Times New Roman"/>
          <w:sz w:val="28"/>
          <w:szCs w:val="28"/>
          <w:lang w:val="ru-RU"/>
        </w:rPr>
        <w:t>Липецкая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обл., ул. Коммунаров, д.28, 1. </w:t>
      </w:r>
    </w:p>
    <w:p w:rsidR="005D122D" w:rsidRDefault="005D122D" w:rsidP="005D122D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>: +7(47467) 6-02-37; 2-21-84.</w:t>
      </w:r>
    </w:p>
    <w:p w:rsidR="005D122D" w:rsidRDefault="005D122D" w:rsidP="005D122D">
      <w:pPr>
        <w:shd w:val="clear" w:color="000000" w:fill="FFFFFF"/>
        <w:jc w:val="both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hyperlink r:id="rId8">
        <w:r>
          <w:rPr>
            <w:rStyle w:val="-"/>
            <w:rFonts w:cs="Times New Roman"/>
            <w:sz w:val="28"/>
            <w:szCs w:val="28"/>
          </w:rPr>
          <w:t>elmusfak</w:t>
        </w:r>
      </w:hyperlink>
      <w:hyperlink r:id="rId9">
        <w:r>
          <w:rPr>
            <w:rStyle w:val="-"/>
            <w:rFonts w:cs="Times New Roman"/>
            <w:sz w:val="28"/>
            <w:szCs w:val="28"/>
            <w:lang w:val="ru-RU"/>
          </w:rPr>
          <w:t>@</w:t>
        </w:r>
      </w:hyperlink>
      <w:hyperlink r:id="rId10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1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2">
        <w:proofErr w:type="spellStart"/>
        <w:r>
          <w:rPr>
            <w:rStyle w:val="-"/>
            <w:rFonts w:cs="Times New Roman"/>
            <w:sz w:val="28"/>
            <w:szCs w:val="28"/>
          </w:rPr>
          <w:t>ru</w:t>
        </w:r>
        <w:proofErr w:type="spellEnd"/>
      </w:hyperlink>
      <w:r>
        <w:rPr>
          <w:rFonts w:cs="Times New Roman"/>
          <w:sz w:val="28"/>
          <w:szCs w:val="28"/>
          <w:lang w:val="ru-RU"/>
        </w:rPr>
        <w:t>;</w:t>
      </w:r>
    </w:p>
    <w:p w:rsidR="005D122D" w:rsidRDefault="005D122D" w:rsidP="005D122D">
      <w:pPr>
        <w:pStyle w:val="p4"/>
        <w:shd w:val="clear" w:color="000000" w:fill="FFFFFF"/>
        <w:spacing w:before="0" w:after="0"/>
        <w:jc w:val="both"/>
        <w:rPr>
          <w:lang w:val="ru-RU"/>
        </w:rPr>
      </w:pPr>
      <w:hyperlink r:id="rId13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elsu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rStyle w:val="-"/>
          <w:sz w:val="28"/>
          <w:szCs w:val="28"/>
          <w:lang w:val="ru-RU"/>
        </w:rPr>
        <w:t>.</w:t>
      </w:r>
    </w:p>
    <w:p w:rsidR="005D122D" w:rsidRDefault="005D122D" w:rsidP="005D122D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5D122D" w:rsidRPr="001F7CDB" w:rsidRDefault="005D122D" w:rsidP="005D122D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5D122D" w:rsidRDefault="005D122D" w:rsidP="005D122D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5D122D" w:rsidRPr="004B0792" w:rsidRDefault="005D122D" w:rsidP="005D122D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Приглашаем Вас принять участие                                                                    во </w:t>
      </w:r>
      <w:r w:rsidRPr="00C0712C">
        <w:rPr>
          <w:rFonts w:cs="Times New Roman"/>
          <w:b/>
          <w:bCs/>
          <w:sz w:val="28"/>
          <w:szCs w:val="28"/>
          <w:lang w:val="ru-RU"/>
        </w:rPr>
        <w:t>Всероссийской научно-практической конференции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5D122D" w:rsidRPr="007956D4" w:rsidRDefault="005D122D" w:rsidP="005D122D">
      <w:pPr>
        <w:shd w:val="clear" w:color="000000" w:fill="FFFFFF"/>
        <w:ind w:firstLine="540"/>
        <w:rPr>
          <w:rFonts w:cs="Times New Roman"/>
          <w:lang w:val="ru-RU"/>
        </w:rPr>
      </w:pPr>
    </w:p>
    <w:p w:rsidR="005D122D" w:rsidRPr="00B16DDF" w:rsidRDefault="005D122D" w:rsidP="005D122D">
      <w:pPr>
        <w:shd w:val="clear" w:color="000000" w:fill="FFFFFF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«</w:t>
      </w:r>
      <w:proofErr w:type="gramStart"/>
      <w:r>
        <w:rPr>
          <w:rFonts w:cs="Times New Roman"/>
          <w:b/>
          <w:bCs/>
          <w:sz w:val="32"/>
          <w:szCs w:val="32"/>
          <w:lang w:val="ru-RU"/>
        </w:rPr>
        <w:t>Музыкальное</w:t>
      </w:r>
      <w:proofErr w:type="gramEnd"/>
      <w:r>
        <w:rPr>
          <w:rFonts w:cs="Times New Roman"/>
          <w:b/>
          <w:bCs/>
          <w:sz w:val="32"/>
          <w:szCs w:val="32"/>
          <w:lang w:val="ru-RU"/>
        </w:rPr>
        <w:t xml:space="preserve"> образование: история и современность»</w:t>
      </w:r>
    </w:p>
    <w:p w:rsidR="005D122D" w:rsidRPr="001F7CDB" w:rsidRDefault="005D122D" w:rsidP="005D122D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D122D" w:rsidRPr="003A150E" w:rsidRDefault="005D122D" w:rsidP="005D122D">
      <w:pPr>
        <w:shd w:val="clear" w:color="000000" w:fill="FFFFFF"/>
        <w:jc w:val="center"/>
        <w:rPr>
          <w:rFonts w:cs="Times New Roman"/>
          <w:b/>
          <w:bCs/>
          <w:i/>
          <w:iCs/>
          <w:color w:val="0000CC"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 xml:space="preserve">5 октября 2018 </w:t>
      </w:r>
      <w:r w:rsidRPr="003A150E">
        <w:rPr>
          <w:rFonts w:cs="Times New Roman"/>
          <w:b/>
          <w:bCs/>
          <w:sz w:val="32"/>
          <w:szCs w:val="32"/>
          <w:lang w:val="ru-RU"/>
        </w:rPr>
        <w:t>года</w:t>
      </w:r>
    </w:p>
    <w:p w:rsidR="005D122D" w:rsidRPr="001F7CDB" w:rsidRDefault="005D122D" w:rsidP="005D122D">
      <w:pPr>
        <w:shd w:val="clear" w:color="000000" w:fill="FFFFFF"/>
        <w:jc w:val="center"/>
        <w:rPr>
          <w:rFonts w:cs="Times New Roman"/>
          <w:i/>
          <w:iCs/>
          <w:color w:val="0000CC"/>
          <w:sz w:val="28"/>
          <w:szCs w:val="28"/>
          <w:lang w:val="ru-RU"/>
        </w:rPr>
      </w:pPr>
    </w:p>
    <w:p w:rsidR="005D122D" w:rsidRPr="00CD022C" w:rsidRDefault="005D122D" w:rsidP="005D122D">
      <w:pPr>
        <w:shd w:val="clear" w:color="000000" w:fill="FFFFFF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ФГБОУ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ВО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Pr="00CD022C">
        <w:rPr>
          <w:rFonts w:cs="Times New Roman"/>
          <w:color w:val="auto"/>
          <w:sz w:val="28"/>
          <w:szCs w:val="28"/>
          <w:lang w:val="ru-RU"/>
        </w:rPr>
        <w:t>Елецкий гос</w:t>
      </w:r>
      <w:r>
        <w:rPr>
          <w:rFonts w:cs="Times New Roman"/>
          <w:color w:val="auto"/>
          <w:sz w:val="28"/>
          <w:szCs w:val="28"/>
          <w:lang w:val="ru-RU"/>
        </w:rPr>
        <w:t>ударственный университет им. И.</w:t>
      </w:r>
      <w:r w:rsidRPr="00CD022C">
        <w:rPr>
          <w:rFonts w:cs="Times New Roman"/>
          <w:color w:val="auto"/>
          <w:sz w:val="28"/>
          <w:szCs w:val="28"/>
          <w:lang w:val="ru-RU"/>
        </w:rPr>
        <w:t>А. Бунина</w:t>
      </w:r>
      <w:r>
        <w:rPr>
          <w:rFonts w:cs="Times New Roman"/>
          <w:color w:val="auto"/>
          <w:sz w:val="28"/>
          <w:szCs w:val="28"/>
          <w:lang w:val="ru-RU"/>
        </w:rPr>
        <w:t>», И</w:t>
      </w:r>
      <w:r w:rsidRPr="00CD022C">
        <w:rPr>
          <w:rFonts w:cs="Times New Roman"/>
          <w:color w:val="auto"/>
          <w:sz w:val="28"/>
          <w:szCs w:val="28"/>
          <w:lang w:val="ru-RU"/>
        </w:rPr>
        <w:t>нститут истории и культуры, кафедра музыкального образования</w:t>
      </w:r>
      <w:r>
        <w:rPr>
          <w:rFonts w:cs="Times New Roman"/>
          <w:color w:val="auto"/>
          <w:sz w:val="28"/>
          <w:szCs w:val="28"/>
          <w:lang w:val="ru-RU"/>
        </w:rPr>
        <w:t xml:space="preserve"> приглашают Вас принять участие в научно-практической </w:t>
      </w:r>
      <w:r w:rsidRPr="00DF2360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  <w:r w:rsidRPr="00DF2360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b/>
          <w:i/>
          <w:color w:val="auto"/>
          <w:sz w:val="28"/>
          <w:szCs w:val="28"/>
          <w:lang w:val="ru-RU"/>
        </w:rPr>
        <w:t>«Музыкальное образование: история и современность</w:t>
      </w:r>
      <w:r w:rsidRPr="008E78B5">
        <w:rPr>
          <w:rFonts w:cs="Times New Roman"/>
          <w:b/>
          <w:i/>
          <w:color w:val="auto"/>
          <w:sz w:val="28"/>
          <w:szCs w:val="28"/>
          <w:lang w:val="ru-RU"/>
        </w:rPr>
        <w:t>»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5D122D" w:rsidRPr="00CD022C" w:rsidRDefault="005D122D" w:rsidP="005D122D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>В ходе конференции планируется обсуждение актуальных вопросов современного музыкаль</w:t>
      </w:r>
      <w:r>
        <w:rPr>
          <w:rFonts w:cs="Times New Roman"/>
          <w:color w:val="auto"/>
          <w:sz w:val="28"/>
          <w:szCs w:val="28"/>
          <w:lang w:val="ru-RU"/>
        </w:rPr>
        <w:t xml:space="preserve">ного образования (в </w:t>
      </w:r>
      <w:r w:rsidRPr="00CD022C">
        <w:rPr>
          <w:rFonts w:cs="Times New Roman"/>
          <w:color w:val="auto"/>
          <w:sz w:val="28"/>
          <w:szCs w:val="28"/>
          <w:lang w:val="ru-RU"/>
        </w:rPr>
        <w:t xml:space="preserve">системе </w:t>
      </w:r>
      <w:r>
        <w:rPr>
          <w:rFonts w:cs="Times New Roman"/>
          <w:color w:val="auto"/>
          <w:sz w:val="28"/>
          <w:szCs w:val="28"/>
          <w:lang w:val="ru-RU"/>
        </w:rPr>
        <w:t xml:space="preserve">дополнительного образования, общеобразовательных школ, </w:t>
      </w:r>
      <w:r w:rsidRPr="00CD022C">
        <w:rPr>
          <w:rFonts w:cs="Times New Roman"/>
          <w:color w:val="auto"/>
          <w:sz w:val="28"/>
          <w:szCs w:val="28"/>
          <w:lang w:val="ru-RU"/>
        </w:rPr>
        <w:t>дошкольных</w:t>
      </w:r>
      <w:r>
        <w:rPr>
          <w:rFonts w:cs="Times New Roman"/>
          <w:color w:val="auto"/>
          <w:sz w:val="28"/>
          <w:szCs w:val="28"/>
          <w:lang w:val="ru-RU"/>
        </w:rPr>
        <w:t xml:space="preserve"> образовательных учреждений, в </w:t>
      </w:r>
      <w:r w:rsidRPr="00CD022C">
        <w:rPr>
          <w:rFonts w:cs="Times New Roman"/>
          <w:color w:val="auto"/>
          <w:sz w:val="28"/>
          <w:szCs w:val="28"/>
          <w:lang w:val="ru-RU"/>
        </w:rPr>
        <w:t>среднем професси</w:t>
      </w:r>
      <w:r>
        <w:rPr>
          <w:rFonts w:cs="Times New Roman"/>
          <w:color w:val="auto"/>
          <w:sz w:val="28"/>
          <w:szCs w:val="28"/>
          <w:lang w:val="ru-RU"/>
        </w:rPr>
        <w:t xml:space="preserve">ональном и высшем образовании, </w:t>
      </w:r>
      <w:r w:rsidRPr="00CD022C">
        <w:rPr>
          <w:rFonts w:cs="Times New Roman"/>
          <w:color w:val="auto"/>
          <w:sz w:val="28"/>
          <w:szCs w:val="28"/>
          <w:lang w:val="ru-RU"/>
        </w:rPr>
        <w:t>а также в системе переподготовки и курсов повышения квалификации педагогов-музыкантов).</w:t>
      </w:r>
    </w:p>
    <w:p w:rsidR="005D122D" w:rsidRPr="00CD022C" w:rsidRDefault="005D122D" w:rsidP="005D122D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>
        <w:rPr>
          <w:color w:val="auto"/>
          <w:sz w:val="28"/>
          <w:szCs w:val="28"/>
          <w:lang w:val="ru-RU"/>
        </w:rPr>
        <w:t xml:space="preserve"> и анализ </w:t>
      </w:r>
      <w:r w:rsidRPr="003F16D0">
        <w:rPr>
          <w:color w:val="auto"/>
          <w:sz w:val="28"/>
          <w:szCs w:val="28"/>
          <w:lang w:val="ru-RU"/>
        </w:rPr>
        <w:t>современного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музыкального образования и воспитания.</w:t>
      </w:r>
    </w:p>
    <w:p w:rsidR="005D122D" w:rsidRDefault="005D122D" w:rsidP="005D122D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Основные направления работы</w:t>
      </w:r>
      <w:r w:rsidRPr="008E6F3E">
        <w:rPr>
          <w:rFonts w:cs="Times New Roman"/>
          <w:b/>
          <w:bCs/>
          <w:sz w:val="28"/>
          <w:szCs w:val="28"/>
          <w:lang w:val="ru-RU"/>
        </w:rPr>
        <w:t xml:space="preserve"> конференции:</w:t>
      </w:r>
    </w:p>
    <w:p w:rsidR="005D122D" w:rsidRDefault="005D122D" w:rsidP="005D122D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Pr="00114D12">
        <w:rPr>
          <w:rFonts w:cs="Times New Roman"/>
          <w:color w:val="auto"/>
          <w:sz w:val="28"/>
          <w:szCs w:val="28"/>
          <w:lang w:val="ru-RU"/>
        </w:rPr>
        <w:t xml:space="preserve">Эстетические, методологические и теоретические проблемы </w:t>
      </w:r>
      <w:proofErr w:type="gramStart"/>
      <w:r w:rsidRPr="00114D12">
        <w:rPr>
          <w:rFonts w:cs="Times New Roman"/>
          <w:color w:val="auto"/>
          <w:sz w:val="28"/>
          <w:szCs w:val="28"/>
          <w:lang w:val="ru-RU"/>
        </w:rPr>
        <w:t>современного</w:t>
      </w:r>
      <w:proofErr w:type="gramEnd"/>
      <w:r w:rsidRPr="00114D12">
        <w:rPr>
          <w:rFonts w:cs="Times New Roman"/>
          <w:color w:val="auto"/>
          <w:sz w:val="28"/>
          <w:szCs w:val="28"/>
          <w:lang w:val="ru-RU"/>
        </w:rPr>
        <w:t xml:space="preserve"> музыкального образования.</w:t>
      </w:r>
    </w:p>
    <w:p w:rsidR="005D122D" w:rsidRPr="002620AA" w:rsidRDefault="005D122D" w:rsidP="005D122D">
      <w:pPr>
        <w:shd w:val="clear" w:color="000000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8E6F3E">
        <w:rPr>
          <w:rFonts w:eastAsia="Times New Roman" w:cs="Times New Roman"/>
          <w:color w:val="000000"/>
          <w:sz w:val="28"/>
          <w:szCs w:val="28"/>
          <w:lang w:val="ru-RU" w:eastAsia="ru-RU"/>
        </w:rPr>
        <w:t>Музыкальное</w:t>
      </w:r>
      <w:proofErr w:type="gramEnd"/>
      <w:r w:rsidRPr="008E6F3E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образование в исторической ретроспективе: истоки,</w:t>
      </w:r>
      <w:r>
        <w:rPr>
          <w:rFonts w:cs="Times New Roman"/>
          <w:color w:val="auto"/>
          <w:lang w:val="ru-RU"/>
        </w:rPr>
        <w:t xml:space="preserve"> </w:t>
      </w:r>
      <w:r w:rsidRPr="008E6F3E">
        <w:rPr>
          <w:rFonts w:eastAsia="Times New Roman" w:cs="Times New Roman"/>
          <w:color w:val="000000"/>
          <w:sz w:val="28"/>
          <w:szCs w:val="28"/>
          <w:lang w:val="ru-RU" w:eastAsia="ru-RU"/>
        </w:rPr>
        <w:t>этапы становления и развития, традиции.</w:t>
      </w:r>
    </w:p>
    <w:p w:rsidR="005D122D" w:rsidRDefault="005D122D" w:rsidP="005D122D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- Перспективы развития многоступенчатой системы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музыкального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образования в современной России.</w:t>
      </w:r>
    </w:p>
    <w:p w:rsidR="005D122D" w:rsidRDefault="005D122D" w:rsidP="005D122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D122D" w:rsidRPr="00B16DDF" w:rsidRDefault="005D122D" w:rsidP="005D122D">
      <w:pPr>
        <w:shd w:val="clear" w:color="000000" w:fill="FFFFFF"/>
        <w:jc w:val="center"/>
        <w:rPr>
          <w:rFonts w:cs="Times New Roman"/>
          <w:caps/>
          <w:color w:val="FF0000"/>
          <w:lang w:val="ru-RU"/>
        </w:rPr>
      </w:pPr>
      <w:r w:rsidRPr="00B16DDF">
        <w:rPr>
          <w:rFonts w:cs="Times New Roman"/>
          <w:b/>
          <w:bCs/>
          <w:caps/>
          <w:color w:val="auto"/>
          <w:sz w:val="28"/>
          <w:szCs w:val="28"/>
          <w:lang w:val="ru-RU"/>
        </w:rPr>
        <w:lastRenderedPageBreak/>
        <w:t>Порядок работы конференции</w:t>
      </w:r>
    </w:p>
    <w:p w:rsidR="005D122D" w:rsidRDefault="005D122D" w:rsidP="005D122D">
      <w:pPr>
        <w:pStyle w:val="p4"/>
        <w:shd w:val="clear" w:color="000000" w:fill="FFFFFF"/>
        <w:spacing w:before="0" w:after="0"/>
        <w:ind w:firstLine="540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Пленарное заседание. </w:t>
      </w:r>
    </w:p>
    <w:p w:rsidR="005D122D" w:rsidRDefault="005D122D" w:rsidP="005D122D">
      <w:pPr>
        <w:pStyle w:val="p4"/>
        <w:shd w:val="clear" w:color="000000" w:fill="FFFFFF"/>
        <w:spacing w:before="0" w:after="0"/>
        <w:ind w:firstLine="540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Работа секций:</w:t>
      </w:r>
    </w:p>
    <w:p w:rsidR="005D122D" w:rsidRPr="002620AA" w:rsidRDefault="005D122D" w:rsidP="005D122D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620AA">
        <w:rPr>
          <w:color w:val="auto"/>
          <w:sz w:val="28"/>
          <w:szCs w:val="28"/>
          <w:lang w:val="ru-RU"/>
        </w:rPr>
        <w:t xml:space="preserve">Эстетические проблемы </w:t>
      </w:r>
      <w:proofErr w:type="gramStart"/>
      <w:r w:rsidRPr="002620AA">
        <w:rPr>
          <w:color w:val="auto"/>
          <w:sz w:val="28"/>
          <w:szCs w:val="28"/>
          <w:lang w:val="ru-RU"/>
        </w:rPr>
        <w:t>музыкального</w:t>
      </w:r>
      <w:proofErr w:type="gramEnd"/>
      <w:r w:rsidRPr="002620AA">
        <w:rPr>
          <w:color w:val="auto"/>
          <w:sz w:val="28"/>
          <w:szCs w:val="28"/>
          <w:lang w:val="ru-RU"/>
        </w:rPr>
        <w:t xml:space="preserve"> образования.</w:t>
      </w:r>
    </w:p>
    <w:p w:rsidR="005D122D" w:rsidRPr="002620AA" w:rsidRDefault="005D122D" w:rsidP="005D122D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620AA">
        <w:rPr>
          <w:color w:val="auto"/>
          <w:sz w:val="28"/>
          <w:szCs w:val="28"/>
          <w:lang w:val="ru-RU"/>
        </w:rPr>
        <w:t xml:space="preserve">Философско-исторические аспекты </w:t>
      </w:r>
      <w:proofErr w:type="gramStart"/>
      <w:r w:rsidRPr="002620AA">
        <w:rPr>
          <w:color w:val="auto"/>
          <w:sz w:val="28"/>
          <w:szCs w:val="28"/>
          <w:lang w:val="ru-RU"/>
        </w:rPr>
        <w:t>музыкального</w:t>
      </w:r>
      <w:proofErr w:type="gramEnd"/>
      <w:r w:rsidRPr="002620AA">
        <w:rPr>
          <w:color w:val="auto"/>
          <w:sz w:val="28"/>
          <w:szCs w:val="28"/>
          <w:lang w:val="ru-RU"/>
        </w:rPr>
        <w:t xml:space="preserve"> образования.</w:t>
      </w:r>
    </w:p>
    <w:p w:rsidR="005D122D" w:rsidRPr="002620AA" w:rsidRDefault="005D122D" w:rsidP="005D122D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620AA">
        <w:rPr>
          <w:color w:val="auto"/>
          <w:sz w:val="28"/>
          <w:szCs w:val="28"/>
          <w:lang w:val="ru-RU"/>
        </w:rPr>
        <w:t xml:space="preserve">Современные тенденции развития </w:t>
      </w:r>
      <w:proofErr w:type="gramStart"/>
      <w:r w:rsidRPr="002620AA">
        <w:rPr>
          <w:color w:val="auto"/>
          <w:sz w:val="28"/>
          <w:szCs w:val="28"/>
          <w:lang w:val="ru-RU"/>
        </w:rPr>
        <w:t>музыкального</w:t>
      </w:r>
      <w:proofErr w:type="gramEnd"/>
      <w:r w:rsidRPr="002620AA">
        <w:rPr>
          <w:color w:val="auto"/>
          <w:sz w:val="28"/>
          <w:szCs w:val="28"/>
          <w:lang w:val="ru-RU"/>
        </w:rPr>
        <w:t xml:space="preserve"> образования.</w:t>
      </w:r>
    </w:p>
    <w:p w:rsidR="005D122D" w:rsidRDefault="005D122D" w:rsidP="005D122D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Тематика конференции не </w:t>
      </w:r>
      <w:proofErr w:type="gramStart"/>
      <w:r>
        <w:rPr>
          <w:rFonts w:cs="Times New Roman"/>
          <w:sz w:val="28"/>
          <w:szCs w:val="28"/>
          <w:lang w:val="ru-RU"/>
        </w:rPr>
        <w:t>ограничивается предложенным перечнем вопросов и может</w:t>
      </w:r>
      <w:proofErr w:type="gramEnd"/>
      <w:r>
        <w:rPr>
          <w:rFonts w:cs="Times New Roman"/>
          <w:sz w:val="28"/>
          <w:szCs w:val="28"/>
          <w:lang w:val="ru-RU"/>
        </w:rPr>
        <w:t xml:space="preserve"> быть дополнена. </w:t>
      </w:r>
      <w:r>
        <w:rPr>
          <w:rFonts w:cs="Times New Roman"/>
          <w:color w:val="000000"/>
          <w:sz w:val="28"/>
          <w:szCs w:val="28"/>
          <w:lang w:val="ru-RU"/>
        </w:rPr>
        <w:t xml:space="preserve">Темы секционных заседаний формируются по мере предоставления заявок. </w:t>
      </w:r>
    </w:p>
    <w:p w:rsidR="005D122D" w:rsidRDefault="005D122D" w:rsidP="005D122D">
      <w:pPr>
        <w:shd w:val="clear" w:color="000000" w:fill="FFFFFF"/>
        <w:tabs>
          <w:tab w:val="left" w:pos="540"/>
        </w:tabs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Оргкомитет оставляет за собой право отклонить предоставленные материалы в случае несоответствия их тематике конференции и предъявляемым требованиям по оформлению публикаций, а также в связи с наличием некорректных заимствований. Представленные статьи должны быть тщательно отредактированы. Тексты статей не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рецензируются и не возвращаются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5D122D" w:rsidRPr="00613EC8" w:rsidRDefault="005D122D" w:rsidP="005D122D">
      <w:pPr>
        <w:shd w:val="clear" w:color="000000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563B">
        <w:rPr>
          <w:rFonts w:cs="Times New Roman"/>
          <w:color w:val="000000"/>
          <w:sz w:val="28"/>
          <w:szCs w:val="28"/>
          <w:lang w:val="ru-RU"/>
        </w:rPr>
        <w:t>По итогам конференции будет издан</w:t>
      </w:r>
      <w:r>
        <w:rPr>
          <w:rFonts w:cs="Times New Roman"/>
          <w:color w:val="000000"/>
          <w:sz w:val="28"/>
          <w:szCs w:val="28"/>
          <w:lang w:val="ru-RU"/>
        </w:rPr>
        <w:t xml:space="preserve"> сборник научных трудов</w:t>
      </w:r>
      <w:r w:rsidRPr="0033563B"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3563B">
        <w:rPr>
          <w:rFonts w:cs="Times New Roman"/>
          <w:color w:val="000000"/>
          <w:sz w:val="28"/>
          <w:szCs w:val="28"/>
          <w:lang w:val="ru-RU"/>
        </w:rPr>
        <w:t>Сборник научных трудов будет включен 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3563B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Российский индекс научного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613EC8"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  <w:t>цитирования</w:t>
      </w:r>
      <w:r w:rsidRPr="00613EC8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(РИНЦ)</w:t>
      </w:r>
      <w:r>
        <w:rPr>
          <w:rFonts w:cs="Times New Roman"/>
          <w:b/>
          <w:bCs/>
          <w:color w:val="auto"/>
          <w:sz w:val="28"/>
          <w:szCs w:val="28"/>
          <w:lang w:val="ru-RU"/>
        </w:rPr>
        <w:t>.</w:t>
      </w:r>
      <w:r w:rsidRPr="00613EC8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5D122D" w:rsidRDefault="005D122D" w:rsidP="005D122D">
      <w:pPr>
        <w:shd w:val="clear" w:color="000000" w:fill="FFFFFF"/>
        <w:tabs>
          <w:tab w:val="left" w:pos="2835"/>
          <w:tab w:val="left" w:pos="9354"/>
        </w:tabs>
        <w:jc w:val="both"/>
        <w:rPr>
          <w:rFonts w:cs="Times New Roman"/>
          <w:lang w:val="ru-RU"/>
        </w:rPr>
      </w:pPr>
    </w:p>
    <w:p w:rsidR="005D122D" w:rsidRPr="00B16DDF" w:rsidRDefault="005D122D" w:rsidP="005D122D">
      <w:pPr>
        <w:shd w:val="clear" w:color="000000" w:fill="FFFFFF"/>
        <w:tabs>
          <w:tab w:val="left" w:pos="2835"/>
          <w:tab w:val="left" w:pos="9354"/>
        </w:tabs>
        <w:jc w:val="center"/>
        <w:rPr>
          <w:rFonts w:cs="Times New Roman"/>
          <w:b/>
          <w:bCs/>
          <w:caps/>
          <w:color w:val="000000"/>
          <w:sz w:val="28"/>
          <w:szCs w:val="28"/>
          <w:lang w:val="ru-RU"/>
        </w:rPr>
      </w:pPr>
      <w:r w:rsidRPr="00B16DDF">
        <w:rPr>
          <w:rFonts w:cs="Times New Roman"/>
          <w:b/>
          <w:bCs/>
          <w:caps/>
          <w:color w:val="000000"/>
          <w:sz w:val="28"/>
          <w:szCs w:val="28"/>
          <w:lang w:val="ru-RU"/>
        </w:rPr>
        <w:t>Условия и порядок оформления участия:</w:t>
      </w:r>
    </w:p>
    <w:p w:rsidR="005D122D" w:rsidRPr="0078608D" w:rsidRDefault="005D122D" w:rsidP="005D122D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25 сентября 2018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- </w:t>
      </w:r>
      <w:hyperlink r:id="rId14">
        <w:r>
          <w:rPr>
            <w:rStyle w:val="-"/>
            <w:rFonts w:cs="Times New Roman"/>
            <w:sz w:val="28"/>
            <w:szCs w:val="28"/>
            <w:lang w:val="ru-RU"/>
          </w:rPr>
          <w:t>elmusfak@mail.ru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>, конференция «Музыкальное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направить </w:t>
      </w:r>
      <w:r w:rsidRPr="0078608D">
        <w:rPr>
          <w:rFonts w:cs="Times New Roman"/>
          <w:b/>
          <w:bCs/>
          <w:color w:val="000000"/>
          <w:sz w:val="28"/>
          <w:szCs w:val="28"/>
          <w:lang w:val="ru-RU"/>
        </w:rPr>
        <w:t>заявк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у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участие в конференции по прилагаемой форме (файл «Фамилия.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Заявка. 2018</w:t>
      </w:r>
      <w:r>
        <w:rPr>
          <w:rFonts w:cs="Times New Roman"/>
          <w:color w:val="000000"/>
          <w:sz w:val="28"/>
          <w:szCs w:val="28"/>
        </w:rPr>
        <w:t>doc</w:t>
      </w:r>
      <w:r>
        <w:rPr>
          <w:rFonts w:cs="Times New Roman"/>
          <w:color w:val="000000"/>
          <w:sz w:val="28"/>
          <w:szCs w:val="28"/>
          <w:lang w:val="ru-RU"/>
        </w:rPr>
        <w:t xml:space="preserve">»), (форма заявки </w:t>
      </w:r>
      <w:r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>
        <w:rPr>
          <w:rFonts w:cs="Times New Roman"/>
          <w:color w:val="000000"/>
          <w:sz w:val="28"/>
          <w:szCs w:val="28"/>
          <w:lang w:val="ru-RU"/>
        </w:rPr>
        <w:t>).</w:t>
      </w:r>
    </w:p>
    <w:p w:rsidR="005D122D" w:rsidRPr="00F7006F" w:rsidRDefault="005D122D" w:rsidP="005D122D">
      <w:pPr>
        <w:shd w:val="clear" w:color="000000" w:fill="FFFFFF"/>
        <w:ind w:firstLine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Требования к оформлению публикаций</w:t>
      </w:r>
      <w:r w:rsidRPr="00CD022C">
        <w:rPr>
          <w:b/>
          <w:color w:val="auto"/>
          <w:sz w:val="28"/>
          <w:szCs w:val="28"/>
          <w:lang w:val="ru-RU"/>
        </w:rPr>
        <w:t>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Оргкомитет конференции </w:t>
      </w:r>
      <w:r w:rsidRPr="00F7006F">
        <w:rPr>
          <w:color w:val="auto"/>
          <w:sz w:val="28"/>
          <w:szCs w:val="28"/>
          <w:lang w:val="ru-RU"/>
        </w:rPr>
        <w:t>принимает к рассмотрению статьи объемом</w:t>
      </w:r>
      <w:r>
        <w:rPr>
          <w:color w:val="auto"/>
          <w:sz w:val="28"/>
          <w:szCs w:val="28"/>
          <w:lang w:val="ru-RU"/>
        </w:rPr>
        <w:t xml:space="preserve">     от 5</w:t>
      </w:r>
      <w:r w:rsidRPr="00F7006F">
        <w:rPr>
          <w:color w:val="auto"/>
          <w:sz w:val="28"/>
          <w:szCs w:val="28"/>
          <w:lang w:val="ru-RU"/>
        </w:rPr>
        <w:t xml:space="preserve"> до 1</w:t>
      </w:r>
      <w:r>
        <w:rPr>
          <w:color w:val="auto"/>
          <w:sz w:val="28"/>
          <w:szCs w:val="28"/>
          <w:lang w:val="ru-RU"/>
        </w:rPr>
        <w:t>0 страниц</w:t>
      </w:r>
      <w:r w:rsidRPr="00F7006F">
        <w:rPr>
          <w:color w:val="auto"/>
          <w:sz w:val="28"/>
          <w:szCs w:val="28"/>
          <w:lang w:val="ru-RU"/>
        </w:rPr>
        <w:t xml:space="preserve">. 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296F87">
        <w:rPr>
          <w:b/>
          <w:color w:val="auto"/>
          <w:sz w:val="28"/>
          <w:szCs w:val="28"/>
          <w:lang w:val="ru-RU"/>
        </w:rPr>
        <w:t>Текстовый редактор</w:t>
      </w:r>
      <w:r w:rsidRPr="00F7006F">
        <w:rPr>
          <w:color w:val="auto"/>
          <w:sz w:val="28"/>
          <w:szCs w:val="28"/>
          <w:lang w:val="ru-RU"/>
        </w:rPr>
        <w:t xml:space="preserve"> – </w:t>
      </w:r>
      <w:proofErr w:type="spellStart"/>
      <w:r w:rsidRPr="00F7006F">
        <w:rPr>
          <w:color w:val="auto"/>
          <w:sz w:val="28"/>
          <w:szCs w:val="28"/>
          <w:lang w:val="ru-RU"/>
        </w:rPr>
        <w:t>Microsoft</w:t>
      </w:r>
      <w:proofErr w:type="spellEnd"/>
      <w:r w:rsidRPr="00F7006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7006F">
        <w:rPr>
          <w:color w:val="auto"/>
          <w:sz w:val="28"/>
          <w:szCs w:val="28"/>
          <w:lang w:val="ru-RU"/>
        </w:rPr>
        <w:t>Word</w:t>
      </w:r>
      <w:proofErr w:type="spellEnd"/>
      <w:r w:rsidRPr="00F7006F">
        <w:rPr>
          <w:color w:val="auto"/>
          <w:sz w:val="28"/>
          <w:szCs w:val="28"/>
          <w:lang w:val="ru-RU"/>
        </w:rPr>
        <w:t>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Формат</w:t>
      </w:r>
      <w:r w:rsidRPr="00296F87">
        <w:rPr>
          <w:color w:val="auto"/>
          <w:sz w:val="28"/>
          <w:szCs w:val="28"/>
          <w:lang w:val="ru-RU"/>
        </w:rPr>
        <w:t xml:space="preserve"> –</w:t>
      </w:r>
      <w:r w:rsidRPr="00F7006F">
        <w:rPr>
          <w:color w:val="auto"/>
          <w:sz w:val="28"/>
          <w:szCs w:val="28"/>
          <w:lang w:val="ru-RU"/>
        </w:rPr>
        <w:t xml:space="preserve"> А</w:t>
      </w:r>
      <w:proofErr w:type="gramStart"/>
      <w:r w:rsidRPr="00F7006F">
        <w:rPr>
          <w:color w:val="auto"/>
          <w:sz w:val="28"/>
          <w:szCs w:val="28"/>
          <w:lang w:val="ru-RU"/>
        </w:rPr>
        <w:t>4</w:t>
      </w:r>
      <w:proofErr w:type="gramEnd"/>
      <w:r w:rsidRPr="00F7006F">
        <w:rPr>
          <w:color w:val="auto"/>
          <w:sz w:val="28"/>
          <w:szCs w:val="28"/>
          <w:lang w:val="ru-RU"/>
        </w:rPr>
        <w:t>.</w:t>
      </w:r>
    </w:p>
    <w:p w:rsidR="005D122D" w:rsidRPr="001B00A5" w:rsidRDefault="005D122D" w:rsidP="005D122D">
      <w:pPr>
        <w:shd w:val="clear" w:color="000000" w:fill="FFFFFF"/>
        <w:ind w:firstLine="426"/>
        <w:jc w:val="both"/>
        <w:rPr>
          <w:color w:val="auto"/>
          <w:lang w:val="ru-RU"/>
        </w:rPr>
      </w:pPr>
      <w:proofErr w:type="gramStart"/>
      <w:r w:rsidRPr="00EB5508">
        <w:rPr>
          <w:b/>
          <w:color w:val="auto"/>
          <w:sz w:val="28"/>
          <w:szCs w:val="28"/>
          <w:lang w:val="ru-RU"/>
        </w:rPr>
        <w:t>Поля</w:t>
      </w:r>
      <w:r>
        <w:rPr>
          <w:color w:val="auto"/>
          <w:sz w:val="28"/>
          <w:szCs w:val="28"/>
          <w:lang w:val="ru-RU"/>
        </w:rPr>
        <w:t xml:space="preserve"> 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 w:rsidRPr="001B00A5">
        <w:rPr>
          <w:color w:val="auto"/>
          <w:sz w:val="28"/>
          <w:szCs w:val="28"/>
          <w:lang w:val="ru-RU"/>
        </w:rPr>
        <w:t xml:space="preserve">верхнее, нижнее </w:t>
      </w:r>
      <w:r>
        <w:rPr>
          <w:color w:val="auto"/>
          <w:sz w:val="28"/>
          <w:szCs w:val="28"/>
          <w:lang w:val="ru-RU"/>
        </w:rPr>
        <w:t>– по 2 см;</w:t>
      </w:r>
      <w:r w:rsidRPr="001B00A5">
        <w:rPr>
          <w:color w:val="auto"/>
          <w:sz w:val="28"/>
          <w:szCs w:val="28"/>
          <w:lang w:val="ru-RU"/>
        </w:rPr>
        <w:t xml:space="preserve"> левое – 3 см; правое –1,5 см.</w:t>
      </w:r>
      <w:proofErr w:type="gramEnd"/>
    </w:p>
    <w:p w:rsidR="005D122D" w:rsidRPr="008B6494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Шрифт</w:t>
      </w:r>
      <w:r w:rsidRPr="008B6494">
        <w:rPr>
          <w:color w:val="auto"/>
          <w:sz w:val="28"/>
          <w:szCs w:val="28"/>
        </w:rPr>
        <w:t xml:space="preserve"> – Times New Roman </w:t>
      </w:r>
    </w:p>
    <w:p w:rsidR="005D122D" w:rsidRPr="008B6494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Размер</w:t>
      </w:r>
      <w:r w:rsidRPr="00EB5508">
        <w:rPr>
          <w:b/>
          <w:color w:val="auto"/>
          <w:sz w:val="28"/>
          <w:szCs w:val="28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шрифта</w:t>
      </w:r>
      <w:r w:rsidRPr="008B6494">
        <w:rPr>
          <w:color w:val="auto"/>
          <w:sz w:val="28"/>
          <w:szCs w:val="28"/>
        </w:rPr>
        <w:t xml:space="preserve"> – 14.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Межстрочный интервал</w:t>
      </w:r>
      <w:r w:rsidRPr="00F7006F">
        <w:rPr>
          <w:color w:val="auto"/>
          <w:sz w:val="28"/>
          <w:szCs w:val="28"/>
          <w:lang w:val="ru-RU"/>
        </w:rPr>
        <w:t xml:space="preserve"> – 1,5.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Абзацный отступ</w:t>
      </w:r>
      <w:r w:rsidRPr="00F7006F">
        <w:rPr>
          <w:color w:val="auto"/>
          <w:sz w:val="28"/>
          <w:szCs w:val="28"/>
          <w:lang w:val="ru-RU"/>
        </w:rPr>
        <w:t xml:space="preserve"> – 1,25.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Ориентация</w:t>
      </w:r>
      <w:r w:rsidRPr="00F7006F">
        <w:rPr>
          <w:color w:val="auto"/>
          <w:sz w:val="28"/>
          <w:szCs w:val="28"/>
          <w:lang w:val="ru-RU"/>
        </w:rPr>
        <w:t xml:space="preserve"> – книжная, без простановки страниц, без переносов.</w:t>
      </w:r>
    </w:p>
    <w:p w:rsidR="005D122D" w:rsidRPr="001B00A5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Редактор формул</w:t>
      </w:r>
      <w:r w:rsidRPr="001B00A5">
        <w:rPr>
          <w:color w:val="auto"/>
          <w:sz w:val="28"/>
          <w:szCs w:val="28"/>
          <w:lang w:val="ru-RU"/>
        </w:rPr>
        <w:t xml:space="preserve"> – </w:t>
      </w:r>
      <w:r w:rsidRPr="00F7006F">
        <w:rPr>
          <w:color w:val="auto"/>
          <w:sz w:val="28"/>
          <w:szCs w:val="28"/>
          <w:lang w:val="ru-RU"/>
        </w:rPr>
        <w:t>пакет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Microsoft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Office</w:t>
      </w:r>
      <w:r w:rsidRPr="001B00A5">
        <w:rPr>
          <w:color w:val="auto"/>
          <w:sz w:val="28"/>
          <w:szCs w:val="28"/>
          <w:lang w:val="ru-RU"/>
        </w:rPr>
        <w:t>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Графики,</w:t>
      </w:r>
      <w:r w:rsidRPr="00F7006F">
        <w:rPr>
          <w:color w:val="auto"/>
          <w:sz w:val="28"/>
          <w:szCs w:val="28"/>
          <w:lang w:val="ru-RU"/>
        </w:rPr>
        <w:t xml:space="preserve"> таблицы и рисунки – черно-белые, без цветной заливки.</w:t>
      </w:r>
    </w:p>
    <w:p w:rsidR="005D122D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Название статьи</w:t>
      </w:r>
      <w:r>
        <w:rPr>
          <w:color w:val="auto"/>
          <w:sz w:val="28"/>
          <w:szCs w:val="28"/>
          <w:lang w:val="ru-RU"/>
        </w:rPr>
        <w:t xml:space="preserve"> – по центру, заглавными буквами, жирным шрифтом.</w:t>
      </w:r>
      <w:r w:rsidRPr="001B00A5">
        <w:rPr>
          <w:color w:val="auto"/>
          <w:sz w:val="28"/>
          <w:szCs w:val="28"/>
          <w:lang w:val="ru-RU"/>
        </w:rPr>
        <w:t xml:space="preserve"> </w:t>
      </w:r>
    </w:p>
    <w:p w:rsidR="005D122D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Фамилия, имя, отчество автора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(</w:t>
      </w:r>
      <w:proofErr w:type="spellStart"/>
      <w:r w:rsidRPr="00EB5508">
        <w:rPr>
          <w:b/>
          <w:color w:val="auto"/>
          <w:sz w:val="28"/>
          <w:szCs w:val="28"/>
          <w:lang w:val="ru-RU"/>
        </w:rPr>
        <w:t>ов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>
        <w:rPr>
          <w:color w:val="auto"/>
          <w:sz w:val="28"/>
          <w:szCs w:val="28"/>
          <w:lang w:val="ru-RU"/>
        </w:rPr>
        <w:t xml:space="preserve"> по центру, строчными буквами.</w:t>
      </w:r>
    </w:p>
    <w:p w:rsidR="005D122D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Полное название представляемой организации</w:t>
      </w:r>
      <w:r>
        <w:rPr>
          <w:color w:val="auto"/>
          <w:sz w:val="28"/>
          <w:szCs w:val="28"/>
          <w:lang w:val="ru-RU"/>
        </w:rPr>
        <w:t xml:space="preserve"> – по центру</w:t>
      </w:r>
      <w:r w:rsidRPr="00F7006F">
        <w:rPr>
          <w:color w:val="auto"/>
          <w:sz w:val="28"/>
          <w:szCs w:val="28"/>
          <w:lang w:val="ru-RU"/>
        </w:rPr>
        <w:t>, строчными буквами.</w:t>
      </w:r>
    </w:p>
    <w:p w:rsidR="005D122D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А</w:t>
      </w:r>
      <w:r w:rsidRPr="00EB5508">
        <w:rPr>
          <w:b/>
          <w:color w:val="auto"/>
          <w:sz w:val="28"/>
          <w:szCs w:val="28"/>
          <w:lang w:val="ru-RU"/>
        </w:rPr>
        <w:t>ннотация</w:t>
      </w:r>
      <w:r w:rsidRPr="00F7006F">
        <w:rPr>
          <w:color w:val="auto"/>
          <w:sz w:val="28"/>
          <w:szCs w:val="28"/>
          <w:lang w:val="ru-RU"/>
        </w:rPr>
        <w:t xml:space="preserve"> статьи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F7006F">
        <w:rPr>
          <w:color w:val="auto"/>
          <w:sz w:val="28"/>
          <w:szCs w:val="28"/>
          <w:lang w:val="ru-RU"/>
        </w:rPr>
        <w:t>на русс</w:t>
      </w:r>
      <w:r>
        <w:rPr>
          <w:color w:val="auto"/>
          <w:sz w:val="28"/>
          <w:szCs w:val="28"/>
          <w:lang w:val="ru-RU"/>
        </w:rPr>
        <w:t xml:space="preserve">ком языке, курсивом, </w:t>
      </w:r>
      <w:r w:rsidRPr="00F7006F">
        <w:rPr>
          <w:color w:val="auto"/>
          <w:sz w:val="28"/>
          <w:szCs w:val="28"/>
          <w:lang w:val="ru-RU"/>
        </w:rPr>
        <w:t xml:space="preserve">содержит характеристику основной темы, цели работы и ее результаты. 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Ключевые слова</w:t>
      </w:r>
      <w:r>
        <w:rPr>
          <w:color w:val="auto"/>
          <w:sz w:val="28"/>
          <w:szCs w:val="28"/>
          <w:lang w:val="ru-RU"/>
        </w:rPr>
        <w:t xml:space="preserve"> и фразы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F7006F">
        <w:rPr>
          <w:color w:val="auto"/>
          <w:sz w:val="28"/>
          <w:szCs w:val="28"/>
          <w:lang w:val="ru-RU"/>
        </w:rPr>
        <w:t>курсивом, не менее 5-7</w:t>
      </w:r>
      <w:r>
        <w:rPr>
          <w:color w:val="auto"/>
          <w:sz w:val="28"/>
          <w:szCs w:val="28"/>
          <w:lang w:val="ru-RU"/>
        </w:rPr>
        <w:t xml:space="preserve"> слов</w:t>
      </w:r>
      <w:r w:rsidRPr="00F7006F">
        <w:rPr>
          <w:color w:val="auto"/>
          <w:sz w:val="28"/>
          <w:szCs w:val="28"/>
          <w:lang w:val="ru-RU"/>
        </w:rPr>
        <w:t>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Те</w:t>
      </w:r>
      <w:proofErr w:type="gramStart"/>
      <w:r w:rsidRPr="00EB5508">
        <w:rPr>
          <w:b/>
          <w:color w:val="auto"/>
          <w:sz w:val="28"/>
          <w:szCs w:val="28"/>
          <w:lang w:val="ru-RU"/>
        </w:rPr>
        <w:t>кст ст</w:t>
      </w:r>
      <w:proofErr w:type="gramEnd"/>
      <w:r w:rsidRPr="00EB5508">
        <w:rPr>
          <w:b/>
          <w:color w:val="auto"/>
          <w:sz w:val="28"/>
          <w:szCs w:val="28"/>
          <w:lang w:val="ru-RU"/>
        </w:rPr>
        <w:t>атьи</w:t>
      </w:r>
      <w:r w:rsidRPr="00F7006F">
        <w:rPr>
          <w:color w:val="auto"/>
          <w:sz w:val="28"/>
          <w:szCs w:val="28"/>
          <w:lang w:val="ru-RU"/>
        </w:rPr>
        <w:t xml:space="preserve"> – выравнивание по ширине.</w:t>
      </w:r>
    </w:p>
    <w:p w:rsidR="005D122D" w:rsidRPr="00F7006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Ссылки</w:t>
      </w:r>
      <w:r w:rsidRPr="00F7006F">
        <w:rPr>
          <w:color w:val="auto"/>
          <w:sz w:val="28"/>
          <w:szCs w:val="28"/>
          <w:lang w:val="ru-RU"/>
        </w:rPr>
        <w:t xml:space="preserve"> в тексте оформляются по следующему об</w:t>
      </w:r>
      <w:r>
        <w:rPr>
          <w:color w:val="auto"/>
          <w:sz w:val="28"/>
          <w:szCs w:val="28"/>
          <w:lang w:val="ru-RU"/>
        </w:rPr>
        <w:t>разцу: [1, с. 195]</w:t>
      </w:r>
      <w:r w:rsidRPr="00F7006F">
        <w:rPr>
          <w:color w:val="auto"/>
          <w:sz w:val="28"/>
          <w:szCs w:val="28"/>
          <w:lang w:val="ru-RU"/>
        </w:rPr>
        <w:t>.</w:t>
      </w:r>
    </w:p>
    <w:p w:rsidR="005D122D" w:rsidRPr="002154D7" w:rsidRDefault="005D122D" w:rsidP="005D122D">
      <w:pPr>
        <w:pStyle w:val="2"/>
        <w:ind w:firstLine="426"/>
        <w:rPr>
          <w:i/>
          <w:iCs/>
          <w:sz w:val="28"/>
          <w:szCs w:val="28"/>
          <w:u w:val="single"/>
        </w:rPr>
      </w:pPr>
      <w:r w:rsidRPr="00BA4E9A">
        <w:rPr>
          <w:sz w:val="28"/>
          <w:szCs w:val="28"/>
        </w:rPr>
        <w:lastRenderedPageBreak/>
        <w:t xml:space="preserve">Список литературы оформляется в алфавитном порядке в соответствии с ГОСТ </w:t>
      </w:r>
      <w:proofErr w:type="gramStart"/>
      <w:r w:rsidRPr="00BA4E9A">
        <w:rPr>
          <w:sz w:val="28"/>
          <w:szCs w:val="28"/>
        </w:rPr>
        <w:t>Р</w:t>
      </w:r>
      <w:proofErr w:type="gramEnd"/>
      <w:r w:rsidRPr="00BA4E9A">
        <w:rPr>
          <w:sz w:val="28"/>
          <w:szCs w:val="28"/>
        </w:rPr>
        <w:t xml:space="preserve"> 7.0.5-2008</w:t>
      </w:r>
      <w:r w:rsidRPr="004B0792">
        <w:rPr>
          <w:sz w:val="28"/>
          <w:szCs w:val="28"/>
        </w:rPr>
        <w:t>.</w:t>
      </w:r>
      <w:r w:rsidRPr="004B0792">
        <w:rPr>
          <w:i/>
          <w:iCs/>
          <w:sz w:val="28"/>
          <w:szCs w:val="28"/>
        </w:rPr>
        <w:t xml:space="preserve"> </w:t>
      </w:r>
      <w:r w:rsidRPr="004B0792">
        <w:rPr>
          <w:iCs/>
          <w:sz w:val="28"/>
          <w:szCs w:val="28"/>
        </w:rPr>
        <w:t>Образец оформления статьи</w:t>
      </w:r>
      <w:r w:rsidRPr="004B0792">
        <w:rPr>
          <w:i/>
          <w:iCs/>
          <w:sz w:val="28"/>
          <w:szCs w:val="28"/>
        </w:rPr>
        <w:t xml:space="preserve"> </w:t>
      </w:r>
      <w:r w:rsidRPr="004B0792">
        <w:rPr>
          <w:b/>
          <w:iCs/>
          <w:sz w:val="28"/>
          <w:szCs w:val="28"/>
        </w:rPr>
        <w:t>(Приложение №2)</w:t>
      </w:r>
    </w:p>
    <w:p w:rsidR="005D122D" w:rsidRPr="00465E5F" w:rsidRDefault="005D122D" w:rsidP="005D122D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9708E5">
        <w:rPr>
          <w:b/>
          <w:color w:val="auto"/>
          <w:sz w:val="28"/>
          <w:szCs w:val="28"/>
          <w:lang w:val="ru-RU"/>
        </w:rPr>
        <w:t>Стоимость публикации</w:t>
      </w:r>
      <w:r>
        <w:rPr>
          <w:color w:val="auto"/>
          <w:sz w:val="28"/>
          <w:szCs w:val="28"/>
          <w:lang w:val="ru-RU"/>
        </w:rPr>
        <w:t xml:space="preserve"> – 200 руб. за одну страницу. </w:t>
      </w:r>
      <w:r w:rsidRPr="00465E5F">
        <w:rPr>
          <w:sz w:val="28"/>
          <w:szCs w:val="28"/>
          <w:lang w:val="ru-RU"/>
        </w:rPr>
        <w:t xml:space="preserve">Оплата осуществляется после того, как автор получит от оргкомитета на свой электронный адрес письмо с подтверждением </w:t>
      </w:r>
      <w:r w:rsidRPr="00465E5F">
        <w:rPr>
          <w:b/>
          <w:i/>
          <w:sz w:val="28"/>
          <w:szCs w:val="28"/>
          <w:lang w:val="ru-RU"/>
        </w:rPr>
        <w:t>«</w:t>
      </w:r>
      <w:r w:rsidRPr="00465E5F">
        <w:rPr>
          <w:rStyle w:val="a4"/>
          <w:i/>
          <w:sz w:val="28"/>
          <w:szCs w:val="28"/>
          <w:lang w:val="ru-RU"/>
        </w:rPr>
        <w:t>Материалы приняты к публикации</w:t>
      </w:r>
      <w:r w:rsidRPr="00465E5F">
        <w:rPr>
          <w:sz w:val="28"/>
          <w:szCs w:val="28"/>
          <w:lang w:val="ru-RU"/>
        </w:rPr>
        <w:t>». Сканированная копия платежного документа высылается на электронный адрес оргкомитета.</w:t>
      </w:r>
      <w:r>
        <w:rPr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</w:t>
      </w:r>
      <w:r w:rsidRPr="00465E5F">
        <w:rPr>
          <w:color w:val="auto"/>
          <w:sz w:val="28"/>
          <w:szCs w:val="28"/>
          <w:lang w:val="ru-RU"/>
        </w:rPr>
        <w:t>еквизиты для пере</w:t>
      </w:r>
      <w:r>
        <w:rPr>
          <w:color w:val="auto"/>
          <w:sz w:val="28"/>
          <w:szCs w:val="28"/>
          <w:lang w:val="ru-RU"/>
        </w:rPr>
        <w:t xml:space="preserve">числения организационного взноса </w:t>
      </w:r>
      <w:r w:rsidRPr="00F72B27">
        <w:rPr>
          <w:color w:val="auto"/>
          <w:sz w:val="28"/>
          <w:szCs w:val="28"/>
          <w:lang w:val="ru-RU"/>
        </w:rPr>
        <w:t>(</w:t>
      </w:r>
      <w:r w:rsidRPr="00F72B27">
        <w:rPr>
          <w:b/>
          <w:color w:val="auto"/>
          <w:sz w:val="28"/>
          <w:szCs w:val="28"/>
          <w:lang w:val="ru-RU"/>
        </w:rPr>
        <w:t>Приложение №3</w:t>
      </w:r>
      <w:r w:rsidRPr="00F72B27">
        <w:rPr>
          <w:color w:val="auto"/>
          <w:sz w:val="28"/>
          <w:szCs w:val="28"/>
          <w:lang w:val="ru-RU"/>
        </w:rPr>
        <w:t>).</w:t>
      </w:r>
      <w:r>
        <w:rPr>
          <w:color w:val="auto"/>
          <w:sz w:val="28"/>
          <w:szCs w:val="28"/>
          <w:lang w:val="ru-RU"/>
        </w:rPr>
        <w:t xml:space="preserve"> </w:t>
      </w:r>
    </w:p>
    <w:p w:rsidR="005D122D" w:rsidRPr="00F7006F" w:rsidRDefault="005D122D" w:rsidP="005D122D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D338DD">
        <w:rPr>
          <w:color w:val="auto"/>
          <w:sz w:val="28"/>
          <w:szCs w:val="28"/>
          <w:lang w:val="ru-RU"/>
        </w:rPr>
        <w:t>Количество</w:t>
      </w:r>
      <w:r>
        <w:rPr>
          <w:color w:val="auto"/>
          <w:sz w:val="28"/>
          <w:szCs w:val="28"/>
          <w:lang w:val="ru-RU"/>
        </w:rPr>
        <w:t xml:space="preserve"> статей</w:t>
      </w:r>
      <w:r w:rsidRPr="00F7006F">
        <w:rPr>
          <w:color w:val="auto"/>
          <w:sz w:val="28"/>
          <w:szCs w:val="28"/>
          <w:lang w:val="ru-RU"/>
        </w:rPr>
        <w:t>, принимаемых к публикации</w:t>
      </w:r>
      <w:r>
        <w:rPr>
          <w:color w:val="auto"/>
          <w:sz w:val="28"/>
          <w:szCs w:val="28"/>
          <w:lang w:val="ru-RU"/>
        </w:rPr>
        <w:t xml:space="preserve"> от одного автора, не ограничено</w:t>
      </w:r>
      <w:r w:rsidRPr="00F7006F">
        <w:rPr>
          <w:color w:val="auto"/>
          <w:sz w:val="28"/>
          <w:szCs w:val="28"/>
          <w:lang w:val="ru-RU"/>
        </w:rPr>
        <w:t>.</w:t>
      </w:r>
    </w:p>
    <w:p w:rsidR="005D122D" w:rsidRPr="00BC413C" w:rsidRDefault="005D122D" w:rsidP="005D122D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BC413C">
        <w:rPr>
          <w:color w:val="auto"/>
          <w:sz w:val="28"/>
          <w:szCs w:val="28"/>
          <w:lang w:val="ru-RU"/>
        </w:rPr>
        <w:t xml:space="preserve">По желанию автор может </w:t>
      </w:r>
      <w:r>
        <w:rPr>
          <w:color w:val="auto"/>
          <w:sz w:val="28"/>
          <w:szCs w:val="28"/>
          <w:lang w:val="ru-RU"/>
        </w:rPr>
        <w:t>дополнительно</w:t>
      </w:r>
      <w:r w:rsidRPr="00BC413C">
        <w:rPr>
          <w:color w:val="auto"/>
          <w:sz w:val="28"/>
          <w:szCs w:val="28"/>
          <w:lang w:val="ru-RU"/>
        </w:rPr>
        <w:t xml:space="preserve"> приобрести любое количество печатных экз</w:t>
      </w:r>
      <w:r>
        <w:rPr>
          <w:color w:val="auto"/>
          <w:sz w:val="28"/>
          <w:szCs w:val="28"/>
          <w:lang w:val="ru-RU"/>
        </w:rPr>
        <w:t>емпляров сборника (</w:t>
      </w:r>
      <w:r w:rsidRPr="00BC413C">
        <w:rPr>
          <w:color w:val="auto"/>
          <w:sz w:val="28"/>
          <w:szCs w:val="28"/>
          <w:lang w:val="ru-RU"/>
        </w:rPr>
        <w:t>350 руб</w:t>
      </w:r>
      <w:r>
        <w:rPr>
          <w:color w:val="auto"/>
          <w:sz w:val="28"/>
          <w:szCs w:val="28"/>
          <w:lang w:val="ru-RU"/>
        </w:rPr>
        <w:t xml:space="preserve">.) за </w:t>
      </w:r>
      <w:r w:rsidRPr="00D338DD">
        <w:rPr>
          <w:color w:val="auto"/>
          <w:sz w:val="28"/>
          <w:szCs w:val="28"/>
          <w:lang w:val="ru-RU"/>
        </w:rPr>
        <w:t>экземпляр (без учета пересылки по России)</w:t>
      </w:r>
      <w:r>
        <w:rPr>
          <w:color w:val="auto"/>
          <w:sz w:val="28"/>
          <w:szCs w:val="28"/>
          <w:lang w:val="ru-RU"/>
        </w:rPr>
        <w:t>.</w:t>
      </w:r>
    </w:p>
    <w:p w:rsidR="005D122D" w:rsidRDefault="005D122D" w:rsidP="005D122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022C">
        <w:rPr>
          <w:sz w:val="28"/>
          <w:szCs w:val="28"/>
        </w:rPr>
        <w:t>Оргкомитет оставляет за собой право отклонить материалы, не отвечающие тематике конференции, выполненные с нарушением тре</w:t>
      </w:r>
      <w:r>
        <w:rPr>
          <w:sz w:val="28"/>
          <w:szCs w:val="28"/>
        </w:rPr>
        <w:t>бований к публикации</w:t>
      </w:r>
      <w:r w:rsidRPr="00CD022C">
        <w:rPr>
          <w:sz w:val="28"/>
          <w:szCs w:val="28"/>
        </w:rPr>
        <w:t>.</w:t>
      </w:r>
    </w:p>
    <w:p w:rsidR="005D122D" w:rsidRDefault="005D122D" w:rsidP="005D122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122D" w:rsidRPr="00B16DDF" w:rsidRDefault="005D122D" w:rsidP="005D122D">
      <w:pPr>
        <w:shd w:val="clear" w:color="000000" w:fill="FFFFFF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B16DDF">
        <w:rPr>
          <w:rFonts w:cs="Times New Roman"/>
          <w:b/>
          <w:bCs/>
          <w:color w:val="000000"/>
          <w:sz w:val="28"/>
          <w:szCs w:val="28"/>
          <w:lang w:val="ru-RU"/>
        </w:rPr>
        <w:t>Вниманию авторов!</w:t>
      </w:r>
    </w:p>
    <w:p w:rsidR="005D122D" w:rsidRPr="000E2BFC" w:rsidRDefault="005D122D" w:rsidP="005D122D">
      <w:pPr>
        <w:shd w:val="clear" w:color="000000" w:fill="FFFFFF"/>
        <w:ind w:firstLine="709"/>
        <w:jc w:val="both"/>
        <w:rPr>
          <w:rFonts w:cs="Times New Roman"/>
          <w:color w:val="000000"/>
          <w:sz w:val="40"/>
          <w:szCs w:val="40"/>
          <w:lang w:val="ru-RU"/>
        </w:rPr>
      </w:pPr>
      <w:r w:rsidRPr="000E2BFC">
        <w:rPr>
          <w:rFonts w:cs="Times New Roman"/>
          <w:color w:val="000000"/>
          <w:sz w:val="28"/>
          <w:szCs w:val="28"/>
          <w:lang w:val="ru-RU"/>
        </w:rPr>
        <w:t>Материалы</w:t>
      </w:r>
      <w:r>
        <w:rPr>
          <w:rFonts w:cs="Times New Roman"/>
          <w:color w:val="000000"/>
          <w:sz w:val="28"/>
          <w:szCs w:val="28"/>
          <w:lang w:val="ru-RU"/>
        </w:rPr>
        <w:t xml:space="preserve">, оформленные с нарушением указанных правил или поступившие после указанного срока, не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публикуются  и не возвращаются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5D122D" w:rsidRDefault="005D122D" w:rsidP="005D122D">
      <w:pPr>
        <w:shd w:val="clear" w:color="000000" w:fill="FFFFFF"/>
        <w:ind w:firstLine="709"/>
        <w:jc w:val="both"/>
        <w:rPr>
          <w:rFonts w:cs="Times New Roman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D122D" w:rsidRDefault="005D122D" w:rsidP="005D122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5D122D" w:rsidRDefault="005D122D" w:rsidP="005D122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t>Приложение 1</w:t>
      </w:r>
    </w:p>
    <w:p w:rsidR="005D122D" w:rsidRDefault="005D122D" w:rsidP="005D12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5690D">
        <w:rPr>
          <w:b/>
          <w:bCs/>
          <w:sz w:val="28"/>
          <w:szCs w:val="28"/>
        </w:rPr>
        <w:t>Заявка</w:t>
      </w:r>
    </w:p>
    <w:p w:rsidR="005D122D" w:rsidRPr="00B16DDF" w:rsidRDefault="005D122D" w:rsidP="005D122D">
      <w:pPr>
        <w:shd w:val="clear" w:color="auto" w:fill="FFFFFF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на участие во Всероссийской </w:t>
      </w:r>
      <w:r w:rsidRPr="00B16DDF">
        <w:rPr>
          <w:rFonts w:cs="Times New Roman"/>
          <w:color w:val="auto"/>
          <w:sz w:val="28"/>
          <w:szCs w:val="28"/>
          <w:lang w:val="ru-RU"/>
        </w:rPr>
        <w:t>научно-практической конференции</w:t>
      </w:r>
    </w:p>
    <w:p w:rsidR="005D122D" w:rsidRDefault="005D122D" w:rsidP="005D122D">
      <w:pPr>
        <w:shd w:val="clear" w:color="auto" w:fill="FFFFFF"/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«</w:t>
      </w:r>
      <w:proofErr w:type="gramStart"/>
      <w:r>
        <w:rPr>
          <w:rFonts w:cs="Times New Roman"/>
          <w:b/>
          <w:bCs/>
          <w:color w:val="auto"/>
          <w:sz w:val="28"/>
          <w:szCs w:val="28"/>
          <w:lang w:val="ru-RU"/>
        </w:rPr>
        <w:t>Музыкальное</w:t>
      </w:r>
      <w:proofErr w:type="gramEnd"/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 образование: история и современность»</w:t>
      </w:r>
    </w:p>
    <w:p w:rsidR="005D122D" w:rsidRPr="00B16DDF" w:rsidRDefault="005D122D" w:rsidP="005D122D">
      <w:pPr>
        <w:shd w:val="clear" w:color="auto" w:fill="FFFFFF"/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103"/>
      </w:tblGrid>
      <w:tr w:rsidR="005D122D" w:rsidRPr="000D7548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  <w:r w:rsidRPr="000D7548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0D7548">
              <w:rPr>
                <w:rFonts w:cs="Times New Roman"/>
                <w:sz w:val="28"/>
                <w:szCs w:val="28"/>
              </w:rPr>
              <w:t>полностью</w:t>
            </w:r>
            <w:proofErr w:type="spellEnd"/>
            <w:r w:rsidRPr="000D754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D122D" w:rsidRPr="005D122D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Место работы или учебы</w:t>
            </w:r>
            <w:r w:rsidRPr="000D7548">
              <w:rPr>
                <w:rStyle w:val="a4"/>
                <w:rFonts w:cs="Times New Roman"/>
                <w:sz w:val="28"/>
                <w:szCs w:val="28"/>
              </w:rPr>
              <w:t> </w:t>
            </w:r>
            <w:r w:rsidRPr="000D7548">
              <w:rPr>
                <w:rFonts w:cs="Times New Roman"/>
                <w:sz w:val="28"/>
                <w:szCs w:val="28"/>
                <w:lang w:val="ru-RU"/>
              </w:rPr>
              <w:t>(полное название организации)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D122D" w:rsidRPr="005D122D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rPr>
                <w:rStyle w:val="a4"/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D122D" w:rsidRPr="005D122D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Соавторы</w:t>
            </w:r>
            <w:r w:rsidRPr="000D7548">
              <w:rPr>
                <w:rStyle w:val="a4"/>
                <w:rFonts w:cs="Times New Roman"/>
                <w:sz w:val="28"/>
                <w:szCs w:val="28"/>
              </w:rPr>
              <w:t> </w:t>
            </w:r>
            <w:r w:rsidRPr="000D7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если есть</w:t>
            </w:r>
          </w:p>
          <w:p w:rsidR="005D122D" w:rsidRPr="000D7548" w:rsidRDefault="005D122D" w:rsidP="00F84CD1">
            <w:pPr>
              <w:rPr>
                <w:rStyle w:val="a4"/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Fonts w:cs="Times New Roman"/>
                <w:sz w:val="28"/>
                <w:szCs w:val="28"/>
                <w:lang w:val="ru-RU"/>
              </w:rPr>
              <w:t xml:space="preserve">(ФИО полностью, </w:t>
            </w: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  <w:r w:rsidRPr="000D7548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D122D" w:rsidRPr="000D7548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Форма участия:</w:t>
            </w:r>
            <w:r w:rsidRPr="000D7548">
              <w:rPr>
                <w:sz w:val="28"/>
                <w:szCs w:val="28"/>
              </w:rPr>
              <w:t xml:space="preserve"> очная / заочная 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D122D" w:rsidRPr="000D7548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  <w:lang w:val="en-US"/>
              </w:rPr>
              <w:t>E</w:t>
            </w:r>
            <w:r w:rsidRPr="000D7548">
              <w:rPr>
                <w:rStyle w:val="a4"/>
                <w:sz w:val="28"/>
                <w:szCs w:val="28"/>
              </w:rPr>
              <w:t>-</w:t>
            </w:r>
            <w:r w:rsidRPr="000D7548">
              <w:rPr>
                <w:rStyle w:val="a4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D122D" w:rsidRPr="000D7548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D122D" w:rsidRPr="000D7548" w:rsidTr="00F84CD1">
        <w:tc>
          <w:tcPr>
            <w:tcW w:w="675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D122D" w:rsidRPr="000D7548" w:rsidRDefault="005D122D" w:rsidP="00F84CD1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Тема статьи (доклада)</w:t>
            </w:r>
          </w:p>
        </w:tc>
        <w:tc>
          <w:tcPr>
            <w:tcW w:w="5103" w:type="dxa"/>
          </w:tcPr>
          <w:p w:rsidR="005D122D" w:rsidRPr="000D7548" w:rsidRDefault="005D122D" w:rsidP="00F84CD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D122D" w:rsidRDefault="005D122D" w:rsidP="005D122D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</w:p>
    <w:p w:rsidR="005D122D" w:rsidRDefault="005D122D" w:rsidP="005D122D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</w:p>
    <w:p w:rsidR="005D122D" w:rsidRPr="009F17FF" w:rsidRDefault="005D122D" w:rsidP="005D122D">
      <w:pPr>
        <w:shd w:val="clear" w:color="auto" w:fill="FFFFFF"/>
        <w:jc w:val="right"/>
        <w:rPr>
          <w:b/>
          <w:bCs/>
          <w:color w:val="auto"/>
          <w:sz w:val="28"/>
          <w:szCs w:val="28"/>
          <w:lang w:val="ru-RU"/>
        </w:rPr>
      </w:pPr>
      <w:r w:rsidRPr="009F17FF">
        <w:rPr>
          <w:b/>
          <w:bCs/>
          <w:color w:val="auto"/>
          <w:sz w:val="28"/>
          <w:szCs w:val="28"/>
          <w:lang w:val="ru-RU"/>
        </w:rPr>
        <w:t>Приложение №2</w:t>
      </w:r>
    </w:p>
    <w:p w:rsidR="005D122D" w:rsidRPr="002154D7" w:rsidRDefault="005D122D" w:rsidP="005D122D">
      <w:pPr>
        <w:pStyle w:val="2"/>
        <w:ind w:firstLine="0"/>
        <w:jc w:val="center"/>
        <w:rPr>
          <w:i/>
          <w:iCs/>
          <w:sz w:val="28"/>
          <w:szCs w:val="28"/>
          <w:u w:val="single"/>
        </w:rPr>
      </w:pPr>
      <w:r w:rsidRPr="002154D7">
        <w:rPr>
          <w:i/>
          <w:iCs/>
          <w:sz w:val="28"/>
          <w:szCs w:val="28"/>
          <w:u w:val="single"/>
        </w:rPr>
        <w:t>Образец оформления статьи</w:t>
      </w:r>
    </w:p>
    <w:p w:rsidR="005D122D" w:rsidRPr="00BA4E69" w:rsidRDefault="005D122D" w:rsidP="005D122D">
      <w:pPr>
        <w:jc w:val="center"/>
        <w:rPr>
          <w:b/>
          <w:color w:val="000000"/>
          <w:sz w:val="28"/>
          <w:szCs w:val="28"/>
          <w:lang w:val="ru-RU"/>
        </w:rPr>
      </w:pPr>
      <w:r w:rsidRPr="00BA4E69">
        <w:rPr>
          <w:b/>
          <w:color w:val="000000"/>
          <w:sz w:val="28"/>
          <w:szCs w:val="28"/>
          <w:lang w:val="ru-RU"/>
        </w:rPr>
        <w:t>СОВРЕМЕННЫЕ ПОДХОДЫ К ХУДОЖЕСТВЕННОМУ ОБРАЗОВАНИЮ ДЕТЕЙ И МОЛОДЕЖИ</w:t>
      </w:r>
    </w:p>
    <w:p w:rsidR="005D122D" w:rsidRPr="00BA4E69" w:rsidRDefault="005D122D" w:rsidP="005D122D">
      <w:pPr>
        <w:jc w:val="center"/>
        <w:rPr>
          <w:b/>
          <w:color w:val="000000"/>
          <w:lang w:val="ru-RU"/>
        </w:rPr>
      </w:pPr>
    </w:p>
    <w:p w:rsidR="005D122D" w:rsidRPr="00BA4E69" w:rsidRDefault="005D122D" w:rsidP="005D122D">
      <w:pPr>
        <w:jc w:val="center"/>
        <w:rPr>
          <w:color w:val="000000"/>
          <w:sz w:val="28"/>
          <w:szCs w:val="28"/>
          <w:lang w:val="ru-RU"/>
        </w:rPr>
      </w:pPr>
      <w:r w:rsidRPr="00BA4E69">
        <w:rPr>
          <w:color w:val="000000"/>
          <w:sz w:val="28"/>
          <w:szCs w:val="28"/>
          <w:lang w:val="ru-RU"/>
        </w:rPr>
        <w:t xml:space="preserve">О.В. Тулинова </w:t>
      </w:r>
    </w:p>
    <w:p w:rsidR="005D122D" w:rsidRPr="00BA4E69" w:rsidRDefault="005D122D" w:rsidP="005D122D">
      <w:pPr>
        <w:jc w:val="center"/>
        <w:rPr>
          <w:color w:val="000000"/>
          <w:sz w:val="28"/>
          <w:szCs w:val="28"/>
          <w:lang w:val="ru-RU"/>
        </w:rPr>
      </w:pPr>
      <w:r w:rsidRPr="00BA4E69">
        <w:rPr>
          <w:color w:val="000000"/>
          <w:sz w:val="28"/>
          <w:szCs w:val="28"/>
          <w:lang w:val="ru-RU"/>
        </w:rPr>
        <w:t>Елецкий государственный университет им. И.А. Бунина</w:t>
      </w:r>
    </w:p>
    <w:p w:rsidR="005D122D" w:rsidRPr="00BA4E69" w:rsidRDefault="005D122D" w:rsidP="005D122D">
      <w:pPr>
        <w:jc w:val="center"/>
        <w:rPr>
          <w:color w:val="000000"/>
          <w:lang w:val="ru-RU"/>
        </w:rPr>
      </w:pPr>
      <w:r w:rsidRPr="00BA4E69">
        <w:rPr>
          <w:color w:val="000000"/>
          <w:lang w:val="ru-RU"/>
        </w:rPr>
        <w:t xml:space="preserve">    </w:t>
      </w:r>
    </w:p>
    <w:p w:rsidR="005D122D" w:rsidRPr="005E7C00" w:rsidRDefault="005D122D" w:rsidP="005D122D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2"/>
          <w:szCs w:val="22"/>
          <w:lang w:val="ru-RU"/>
        </w:rPr>
        <w:tab/>
      </w:r>
      <w:r w:rsidRPr="005E7C00">
        <w:rPr>
          <w:i/>
          <w:color w:val="000000"/>
          <w:sz w:val="28"/>
          <w:szCs w:val="28"/>
          <w:lang w:val="ru-RU"/>
        </w:rPr>
        <w:t xml:space="preserve">Аннотация: в статье автор рассматривает проблемы развития художественного образования в России, выявляет его главные функции, значение в развитии личности будущих граждан страны, предлагает новые подходы к художественному образованию и способы его </w:t>
      </w:r>
      <w:r>
        <w:rPr>
          <w:i/>
          <w:color w:val="000000"/>
          <w:sz w:val="28"/>
          <w:szCs w:val="28"/>
          <w:lang w:val="ru-RU"/>
        </w:rPr>
        <w:t>получения</w:t>
      </w:r>
      <w:r w:rsidRPr="005E7C00">
        <w:rPr>
          <w:i/>
          <w:color w:val="000000"/>
          <w:sz w:val="28"/>
          <w:szCs w:val="28"/>
          <w:lang w:val="ru-RU"/>
        </w:rPr>
        <w:t>.</w:t>
      </w:r>
    </w:p>
    <w:p w:rsidR="005D122D" w:rsidRDefault="005D122D" w:rsidP="005D122D">
      <w:pPr>
        <w:ind w:firstLine="720"/>
        <w:jc w:val="both"/>
        <w:rPr>
          <w:i/>
          <w:color w:val="000000"/>
          <w:sz w:val="28"/>
          <w:szCs w:val="28"/>
          <w:lang w:val="ru-RU"/>
        </w:rPr>
      </w:pPr>
      <w:r w:rsidRPr="005E7C00">
        <w:rPr>
          <w:i/>
          <w:color w:val="000000"/>
          <w:sz w:val="28"/>
          <w:szCs w:val="28"/>
          <w:lang w:val="ru-RU"/>
        </w:rPr>
        <w:t xml:space="preserve">Ключевые слова: </w:t>
      </w:r>
      <w:r>
        <w:rPr>
          <w:i/>
          <w:color w:val="000000"/>
          <w:sz w:val="28"/>
          <w:szCs w:val="28"/>
          <w:lang w:val="ru-RU"/>
        </w:rPr>
        <w:t>художестве</w:t>
      </w:r>
      <w:r w:rsidRPr="005E7C00">
        <w:rPr>
          <w:i/>
          <w:color w:val="000000"/>
          <w:sz w:val="28"/>
          <w:szCs w:val="28"/>
          <w:lang w:val="ru-RU"/>
        </w:rPr>
        <w:t>нное образование, воспитание</w:t>
      </w:r>
      <w:r>
        <w:rPr>
          <w:i/>
          <w:color w:val="000000"/>
          <w:sz w:val="28"/>
          <w:szCs w:val="28"/>
          <w:lang w:val="ru-RU"/>
        </w:rPr>
        <w:t xml:space="preserve"> личности, педагогика искусства,</w:t>
      </w:r>
      <w:r w:rsidRPr="005E7C00">
        <w:rPr>
          <w:i/>
          <w:color w:val="000000"/>
          <w:sz w:val="28"/>
          <w:szCs w:val="28"/>
          <w:lang w:val="ru-RU"/>
        </w:rPr>
        <w:t xml:space="preserve"> со</w:t>
      </w:r>
      <w:r>
        <w:rPr>
          <w:i/>
          <w:color w:val="000000"/>
          <w:sz w:val="28"/>
          <w:szCs w:val="28"/>
          <w:lang w:val="ru-RU"/>
        </w:rPr>
        <w:t>временные подходы в образовании.</w:t>
      </w:r>
    </w:p>
    <w:p w:rsidR="005D122D" w:rsidRDefault="005D122D" w:rsidP="005D122D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5D122D" w:rsidRDefault="005D122D" w:rsidP="005D122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7C00">
        <w:rPr>
          <w:color w:val="000000"/>
          <w:sz w:val="28"/>
          <w:szCs w:val="28"/>
          <w:lang w:val="ru-RU"/>
        </w:rPr>
        <w:t>Те</w:t>
      </w:r>
      <w:proofErr w:type="gramStart"/>
      <w:r w:rsidRPr="005E7C00">
        <w:rPr>
          <w:color w:val="000000"/>
          <w:sz w:val="28"/>
          <w:szCs w:val="28"/>
          <w:lang w:val="ru-RU"/>
        </w:rPr>
        <w:t>кст ст</w:t>
      </w:r>
      <w:proofErr w:type="gramEnd"/>
      <w:r w:rsidRPr="005E7C00">
        <w:rPr>
          <w:color w:val="000000"/>
          <w:sz w:val="28"/>
          <w:szCs w:val="28"/>
          <w:lang w:val="ru-RU"/>
        </w:rPr>
        <w:t>ать</w:t>
      </w:r>
      <w:r>
        <w:rPr>
          <w:color w:val="000000"/>
          <w:sz w:val="28"/>
          <w:szCs w:val="28"/>
          <w:lang w:val="ru-RU"/>
        </w:rPr>
        <w:t>и…</w:t>
      </w:r>
    </w:p>
    <w:p w:rsidR="005D122D" w:rsidRPr="005E7C00" w:rsidRDefault="005D122D" w:rsidP="005D122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почти и сто лет назад, искусство в жизни современного человека рассматривается в целом как «способ выражения мысли, равноценный слову и письму, как всемирный, всем доступный язык образов» …</w:t>
      </w:r>
      <w:r w:rsidRPr="00F7006F">
        <w:rPr>
          <w:color w:val="auto"/>
          <w:sz w:val="28"/>
          <w:szCs w:val="28"/>
          <w:lang w:val="ru-RU"/>
        </w:rPr>
        <w:t>[1, с. 195]</w:t>
      </w:r>
      <w:r>
        <w:rPr>
          <w:color w:val="auto"/>
          <w:sz w:val="28"/>
          <w:szCs w:val="28"/>
          <w:lang w:val="ru-RU"/>
        </w:rPr>
        <w:t>.</w:t>
      </w:r>
    </w:p>
    <w:p w:rsidR="005D122D" w:rsidRDefault="005D122D" w:rsidP="005D122D">
      <w:pPr>
        <w:ind w:firstLine="720"/>
        <w:jc w:val="center"/>
        <w:rPr>
          <w:color w:val="000000"/>
          <w:sz w:val="28"/>
          <w:szCs w:val="28"/>
          <w:lang w:val="ru-RU"/>
        </w:rPr>
      </w:pPr>
    </w:p>
    <w:p w:rsidR="005D122D" w:rsidRPr="002154D7" w:rsidRDefault="005D122D" w:rsidP="005D122D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2154D7">
        <w:rPr>
          <w:b/>
          <w:color w:val="000000"/>
          <w:sz w:val="28"/>
          <w:szCs w:val="28"/>
          <w:lang w:val="ru-RU"/>
        </w:rPr>
        <w:t>Список литературы</w:t>
      </w:r>
    </w:p>
    <w:p w:rsidR="005D122D" w:rsidRPr="00EB5508" w:rsidRDefault="005D122D" w:rsidP="005D122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7C00">
        <w:rPr>
          <w:iCs/>
          <w:sz w:val="28"/>
          <w:szCs w:val="28"/>
        </w:rPr>
        <w:t>Краснова</w:t>
      </w:r>
      <w:r>
        <w:rPr>
          <w:iCs/>
          <w:sz w:val="28"/>
          <w:szCs w:val="28"/>
        </w:rPr>
        <w:t>, Т.</w:t>
      </w:r>
      <w:r w:rsidRPr="005E7C00">
        <w:rPr>
          <w:iCs/>
          <w:sz w:val="28"/>
          <w:szCs w:val="28"/>
        </w:rPr>
        <w:t>В. Начальная летопись Елецкой земли</w:t>
      </w:r>
      <w:r>
        <w:rPr>
          <w:iCs/>
          <w:sz w:val="28"/>
          <w:szCs w:val="28"/>
        </w:rPr>
        <w:t xml:space="preserve">: </w:t>
      </w:r>
      <w:r w:rsidRPr="005E7C00">
        <w:rPr>
          <w:iCs/>
          <w:sz w:val="28"/>
          <w:szCs w:val="28"/>
        </w:rPr>
        <w:t>филологическая реконстр</w:t>
      </w:r>
      <w:r>
        <w:rPr>
          <w:iCs/>
          <w:sz w:val="28"/>
          <w:szCs w:val="28"/>
        </w:rPr>
        <w:t>укция / Т. В. Краснова. – Курск</w:t>
      </w:r>
      <w:r w:rsidRPr="005E7C00">
        <w:rPr>
          <w:iCs/>
          <w:sz w:val="28"/>
          <w:szCs w:val="28"/>
        </w:rPr>
        <w:t>: Изд-во КГМУ, 2011. – 338 с.</w:t>
      </w:r>
    </w:p>
    <w:p w:rsidR="005D122D" w:rsidRDefault="005D122D" w:rsidP="005D122D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</w:p>
    <w:p w:rsidR="005D122D" w:rsidRDefault="005D122D" w:rsidP="005D122D">
      <w:pPr>
        <w:tabs>
          <w:tab w:val="left" w:pos="900"/>
          <w:tab w:val="left" w:pos="1429"/>
        </w:tabs>
        <w:jc w:val="both"/>
        <w:rPr>
          <w:rFonts w:cs="Times New Roman"/>
          <w:sz w:val="28"/>
          <w:szCs w:val="28"/>
          <w:lang w:val="ru-RU"/>
        </w:rPr>
      </w:pPr>
      <w:r w:rsidRPr="002154D7">
        <w:rPr>
          <w:rFonts w:cs="Times New Roman"/>
          <w:i/>
          <w:iCs/>
          <w:sz w:val="28"/>
          <w:szCs w:val="28"/>
          <w:lang w:val="ru-RU"/>
        </w:rPr>
        <w:t>Примечание: Убедительная просьба к авторам точно выполнить указанные требования, что облегчит подготовку материалов и их своевременную печать.</w:t>
      </w:r>
    </w:p>
    <w:p w:rsidR="005D122D" w:rsidRPr="004B0792" w:rsidRDefault="005D122D" w:rsidP="005D122D">
      <w:pPr>
        <w:rPr>
          <w:rFonts w:cs="Times New Roman"/>
          <w:sz w:val="28"/>
          <w:szCs w:val="28"/>
          <w:lang w:val="ru-RU"/>
        </w:rPr>
      </w:pPr>
    </w:p>
    <w:p w:rsidR="005D122D" w:rsidRPr="004B0792" w:rsidRDefault="005D122D" w:rsidP="005D122D">
      <w:pPr>
        <w:jc w:val="right"/>
        <w:rPr>
          <w:rFonts w:cs="Times New Roman"/>
          <w:b/>
          <w:sz w:val="28"/>
          <w:szCs w:val="28"/>
          <w:lang w:val="ru-RU"/>
        </w:rPr>
      </w:pPr>
      <w:r w:rsidRPr="004B0792">
        <w:rPr>
          <w:rFonts w:cs="Times New Roman"/>
          <w:b/>
          <w:sz w:val="28"/>
          <w:szCs w:val="28"/>
          <w:lang w:val="ru-RU"/>
        </w:rPr>
        <w:t xml:space="preserve">Приложение </w:t>
      </w:r>
      <w:r>
        <w:rPr>
          <w:rFonts w:cs="Times New Roman"/>
          <w:b/>
          <w:sz w:val="28"/>
          <w:szCs w:val="28"/>
          <w:lang w:val="ru-RU"/>
        </w:rPr>
        <w:t>№</w:t>
      </w:r>
      <w:r w:rsidRPr="004B0792">
        <w:rPr>
          <w:rFonts w:cs="Times New Roman"/>
          <w:b/>
          <w:sz w:val="28"/>
          <w:szCs w:val="28"/>
          <w:lang w:val="ru-RU"/>
        </w:rPr>
        <w:t>3</w:t>
      </w:r>
    </w:p>
    <w:p w:rsidR="005D122D" w:rsidRDefault="005D122D" w:rsidP="005D122D">
      <w:pPr>
        <w:rPr>
          <w:rFonts w:cs="Times New Roman"/>
          <w:sz w:val="28"/>
          <w:szCs w:val="28"/>
          <w:lang w:val="ru-RU"/>
        </w:rPr>
      </w:pPr>
    </w:p>
    <w:p w:rsidR="005D122D" w:rsidRPr="00AC465A" w:rsidRDefault="005D122D" w:rsidP="005D122D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Платежные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реквизиты </w:t>
      </w:r>
      <w:r w:rsidRPr="00CD022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5D122D" w:rsidRPr="00CD022C" w:rsidRDefault="005D122D" w:rsidP="005D122D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  <w:r>
        <w:rPr>
          <w:color w:val="auto"/>
          <w:sz w:val="28"/>
          <w:szCs w:val="28"/>
          <w:lang w:val="ru-RU"/>
        </w:rPr>
        <w:t>учреждение высшего образования «</w:t>
      </w:r>
      <w:r w:rsidRPr="00CD022C">
        <w:rPr>
          <w:color w:val="auto"/>
          <w:sz w:val="28"/>
          <w:szCs w:val="28"/>
          <w:lang w:val="ru-RU"/>
        </w:rPr>
        <w:t>Елецкий государствен</w:t>
      </w:r>
      <w:r>
        <w:rPr>
          <w:color w:val="auto"/>
          <w:sz w:val="28"/>
          <w:szCs w:val="28"/>
          <w:lang w:val="ru-RU"/>
        </w:rPr>
        <w:t xml:space="preserve">ный университет                                       им. И.А. Бунина» </w:t>
      </w:r>
      <w:r w:rsidRPr="00CD022C">
        <w:rPr>
          <w:color w:val="auto"/>
          <w:sz w:val="28"/>
          <w:szCs w:val="28"/>
          <w:lang w:val="ru-RU"/>
        </w:rPr>
        <w:t>399770, г. Елец, Липецкая область, ул. Коммунаров, д.28, 1</w:t>
      </w:r>
    </w:p>
    <w:p w:rsidR="005D122D" w:rsidRPr="00AC465A" w:rsidRDefault="005D122D" w:rsidP="005D122D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>Руководитель: ректор — Герасимова Евгения Николаевн</w:t>
      </w:r>
      <w:r>
        <w:rPr>
          <w:color w:val="auto"/>
          <w:sz w:val="28"/>
          <w:szCs w:val="28"/>
          <w:lang w:val="ru-RU"/>
        </w:rPr>
        <w:t>а</w:t>
      </w:r>
    </w:p>
    <w:p w:rsidR="005D122D" w:rsidRDefault="005D122D" w:rsidP="005D122D">
      <w:pPr>
        <w:shd w:val="clear" w:color="auto" w:fill="FFFFFF"/>
        <w:ind w:left="-284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ИНН 4821004595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КПП 482101001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УФК по Липецкой области (ЕГУ им. И.А. Бунина, </w:t>
      </w:r>
      <w:proofErr w:type="gramStart"/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/с 20466Х13800)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/с 40501810800002000001 в ОТДЕЛЕНИИ ЛИПЕЦК Г. ЛИПЕЦК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БИК 044206001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5D122D" w:rsidRPr="002154D7" w:rsidRDefault="005D122D" w:rsidP="005D122D">
      <w:pPr>
        <w:shd w:val="clear" w:color="auto" w:fill="FFFFFF"/>
        <w:ind w:left="-284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2154D7">
        <w:rPr>
          <w:rFonts w:cs="Times New Roman"/>
          <w:color w:val="auto"/>
          <w:sz w:val="28"/>
          <w:szCs w:val="28"/>
          <w:lang w:val="ru-RU"/>
        </w:rPr>
        <w:t xml:space="preserve">Назначение платежа: за участие в конференции </w:t>
      </w:r>
      <w:r w:rsidRPr="002154D7">
        <w:rPr>
          <w:rFonts w:cs="Times New Roman"/>
          <w:b/>
          <w:color w:val="auto"/>
          <w:sz w:val="28"/>
          <w:szCs w:val="28"/>
          <w:lang w:val="ru-RU"/>
        </w:rPr>
        <w:t xml:space="preserve">«Музыкальное образование: история и современность» </w:t>
      </w:r>
      <w:r w:rsidRPr="002154D7">
        <w:rPr>
          <w:rFonts w:cs="Times New Roman"/>
          <w:color w:val="auto"/>
          <w:sz w:val="28"/>
          <w:szCs w:val="28"/>
          <w:lang w:val="ru-RU"/>
        </w:rPr>
        <w:t>(кафедра музыкального образования).</w:t>
      </w:r>
    </w:p>
    <w:p w:rsidR="005D122D" w:rsidRPr="002154D7" w:rsidRDefault="005D122D" w:rsidP="005D122D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ru-RU" w:eastAsia="ru-RU"/>
        </w:rPr>
      </w:pPr>
    </w:p>
    <w:p w:rsidR="005D122D" w:rsidRPr="004B0792" w:rsidRDefault="005D122D" w:rsidP="005D122D">
      <w:pPr>
        <w:ind w:firstLine="706"/>
        <w:rPr>
          <w:rFonts w:cs="Times New Roman"/>
          <w:sz w:val="28"/>
          <w:szCs w:val="28"/>
          <w:lang w:val="ru-RU"/>
        </w:rPr>
      </w:pPr>
    </w:p>
    <w:p w:rsidR="004A7099" w:rsidRPr="005D122D" w:rsidRDefault="004A7099">
      <w:pPr>
        <w:rPr>
          <w:lang w:val="ru-RU"/>
        </w:rPr>
      </w:pPr>
    </w:p>
    <w:sectPr w:rsidR="004A7099" w:rsidRPr="005D122D" w:rsidSect="00304B41">
      <w:pgSz w:w="11906" w:h="16838"/>
      <w:pgMar w:top="567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1"/>
    <w:rsid w:val="004A7099"/>
    <w:rsid w:val="005D122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D122D"/>
    <w:rPr>
      <w:color w:val="0000FF"/>
      <w:u w:val="single"/>
    </w:rPr>
  </w:style>
  <w:style w:type="paragraph" w:customStyle="1" w:styleId="p4">
    <w:name w:val="p4"/>
    <w:basedOn w:val="a"/>
    <w:uiPriority w:val="99"/>
    <w:rsid w:val="005D122D"/>
    <w:pPr>
      <w:spacing w:before="280" w:after="280"/>
    </w:pPr>
    <w:rPr>
      <w:rFonts w:cs="Times New Roman"/>
    </w:rPr>
  </w:style>
  <w:style w:type="paragraph" w:styleId="a3">
    <w:name w:val="Normal (Web)"/>
    <w:basedOn w:val="a"/>
    <w:uiPriority w:val="99"/>
    <w:rsid w:val="005D1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4">
    <w:name w:val="Strong"/>
    <w:uiPriority w:val="22"/>
    <w:qFormat/>
    <w:rsid w:val="005D122D"/>
    <w:rPr>
      <w:b/>
      <w:bCs/>
    </w:rPr>
  </w:style>
  <w:style w:type="paragraph" w:customStyle="1" w:styleId="2">
    <w:name w:val="2"/>
    <w:basedOn w:val="a"/>
    <w:uiPriority w:val="99"/>
    <w:rsid w:val="005D122D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paragraph" w:customStyle="1" w:styleId="a5">
    <w:name w:val="a"/>
    <w:basedOn w:val="a"/>
    <w:rsid w:val="005D1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5D122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D122D"/>
    <w:rPr>
      <w:color w:val="0000FF"/>
      <w:u w:val="single"/>
    </w:rPr>
  </w:style>
  <w:style w:type="paragraph" w:customStyle="1" w:styleId="p4">
    <w:name w:val="p4"/>
    <w:basedOn w:val="a"/>
    <w:uiPriority w:val="99"/>
    <w:rsid w:val="005D122D"/>
    <w:pPr>
      <w:spacing w:before="280" w:after="280"/>
    </w:pPr>
    <w:rPr>
      <w:rFonts w:cs="Times New Roman"/>
    </w:rPr>
  </w:style>
  <w:style w:type="paragraph" w:styleId="a3">
    <w:name w:val="Normal (Web)"/>
    <w:basedOn w:val="a"/>
    <w:uiPriority w:val="99"/>
    <w:rsid w:val="005D1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4">
    <w:name w:val="Strong"/>
    <w:uiPriority w:val="22"/>
    <w:qFormat/>
    <w:rsid w:val="005D122D"/>
    <w:rPr>
      <w:b/>
      <w:bCs/>
    </w:rPr>
  </w:style>
  <w:style w:type="paragraph" w:customStyle="1" w:styleId="2">
    <w:name w:val="2"/>
    <w:basedOn w:val="a"/>
    <w:uiPriority w:val="99"/>
    <w:rsid w:val="005D122D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paragraph" w:customStyle="1" w:styleId="a5">
    <w:name w:val="a"/>
    <w:basedOn w:val="a"/>
    <w:rsid w:val="005D1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5D122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13" Type="http://schemas.openxmlformats.org/officeDocument/2006/relationships/hyperlink" Target="http://www.els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musfa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musf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musfak@mail.ru" TargetMode="External"/><Relationship Id="rId14" Type="http://schemas.openxmlformats.org/officeDocument/2006/relationships/hyperlink" Target="mailto:elmusf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Екатерина Владимировна</dc:creator>
  <cp:keywords/>
  <dc:description/>
  <cp:lastModifiedBy>Некрасова Екатерина Владимировна</cp:lastModifiedBy>
  <cp:revision>2</cp:revision>
  <dcterms:created xsi:type="dcterms:W3CDTF">2018-09-14T13:22:00Z</dcterms:created>
  <dcterms:modified xsi:type="dcterms:W3CDTF">2018-09-14T13:22:00Z</dcterms:modified>
</cp:coreProperties>
</file>