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B9" w:rsidRPr="00870B44" w:rsidRDefault="007C1350" w:rsidP="00F17818">
      <w:pPr>
        <w:spacing w:line="240" w:lineRule="auto"/>
        <w:jc w:val="center"/>
        <w:rPr>
          <w:rFonts w:ascii="Times New Roman" w:hAnsi="Times New Roman"/>
          <w:sz w:val="28"/>
          <w:szCs w:val="28"/>
        </w:rPr>
      </w:pPr>
      <w:r w:rsidRPr="007C13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414pt;margin-top:18pt;width:81pt;height:64.8pt;z-index:-251658240;visibility:visible" wrapcoords="9800 1758 7600 9795 2000 11553 1800 13060 5400 17330 8600 19088 9000 19088 12200 19088 12600 19088 15000 18084 16400 17079 18200 14567 19600 13312 19000 11553 14000 9795 11600 2260 11200 1758 9800 1758">
            <v:imagedata r:id="rId7" o:title=""/>
            <w10:wrap type="tight"/>
          </v:shape>
        </w:pict>
      </w:r>
      <w:r w:rsidRPr="007C1350">
        <w:rPr>
          <w:noProof/>
        </w:rPr>
        <w:pict>
          <v:shape id="Picture 15" o:spid="_x0000_s1027" type="#_x0000_t75" alt="egu-003" style="position:absolute;left:0;text-align:left;margin-left:-36pt;margin-top:18pt;width:70.2pt;height:64.65pt;z-index:251657216;visibility:visible" insetpen="t">
            <v:imagedata r:id="rId8" o:title=""/>
          </v:shape>
        </w:pict>
      </w:r>
      <w:r w:rsidR="00C021B9" w:rsidRPr="00870B44">
        <w:rPr>
          <w:rFonts w:ascii="Times New Roman" w:hAnsi="Times New Roman"/>
          <w:sz w:val="28"/>
          <w:szCs w:val="28"/>
        </w:rPr>
        <w:t xml:space="preserve">Федеральное государственное бюджетное образовательное учреждение высшего образования </w:t>
      </w:r>
    </w:p>
    <w:p w:rsidR="00C021B9" w:rsidRPr="00870B44" w:rsidRDefault="00C021B9" w:rsidP="00F17818">
      <w:pPr>
        <w:spacing w:line="240" w:lineRule="auto"/>
        <w:jc w:val="center"/>
        <w:rPr>
          <w:rFonts w:ascii="Times New Roman" w:hAnsi="Times New Roman"/>
          <w:sz w:val="28"/>
          <w:szCs w:val="28"/>
        </w:rPr>
      </w:pPr>
      <w:r w:rsidRPr="00870B44">
        <w:rPr>
          <w:rFonts w:ascii="Times New Roman" w:hAnsi="Times New Roman"/>
          <w:sz w:val="28"/>
          <w:szCs w:val="28"/>
        </w:rPr>
        <w:t xml:space="preserve">          «Елецкий государственный университет им. И.А. Бунина»</w:t>
      </w:r>
    </w:p>
    <w:p w:rsidR="00C021B9" w:rsidRPr="00870B44" w:rsidRDefault="00C021B9" w:rsidP="00F17818">
      <w:pPr>
        <w:widowControl w:val="0"/>
        <w:autoSpaceDE w:val="0"/>
        <w:autoSpaceDN w:val="0"/>
        <w:adjustRightInd w:val="0"/>
        <w:spacing w:line="240" w:lineRule="auto"/>
        <w:rPr>
          <w:rFonts w:ascii="Times New Roman" w:hAnsi="Times New Roman"/>
          <w:sz w:val="28"/>
          <w:szCs w:val="28"/>
        </w:rPr>
      </w:pPr>
      <w:r w:rsidRPr="00870B44">
        <w:rPr>
          <w:rFonts w:ascii="Times New Roman" w:hAnsi="Times New Roman"/>
          <w:sz w:val="28"/>
          <w:szCs w:val="28"/>
        </w:rPr>
        <w:t xml:space="preserve">                                           Институт истории и культуры</w:t>
      </w:r>
    </w:p>
    <w:p w:rsidR="00C021B9" w:rsidRPr="00870B44" w:rsidRDefault="00C021B9" w:rsidP="00F17818">
      <w:pPr>
        <w:widowControl w:val="0"/>
        <w:autoSpaceDE w:val="0"/>
        <w:autoSpaceDN w:val="0"/>
        <w:adjustRightInd w:val="0"/>
        <w:spacing w:line="240" w:lineRule="auto"/>
        <w:jc w:val="center"/>
        <w:rPr>
          <w:rFonts w:ascii="Times New Roman" w:hAnsi="Times New Roman"/>
          <w:sz w:val="28"/>
          <w:szCs w:val="28"/>
        </w:rPr>
      </w:pPr>
      <w:r w:rsidRPr="00870B44">
        <w:rPr>
          <w:rFonts w:ascii="Times New Roman" w:hAnsi="Times New Roman"/>
          <w:sz w:val="28"/>
          <w:szCs w:val="28"/>
        </w:rPr>
        <w:t xml:space="preserve">Кафедра истории и </w:t>
      </w:r>
      <w:r>
        <w:rPr>
          <w:rFonts w:ascii="Times New Roman" w:hAnsi="Times New Roman"/>
          <w:sz w:val="28"/>
          <w:szCs w:val="28"/>
        </w:rPr>
        <w:t>историко-культурного наследия</w:t>
      </w:r>
    </w:p>
    <w:p w:rsidR="00C021B9" w:rsidRPr="00870B44" w:rsidRDefault="00C021B9" w:rsidP="00870B44">
      <w:pPr>
        <w:widowControl w:val="0"/>
        <w:autoSpaceDE w:val="0"/>
        <w:autoSpaceDN w:val="0"/>
        <w:adjustRightInd w:val="0"/>
        <w:jc w:val="center"/>
        <w:rPr>
          <w:rFonts w:ascii="Times New Roman" w:hAnsi="Times New Roman"/>
          <w:b/>
          <w:sz w:val="28"/>
          <w:szCs w:val="28"/>
        </w:rPr>
      </w:pPr>
    </w:p>
    <w:p w:rsidR="00C021B9" w:rsidRPr="007D53BC" w:rsidRDefault="00C021B9" w:rsidP="00474986">
      <w:pPr>
        <w:widowControl w:val="0"/>
        <w:jc w:val="right"/>
        <w:rPr>
          <w:rFonts w:ascii="Times New Roman" w:hAnsi="Times New Roman"/>
          <w:color w:val="000000"/>
          <w:sz w:val="24"/>
          <w:szCs w:val="24"/>
        </w:rPr>
      </w:pPr>
      <w:r w:rsidRPr="007D53BC">
        <w:rPr>
          <w:rFonts w:ascii="Times New Roman" w:hAnsi="Times New Roman"/>
          <w:color w:val="000000"/>
          <w:sz w:val="24"/>
          <w:szCs w:val="24"/>
        </w:rPr>
        <w:t xml:space="preserve">"УТВЕРЖДАЮ"                                                                                                                       </w:t>
      </w:r>
      <w:r w:rsidR="007D53BC" w:rsidRPr="007D53BC">
        <w:rPr>
          <w:rFonts w:ascii="Times New Roman" w:hAnsi="Times New Roman"/>
          <w:color w:val="000000"/>
          <w:sz w:val="24"/>
          <w:szCs w:val="24"/>
        </w:rPr>
        <w:t xml:space="preserve">Проректор по </w:t>
      </w:r>
      <w:proofErr w:type="spellStart"/>
      <w:r w:rsidR="007D53BC" w:rsidRPr="007D53BC">
        <w:rPr>
          <w:rFonts w:ascii="Times New Roman" w:hAnsi="Times New Roman"/>
          <w:color w:val="000000"/>
          <w:sz w:val="24"/>
          <w:szCs w:val="24"/>
        </w:rPr>
        <w:t>НР</w:t>
      </w:r>
      <w:r w:rsidRPr="007D53BC">
        <w:rPr>
          <w:rFonts w:ascii="Times New Roman" w:hAnsi="Times New Roman"/>
          <w:color w:val="000000"/>
          <w:sz w:val="24"/>
          <w:szCs w:val="24"/>
        </w:rPr>
        <w:t>______</w:t>
      </w:r>
      <w:r w:rsidR="007D53BC" w:rsidRPr="007D53BC">
        <w:rPr>
          <w:rFonts w:ascii="Times New Roman" w:hAnsi="Times New Roman"/>
          <w:color w:val="000000"/>
          <w:sz w:val="24"/>
          <w:szCs w:val="24"/>
        </w:rPr>
        <w:t>Попова</w:t>
      </w:r>
      <w:proofErr w:type="spellEnd"/>
      <w:r w:rsidR="007D53BC" w:rsidRPr="007D53BC">
        <w:rPr>
          <w:rFonts w:ascii="Times New Roman" w:hAnsi="Times New Roman"/>
          <w:color w:val="000000"/>
          <w:sz w:val="24"/>
          <w:szCs w:val="24"/>
        </w:rPr>
        <w:t xml:space="preserve"> Г.Н.</w:t>
      </w:r>
      <w:r w:rsidRPr="007D53BC">
        <w:rPr>
          <w:rFonts w:ascii="Times New Roman" w:hAnsi="Times New Roman"/>
          <w:color w:val="000000"/>
          <w:sz w:val="24"/>
          <w:szCs w:val="24"/>
        </w:rPr>
        <w:t xml:space="preserve">                                                                       "___"_________2018 г.         </w:t>
      </w:r>
    </w:p>
    <w:p w:rsidR="00C021B9" w:rsidRDefault="00C021B9" w:rsidP="00870B44">
      <w:pPr>
        <w:widowControl w:val="0"/>
        <w:autoSpaceDE w:val="0"/>
        <w:autoSpaceDN w:val="0"/>
        <w:adjustRightInd w:val="0"/>
        <w:spacing w:after="0" w:line="240" w:lineRule="auto"/>
        <w:jc w:val="center"/>
        <w:rPr>
          <w:rFonts w:ascii="Times New Roman" w:hAnsi="Times New Roman"/>
          <w:sz w:val="36"/>
          <w:szCs w:val="36"/>
        </w:rPr>
      </w:pPr>
    </w:p>
    <w:p w:rsidR="00C021B9" w:rsidRDefault="00C021B9" w:rsidP="00132F52">
      <w:pPr>
        <w:widowControl w:val="0"/>
        <w:autoSpaceDE w:val="0"/>
        <w:autoSpaceDN w:val="0"/>
        <w:adjustRightInd w:val="0"/>
        <w:spacing w:after="0" w:line="240" w:lineRule="auto"/>
        <w:jc w:val="center"/>
        <w:rPr>
          <w:rFonts w:ascii="Times New Roman" w:hAnsi="Times New Roman"/>
          <w:sz w:val="36"/>
          <w:szCs w:val="36"/>
        </w:rPr>
      </w:pPr>
      <w:r w:rsidRPr="00870B44">
        <w:rPr>
          <w:rFonts w:ascii="Times New Roman" w:hAnsi="Times New Roman"/>
          <w:sz w:val="36"/>
          <w:szCs w:val="36"/>
        </w:rPr>
        <w:t xml:space="preserve">Положение о проведении </w:t>
      </w:r>
    </w:p>
    <w:p w:rsidR="00C021B9" w:rsidRDefault="00C021B9" w:rsidP="00132F52">
      <w:pPr>
        <w:widowControl w:val="0"/>
        <w:autoSpaceDE w:val="0"/>
        <w:autoSpaceDN w:val="0"/>
        <w:adjustRightInd w:val="0"/>
        <w:spacing w:after="0" w:line="240" w:lineRule="auto"/>
        <w:jc w:val="center"/>
        <w:rPr>
          <w:rStyle w:val="c0"/>
          <w:bCs/>
          <w:sz w:val="36"/>
          <w:szCs w:val="36"/>
        </w:rPr>
      </w:pPr>
      <w:r>
        <w:rPr>
          <w:rFonts w:ascii="Times New Roman" w:hAnsi="Times New Roman"/>
          <w:sz w:val="36"/>
          <w:szCs w:val="36"/>
        </w:rPr>
        <w:t>В</w:t>
      </w:r>
      <w:r w:rsidRPr="00870B44">
        <w:rPr>
          <w:rFonts w:ascii="Times New Roman" w:hAnsi="Times New Roman"/>
          <w:sz w:val="36"/>
          <w:szCs w:val="36"/>
        </w:rPr>
        <w:t xml:space="preserve">сероссийского конкурса научно-исследовательских проектов </w:t>
      </w:r>
      <w:r w:rsidRPr="00870B44">
        <w:rPr>
          <w:rStyle w:val="c0"/>
          <w:bCs/>
          <w:sz w:val="36"/>
          <w:szCs w:val="36"/>
        </w:rPr>
        <w:t xml:space="preserve">«Память поколений», </w:t>
      </w:r>
    </w:p>
    <w:p w:rsidR="00C021B9" w:rsidRDefault="00C021B9" w:rsidP="00132F52">
      <w:pPr>
        <w:spacing w:after="0" w:line="240" w:lineRule="auto"/>
        <w:jc w:val="center"/>
        <w:rPr>
          <w:rStyle w:val="c0"/>
          <w:bCs/>
          <w:sz w:val="36"/>
          <w:szCs w:val="36"/>
        </w:rPr>
      </w:pPr>
      <w:r w:rsidRPr="00870B44">
        <w:rPr>
          <w:rStyle w:val="c0"/>
          <w:bCs/>
          <w:sz w:val="36"/>
          <w:szCs w:val="36"/>
        </w:rPr>
        <w:t xml:space="preserve">посвященного 100-летию </w:t>
      </w:r>
      <w:r>
        <w:rPr>
          <w:rStyle w:val="c0"/>
          <w:bCs/>
          <w:sz w:val="36"/>
          <w:szCs w:val="36"/>
        </w:rPr>
        <w:t>ВЛКСМ</w:t>
      </w:r>
    </w:p>
    <w:p w:rsidR="00C021B9" w:rsidRPr="00FE64B4" w:rsidRDefault="00C021B9" w:rsidP="00132F52">
      <w:pPr>
        <w:spacing w:after="0" w:line="240" w:lineRule="auto"/>
        <w:jc w:val="center"/>
        <w:rPr>
          <w:rStyle w:val="c0"/>
          <w:b/>
          <w:bCs/>
          <w:sz w:val="36"/>
          <w:szCs w:val="36"/>
        </w:rPr>
      </w:pPr>
      <w:r w:rsidRPr="00FE64B4">
        <w:rPr>
          <w:rStyle w:val="c0"/>
          <w:b/>
          <w:bCs/>
          <w:sz w:val="36"/>
          <w:szCs w:val="36"/>
        </w:rPr>
        <w:t>«Комсомол не просто возраст, это - молодость моя!»</w:t>
      </w:r>
    </w:p>
    <w:p w:rsidR="00C021B9" w:rsidRPr="00870B44" w:rsidRDefault="00C021B9" w:rsidP="00DC4E4A">
      <w:pPr>
        <w:spacing w:after="0" w:line="240" w:lineRule="auto"/>
        <w:jc w:val="center"/>
        <w:rPr>
          <w:rStyle w:val="c0"/>
          <w:sz w:val="36"/>
          <w:szCs w:val="36"/>
          <w:lang w:eastAsia="en-US"/>
        </w:rPr>
      </w:pPr>
    </w:p>
    <w:p w:rsidR="00C021B9" w:rsidRDefault="007C1350" w:rsidP="00870B44">
      <w:pPr>
        <w:jc w:val="center"/>
      </w:pPr>
      <w:r>
        <w:rPr>
          <w:noProof/>
        </w:rPr>
        <w:pict>
          <v:shape id="Рисунок 9" o:spid="_x0000_i1025" type="#_x0000_t75" alt="https://forum.faleristika.info/download/file.php?id=2634858&amp;sid=2df293af95beaaac052ef130fad5111d" style="width:395.3pt;height:296.3pt;visibility:visible">
            <v:imagedata r:id="rId9" o:title=""/>
          </v:shape>
        </w:pict>
      </w:r>
    </w:p>
    <w:p w:rsidR="00C021B9" w:rsidRDefault="00C021B9"/>
    <w:p w:rsidR="00C021B9" w:rsidRDefault="00C021B9" w:rsidP="00474986">
      <w:pPr>
        <w:widowControl w:val="0"/>
        <w:jc w:val="center"/>
        <w:rPr>
          <w:rFonts w:ascii="Times New Roman" w:hAnsi="Times New Roman"/>
          <w:b/>
          <w:sz w:val="28"/>
          <w:szCs w:val="28"/>
        </w:rPr>
      </w:pPr>
      <w:r>
        <w:rPr>
          <w:rFonts w:ascii="Times New Roman" w:hAnsi="Times New Roman"/>
          <w:b/>
          <w:sz w:val="28"/>
          <w:szCs w:val="28"/>
        </w:rPr>
        <w:t>Елец, 2018-2019</w:t>
      </w:r>
    </w:p>
    <w:p w:rsidR="00C021B9" w:rsidRDefault="00C021B9" w:rsidP="002C70CB">
      <w:pPr>
        <w:widowControl w:val="0"/>
        <w:spacing w:after="0" w:line="240" w:lineRule="auto"/>
        <w:jc w:val="center"/>
        <w:rPr>
          <w:rFonts w:ascii="Times New Roman" w:hAnsi="Times New Roman"/>
          <w:b/>
          <w:sz w:val="28"/>
          <w:szCs w:val="28"/>
        </w:rPr>
      </w:pPr>
      <w:r w:rsidRPr="002C70CB">
        <w:rPr>
          <w:rFonts w:ascii="Times New Roman" w:hAnsi="Times New Roman"/>
          <w:b/>
          <w:sz w:val="28"/>
          <w:szCs w:val="28"/>
        </w:rPr>
        <w:lastRenderedPageBreak/>
        <w:t>1. Общие положения.</w:t>
      </w:r>
    </w:p>
    <w:p w:rsidR="00C021B9" w:rsidRPr="002C70CB" w:rsidRDefault="00C021B9" w:rsidP="002C70CB">
      <w:pPr>
        <w:widowControl w:val="0"/>
        <w:spacing w:after="0" w:line="240" w:lineRule="auto"/>
        <w:jc w:val="center"/>
        <w:rPr>
          <w:rFonts w:ascii="Times New Roman" w:hAnsi="Times New Roman"/>
          <w:b/>
          <w:sz w:val="28"/>
          <w:szCs w:val="28"/>
        </w:rPr>
      </w:pPr>
    </w:p>
    <w:p w:rsidR="00C021B9" w:rsidRPr="002C70CB" w:rsidRDefault="00C021B9" w:rsidP="00DC4E4A">
      <w:pPr>
        <w:widowControl w:val="0"/>
        <w:autoSpaceDE w:val="0"/>
        <w:autoSpaceDN w:val="0"/>
        <w:adjustRightInd w:val="0"/>
        <w:spacing w:after="0" w:line="240" w:lineRule="auto"/>
        <w:jc w:val="both"/>
        <w:rPr>
          <w:rFonts w:ascii="Times New Roman" w:hAnsi="Times New Roman"/>
          <w:sz w:val="28"/>
          <w:szCs w:val="28"/>
        </w:rPr>
      </w:pPr>
      <w:r w:rsidRPr="002C70CB">
        <w:rPr>
          <w:rFonts w:ascii="Times New Roman" w:hAnsi="Times New Roman"/>
          <w:sz w:val="28"/>
          <w:szCs w:val="28"/>
        </w:rPr>
        <w:t xml:space="preserve">1.1. </w:t>
      </w:r>
      <w:proofErr w:type="gramStart"/>
      <w:r w:rsidRPr="002C70CB">
        <w:rPr>
          <w:rFonts w:ascii="Times New Roman" w:hAnsi="Times New Roman"/>
          <w:sz w:val="28"/>
          <w:szCs w:val="28"/>
        </w:rPr>
        <w:t xml:space="preserve">Настоящее Положение о проведении </w:t>
      </w:r>
      <w:r w:rsidRPr="00132F52">
        <w:rPr>
          <w:rFonts w:ascii="Times New Roman" w:hAnsi="Times New Roman"/>
          <w:sz w:val="28"/>
          <w:szCs w:val="28"/>
        </w:rPr>
        <w:t>Всероссийского конкурса научно-исследовательских проектов «Память поколений», посвященного 100-летию ВЛКСМ</w:t>
      </w:r>
      <w:r>
        <w:rPr>
          <w:rFonts w:ascii="Times New Roman" w:hAnsi="Times New Roman"/>
          <w:sz w:val="28"/>
          <w:szCs w:val="28"/>
        </w:rPr>
        <w:t xml:space="preserve"> </w:t>
      </w:r>
      <w:r w:rsidRPr="00132F52">
        <w:rPr>
          <w:rFonts w:ascii="Times New Roman" w:hAnsi="Times New Roman"/>
          <w:b/>
          <w:i/>
          <w:sz w:val="28"/>
          <w:szCs w:val="28"/>
        </w:rPr>
        <w:t>«Комсомол не просто возраст, это - молодость моя!»</w:t>
      </w:r>
      <w:r>
        <w:rPr>
          <w:rFonts w:ascii="Times New Roman" w:hAnsi="Times New Roman"/>
          <w:sz w:val="28"/>
          <w:szCs w:val="28"/>
        </w:rPr>
        <w:t xml:space="preserve"> </w:t>
      </w:r>
      <w:r w:rsidRPr="002C70CB">
        <w:rPr>
          <w:rFonts w:ascii="Times New Roman" w:hAnsi="Times New Roman"/>
          <w:sz w:val="28"/>
          <w:szCs w:val="28"/>
        </w:rPr>
        <w:t>(далее – Положение) определяет порядок организации и проведения, критерии отбора, параметры оценки научно-исследовательских проектов</w:t>
      </w:r>
      <w:r>
        <w:rPr>
          <w:rFonts w:ascii="Times New Roman" w:hAnsi="Times New Roman"/>
          <w:sz w:val="28"/>
          <w:szCs w:val="28"/>
        </w:rPr>
        <w:t>, работ</w:t>
      </w:r>
      <w:r w:rsidRPr="002C70CB">
        <w:rPr>
          <w:rFonts w:ascii="Times New Roman" w:hAnsi="Times New Roman"/>
          <w:sz w:val="28"/>
          <w:szCs w:val="28"/>
        </w:rPr>
        <w:t xml:space="preserve"> (далее – Конкурс).</w:t>
      </w:r>
      <w:proofErr w:type="gramEnd"/>
    </w:p>
    <w:p w:rsidR="00C021B9" w:rsidRPr="006D7C58" w:rsidRDefault="00C021B9" w:rsidP="00DC4E4A">
      <w:pPr>
        <w:pStyle w:val="Default"/>
        <w:widowControl w:val="0"/>
        <w:jc w:val="both"/>
        <w:rPr>
          <w:sz w:val="28"/>
          <w:szCs w:val="28"/>
        </w:rPr>
      </w:pPr>
      <w:r>
        <w:rPr>
          <w:sz w:val="28"/>
          <w:szCs w:val="28"/>
        </w:rPr>
        <w:t>1.2</w:t>
      </w:r>
      <w:r w:rsidRPr="006D7C58">
        <w:rPr>
          <w:sz w:val="28"/>
          <w:szCs w:val="28"/>
        </w:rPr>
        <w:t>. Организатором конкурса выступает институт истории и культуры</w:t>
      </w:r>
      <w:r>
        <w:rPr>
          <w:sz w:val="28"/>
          <w:szCs w:val="28"/>
        </w:rPr>
        <w:t>,</w:t>
      </w:r>
      <w:r w:rsidRPr="006D7C58">
        <w:rPr>
          <w:sz w:val="28"/>
          <w:szCs w:val="28"/>
        </w:rPr>
        <w:t xml:space="preserve"> ФГБОУ </w:t>
      </w:r>
      <w:proofErr w:type="gramStart"/>
      <w:r w:rsidRPr="006D7C58">
        <w:rPr>
          <w:sz w:val="28"/>
          <w:szCs w:val="28"/>
        </w:rPr>
        <w:t>ВО</w:t>
      </w:r>
      <w:proofErr w:type="gramEnd"/>
      <w:r w:rsidRPr="006D7C58">
        <w:rPr>
          <w:sz w:val="28"/>
          <w:szCs w:val="28"/>
        </w:rPr>
        <w:t xml:space="preserve"> «Елецк</w:t>
      </w:r>
      <w:r>
        <w:rPr>
          <w:sz w:val="28"/>
          <w:szCs w:val="28"/>
        </w:rPr>
        <w:t>ий</w:t>
      </w:r>
      <w:r w:rsidRPr="006D7C58">
        <w:rPr>
          <w:sz w:val="28"/>
          <w:szCs w:val="28"/>
        </w:rPr>
        <w:t xml:space="preserve"> государственн</w:t>
      </w:r>
      <w:r>
        <w:rPr>
          <w:sz w:val="28"/>
          <w:szCs w:val="28"/>
        </w:rPr>
        <w:t>ый</w:t>
      </w:r>
      <w:r w:rsidRPr="006D7C58">
        <w:rPr>
          <w:sz w:val="28"/>
          <w:szCs w:val="28"/>
        </w:rPr>
        <w:t xml:space="preserve"> университет им. И.А. Бунин</w:t>
      </w:r>
      <w:r>
        <w:rPr>
          <w:sz w:val="28"/>
          <w:szCs w:val="28"/>
        </w:rPr>
        <w:t>а», кафедра истории и историко-культурного наследия</w:t>
      </w:r>
      <w:r w:rsidRPr="006D7C58">
        <w:rPr>
          <w:sz w:val="28"/>
          <w:szCs w:val="28"/>
        </w:rPr>
        <w:t>.</w:t>
      </w:r>
    </w:p>
    <w:p w:rsidR="00C021B9" w:rsidRDefault="00C021B9" w:rsidP="00132F52">
      <w:pPr>
        <w:pStyle w:val="c2"/>
        <w:shd w:val="clear" w:color="auto" w:fill="FFFFFF"/>
        <w:spacing w:before="0" w:beforeAutospacing="0" w:after="0" w:afterAutospacing="0"/>
        <w:jc w:val="both"/>
        <w:rPr>
          <w:rStyle w:val="c0"/>
          <w:bCs/>
          <w:color w:val="000000"/>
          <w:sz w:val="28"/>
          <w:szCs w:val="28"/>
        </w:rPr>
      </w:pPr>
      <w:r w:rsidRPr="00284CDC">
        <w:rPr>
          <w:sz w:val="28"/>
          <w:szCs w:val="28"/>
        </w:rPr>
        <w:t>1.3. Актуальность Конкурса.</w:t>
      </w:r>
      <w:r w:rsidRPr="00284CDC">
        <w:rPr>
          <w:rStyle w:val="c0"/>
          <w:bCs/>
          <w:color w:val="000000"/>
          <w:sz w:val="28"/>
          <w:szCs w:val="28"/>
        </w:rPr>
        <w:t xml:space="preserve"> </w:t>
      </w:r>
    </w:p>
    <w:p w:rsidR="00C021B9" w:rsidRPr="00284CDC" w:rsidRDefault="00C021B9" w:rsidP="00132F52">
      <w:pPr>
        <w:pStyle w:val="c2"/>
        <w:shd w:val="clear" w:color="auto" w:fill="FFFFFF"/>
        <w:spacing w:before="0" w:beforeAutospacing="0" w:after="0" w:afterAutospacing="0"/>
        <w:jc w:val="both"/>
      </w:pPr>
      <w:r>
        <w:rPr>
          <w:sz w:val="28"/>
          <w:szCs w:val="28"/>
        </w:rPr>
        <w:t>Научно-исследовательская работа обучающихся является одним из важнейших средств повышения качества образования. Привлечение молодёжи к научно-исследовательской и практической работе позволяет эффективнее использовать их творческий и трудовой потенциал при овладении научными методами познания, углубленном освоении учебного материала.</w:t>
      </w:r>
      <w:r w:rsidRPr="006D7C58">
        <w:rPr>
          <w:b/>
          <w:sz w:val="28"/>
          <w:szCs w:val="28"/>
        </w:rPr>
        <w:t xml:space="preserve"> </w:t>
      </w:r>
    </w:p>
    <w:p w:rsidR="00C021B9" w:rsidRDefault="00C021B9" w:rsidP="00DC4E4A">
      <w:pPr>
        <w:pStyle w:val="Default"/>
        <w:widowControl w:val="0"/>
        <w:jc w:val="both"/>
        <w:rPr>
          <w:b/>
          <w:sz w:val="28"/>
          <w:szCs w:val="28"/>
        </w:rPr>
      </w:pPr>
    </w:p>
    <w:p w:rsidR="00C021B9" w:rsidRPr="006D7C58" w:rsidRDefault="00C021B9" w:rsidP="00DC4E4A">
      <w:pPr>
        <w:pStyle w:val="Default"/>
        <w:widowControl w:val="0"/>
        <w:jc w:val="both"/>
        <w:rPr>
          <w:b/>
          <w:sz w:val="28"/>
          <w:szCs w:val="28"/>
        </w:rPr>
      </w:pPr>
      <w:r>
        <w:rPr>
          <w:b/>
          <w:sz w:val="28"/>
          <w:szCs w:val="28"/>
        </w:rPr>
        <w:t>1.4</w:t>
      </w:r>
      <w:r w:rsidRPr="006D7C58">
        <w:rPr>
          <w:b/>
          <w:sz w:val="28"/>
          <w:szCs w:val="28"/>
        </w:rPr>
        <w:t xml:space="preserve">. Цель и задачи Конкурса. </w:t>
      </w:r>
    </w:p>
    <w:p w:rsidR="00C021B9" w:rsidRDefault="00C021B9" w:rsidP="00DC4E4A">
      <w:pPr>
        <w:pStyle w:val="Default"/>
        <w:widowControl w:val="0"/>
        <w:jc w:val="both"/>
        <w:rPr>
          <w:sz w:val="28"/>
          <w:szCs w:val="28"/>
          <w:shd w:val="clear" w:color="auto" w:fill="FFFFFF"/>
        </w:rPr>
      </w:pPr>
      <w:r w:rsidRPr="006D7C58">
        <w:rPr>
          <w:sz w:val="28"/>
          <w:szCs w:val="28"/>
        </w:rPr>
        <w:t>Цель Конкурса:</w:t>
      </w:r>
      <w:r w:rsidRPr="00284CDC">
        <w:rPr>
          <w:sz w:val="28"/>
          <w:szCs w:val="28"/>
          <w:shd w:val="clear" w:color="auto" w:fill="FFFFFF"/>
        </w:rPr>
        <w:t xml:space="preserve"> </w:t>
      </w:r>
    </w:p>
    <w:p w:rsidR="00C021B9" w:rsidRPr="00F303B6" w:rsidRDefault="00C021B9" w:rsidP="00DC4E4A">
      <w:pPr>
        <w:pStyle w:val="Default"/>
        <w:widowControl w:val="0"/>
        <w:numPr>
          <w:ilvl w:val="0"/>
          <w:numId w:val="3"/>
        </w:numPr>
        <w:jc w:val="both"/>
        <w:rPr>
          <w:sz w:val="28"/>
          <w:szCs w:val="28"/>
        </w:rPr>
      </w:pPr>
      <w:r w:rsidRPr="00F303B6">
        <w:rPr>
          <w:sz w:val="28"/>
          <w:szCs w:val="28"/>
          <w:shd w:val="clear" w:color="auto" w:fill="FFFFFF"/>
        </w:rPr>
        <w:t xml:space="preserve">повышение интереса к изучению истории своей страны </w:t>
      </w:r>
    </w:p>
    <w:p w:rsidR="00C021B9" w:rsidRPr="00F303B6" w:rsidRDefault="00C021B9" w:rsidP="00DC4E4A">
      <w:pPr>
        <w:pStyle w:val="Default"/>
        <w:widowControl w:val="0"/>
        <w:numPr>
          <w:ilvl w:val="0"/>
          <w:numId w:val="3"/>
        </w:numPr>
        <w:jc w:val="both"/>
        <w:rPr>
          <w:sz w:val="28"/>
          <w:szCs w:val="28"/>
        </w:rPr>
      </w:pPr>
      <w:r w:rsidRPr="00F303B6">
        <w:rPr>
          <w:sz w:val="28"/>
          <w:szCs w:val="28"/>
          <w:shd w:val="clear" w:color="auto" w:fill="FFFFFF"/>
        </w:rPr>
        <w:t>воспитание гордости за своих соотечественников, родных и близких, совершавших в рядах ВЛКСМ боевые и трудовые подвиги во благо Родины</w:t>
      </w:r>
    </w:p>
    <w:p w:rsidR="00C021B9" w:rsidRPr="00F81D56" w:rsidRDefault="00C021B9" w:rsidP="00DC4E4A">
      <w:pPr>
        <w:pStyle w:val="Default"/>
        <w:widowControl w:val="0"/>
        <w:numPr>
          <w:ilvl w:val="0"/>
          <w:numId w:val="3"/>
        </w:numPr>
        <w:jc w:val="both"/>
        <w:rPr>
          <w:color w:val="auto"/>
          <w:sz w:val="28"/>
          <w:szCs w:val="28"/>
        </w:rPr>
      </w:pPr>
      <w:r w:rsidRPr="00F81D56">
        <w:rPr>
          <w:color w:val="auto"/>
          <w:sz w:val="28"/>
          <w:szCs w:val="28"/>
          <w:shd w:val="clear" w:color="auto" w:fill="FFFFFF"/>
        </w:rPr>
        <w:t>привлечение молодежи к изучению истории комсомола, осознания его исторического пути и применения его опыта в современной жизни.  </w:t>
      </w:r>
    </w:p>
    <w:p w:rsidR="00C021B9" w:rsidRPr="006D7C58" w:rsidRDefault="00C021B9" w:rsidP="00DC4E4A">
      <w:pPr>
        <w:pStyle w:val="Default"/>
        <w:widowControl w:val="0"/>
        <w:jc w:val="both"/>
        <w:rPr>
          <w:sz w:val="28"/>
          <w:szCs w:val="28"/>
        </w:rPr>
      </w:pPr>
      <w:r w:rsidRPr="006D7C58">
        <w:rPr>
          <w:sz w:val="28"/>
          <w:szCs w:val="28"/>
        </w:rPr>
        <w:t>Задачи Конкурса:</w:t>
      </w:r>
    </w:p>
    <w:p w:rsidR="00C021B9" w:rsidRPr="00F81D56" w:rsidRDefault="00C021B9" w:rsidP="00DC4E4A">
      <w:pPr>
        <w:pStyle w:val="a5"/>
        <w:numPr>
          <w:ilvl w:val="0"/>
          <w:numId w:val="6"/>
        </w:numPr>
        <w:spacing w:after="0" w:line="240" w:lineRule="auto"/>
        <w:jc w:val="both"/>
        <w:textAlignment w:val="top"/>
        <w:rPr>
          <w:rFonts w:ascii="Times New Roman" w:hAnsi="Times New Roman"/>
          <w:bCs/>
          <w:color w:val="000000"/>
          <w:sz w:val="28"/>
          <w:szCs w:val="28"/>
          <w:lang w:eastAsia="ru-RU"/>
        </w:rPr>
      </w:pPr>
      <w:r w:rsidRPr="00F81D56">
        <w:rPr>
          <w:rFonts w:ascii="Times New Roman" w:hAnsi="Times New Roman"/>
          <w:bCs/>
          <w:color w:val="000000"/>
          <w:sz w:val="28"/>
          <w:szCs w:val="28"/>
          <w:lang w:eastAsia="ru-RU"/>
        </w:rPr>
        <w:t>патриотическое и нравственное воспитание молодежи;</w:t>
      </w:r>
    </w:p>
    <w:p w:rsidR="00C021B9" w:rsidRPr="00F81D56" w:rsidRDefault="00C021B9" w:rsidP="00DC4E4A">
      <w:pPr>
        <w:pStyle w:val="a5"/>
        <w:numPr>
          <w:ilvl w:val="0"/>
          <w:numId w:val="6"/>
        </w:numPr>
        <w:spacing w:after="0" w:line="240" w:lineRule="auto"/>
        <w:jc w:val="both"/>
        <w:textAlignment w:val="top"/>
        <w:rPr>
          <w:rFonts w:ascii="Times New Roman" w:hAnsi="Times New Roman"/>
          <w:bCs/>
          <w:color w:val="000000"/>
          <w:sz w:val="28"/>
          <w:szCs w:val="28"/>
          <w:lang w:eastAsia="ru-RU"/>
        </w:rPr>
      </w:pPr>
      <w:r w:rsidRPr="00F81D56">
        <w:rPr>
          <w:rFonts w:ascii="Times New Roman" w:hAnsi="Times New Roman"/>
          <w:bCs/>
          <w:color w:val="000000"/>
          <w:sz w:val="28"/>
          <w:szCs w:val="28"/>
          <w:lang w:eastAsia="ru-RU"/>
        </w:rPr>
        <w:t>поддержка творческих и одаренных детей;</w:t>
      </w:r>
    </w:p>
    <w:p w:rsidR="00C021B9" w:rsidRPr="00F81D56" w:rsidRDefault="00C021B9" w:rsidP="00DC4E4A">
      <w:pPr>
        <w:pStyle w:val="a5"/>
        <w:numPr>
          <w:ilvl w:val="0"/>
          <w:numId w:val="6"/>
        </w:numPr>
        <w:spacing w:after="0" w:line="240" w:lineRule="auto"/>
        <w:jc w:val="both"/>
        <w:textAlignment w:val="top"/>
        <w:rPr>
          <w:rFonts w:ascii="Times New Roman" w:hAnsi="Times New Roman"/>
          <w:bCs/>
          <w:color w:val="000000"/>
          <w:sz w:val="28"/>
          <w:szCs w:val="28"/>
          <w:lang w:eastAsia="ru-RU"/>
        </w:rPr>
      </w:pPr>
      <w:r w:rsidRPr="00F81D56">
        <w:rPr>
          <w:rFonts w:ascii="Times New Roman" w:hAnsi="Times New Roman"/>
          <w:bCs/>
          <w:color w:val="000000"/>
          <w:sz w:val="28"/>
          <w:szCs w:val="28"/>
          <w:lang w:eastAsia="ru-RU"/>
        </w:rPr>
        <w:t>содействие развитию у обучающихся творческих и интеллектуальных способностей, интереса к научно-исследовательской деятельности;</w:t>
      </w:r>
    </w:p>
    <w:p w:rsidR="00C021B9" w:rsidRPr="00F81D56" w:rsidRDefault="00C021B9" w:rsidP="00DC4E4A">
      <w:pPr>
        <w:pStyle w:val="a5"/>
        <w:numPr>
          <w:ilvl w:val="0"/>
          <w:numId w:val="6"/>
        </w:numPr>
        <w:spacing w:after="0" w:line="240" w:lineRule="auto"/>
        <w:jc w:val="both"/>
        <w:textAlignment w:val="top"/>
        <w:rPr>
          <w:rFonts w:ascii="Times New Roman" w:hAnsi="Times New Roman"/>
          <w:bCs/>
          <w:color w:val="000000"/>
          <w:sz w:val="28"/>
          <w:szCs w:val="28"/>
          <w:lang w:eastAsia="ru-RU"/>
        </w:rPr>
      </w:pPr>
      <w:r w:rsidRPr="00F81D56">
        <w:rPr>
          <w:rFonts w:ascii="Times New Roman" w:hAnsi="Times New Roman"/>
          <w:bCs/>
          <w:color w:val="000000"/>
          <w:sz w:val="28"/>
          <w:szCs w:val="28"/>
          <w:lang w:eastAsia="ru-RU"/>
        </w:rPr>
        <w:t xml:space="preserve">формирование </w:t>
      </w:r>
      <w:proofErr w:type="spellStart"/>
      <w:r w:rsidRPr="00F81D56">
        <w:rPr>
          <w:rFonts w:ascii="Times New Roman" w:hAnsi="Times New Roman"/>
          <w:bCs/>
          <w:color w:val="000000"/>
          <w:sz w:val="28"/>
          <w:szCs w:val="28"/>
          <w:lang w:eastAsia="ru-RU"/>
        </w:rPr>
        <w:t>метакомпетенций</w:t>
      </w:r>
      <w:proofErr w:type="spellEnd"/>
      <w:r w:rsidRPr="00F81D56">
        <w:rPr>
          <w:rFonts w:ascii="Times New Roman" w:hAnsi="Times New Roman"/>
          <w:bCs/>
          <w:color w:val="000000"/>
          <w:sz w:val="28"/>
          <w:szCs w:val="28"/>
          <w:lang w:eastAsia="ru-RU"/>
        </w:rPr>
        <w:t xml:space="preserve"> у старшеклассников, студентов в процессе работы с биографическими, историческими документами, архивными материалами.</w:t>
      </w:r>
    </w:p>
    <w:p w:rsidR="00C021B9" w:rsidRPr="006D7C58" w:rsidRDefault="00C021B9" w:rsidP="00DC4E4A">
      <w:pPr>
        <w:pStyle w:val="Default"/>
        <w:widowControl w:val="0"/>
        <w:jc w:val="both"/>
        <w:rPr>
          <w:b/>
          <w:color w:val="auto"/>
          <w:sz w:val="28"/>
          <w:szCs w:val="28"/>
        </w:rPr>
      </w:pPr>
      <w:r w:rsidRPr="006D7C58">
        <w:rPr>
          <w:b/>
          <w:color w:val="auto"/>
          <w:sz w:val="28"/>
          <w:szCs w:val="28"/>
        </w:rPr>
        <w:t xml:space="preserve">1.6. Участники Конкурса. </w:t>
      </w:r>
    </w:p>
    <w:p w:rsidR="00C021B9" w:rsidRPr="006D7C58" w:rsidRDefault="00C021B9" w:rsidP="00DC4E4A">
      <w:pPr>
        <w:pStyle w:val="Default"/>
        <w:widowControl w:val="0"/>
        <w:jc w:val="both"/>
        <w:rPr>
          <w:color w:val="auto"/>
          <w:sz w:val="28"/>
          <w:szCs w:val="28"/>
        </w:rPr>
      </w:pPr>
      <w:r w:rsidRPr="006D7C58">
        <w:rPr>
          <w:color w:val="auto"/>
          <w:sz w:val="28"/>
          <w:szCs w:val="28"/>
        </w:rPr>
        <w:t>1.6.1. В Конкурсе мог</w:t>
      </w:r>
      <w:r>
        <w:rPr>
          <w:color w:val="auto"/>
          <w:sz w:val="28"/>
          <w:szCs w:val="28"/>
        </w:rPr>
        <w:t xml:space="preserve">ут принять участие обучающиеся </w:t>
      </w:r>
      <w:smartTag w:uri="urn:schemas-microsoft-com:office:smarttags" w:element="time">
        <w:smartTagPr>
          <w:attr w:name="Hour" w:val="9"/>
          <w:attr w:name="Minute" w:val="11"/>
        </w:smartTagPr>
        <w:r w:rsidRPr="00E71215">
          <w:rPr>
            <w:color w:val="auto"/>
            <w:sz w:val="28"/>
            <w:szCs w:val="28"/>
          </w:rPr>
          <w:t>9-11</w:t>
        </w:r>
      </w:smartTag>
      <w:r w:rsidRPr="00E71215">
        <w:rPr>
          <w:color w:val="auto"/>
          <w:sz w:val="28"/>
          <w:szCs w:val="28"/>
        </w:rPr>
        <w:t xml:space="preserve"> классов общеобразовательных организаций, студенты высших и средних учебных заведений</w:t>
      </w:r>
      <w:r>
        <w:rPr>
          <w:color w:val="auto"/>
          <w:sz w:val="28"/>
          <w:szCs w:val="28"/>
        </w:rPr>
        <w:t xml:space="preserve"> </w:t>
      </w:r>
      <w:r w:rsidRPr="006D7C58">
        <w:rPr>
          <w:color w:val="auto"/>
          <w:sz w:val="28"/>
          <w:szCs w:val="28"/>
        </w:rPr>
        <w:t>(далее – Участник).</w:t>
      </w:r>
    </w:p>
    <w:p w:rsidR="00C021B9" w:rsidRPr="006D7C58" w:rsidRDefault="00C021B9" w:rsidP="00DC4E4A">
      <w:pPr>
        <w:pStyle w:val="Default"/>
        <w:widowControl w:val="0"/>
        <w:jc w:val="both"/>
        <w:rPr>
          <w:b/>
          <w:color w:val="auto"/>
          <w:sz w:val="28"/>
          <w:szCs w:val="28"/>
        </w:rPr>
      </w:pPr>
      <w:r w:rsidRPr="006D7C58">
        <w:rPr>
          <w:b/>
          <w:color w:val="auto"/>
          <w:sz w:val="28"/>
          <w:szCs w:val="28"/>
        </w:rPr>
        <w:t xml:space="preserve">1.7. Сроки проведения Конкурса </w:t>
      </w:r>
    </w:p>
    <w:p w:rsidR="00C021B9" w:rsidRPr="006D7C58" w:rsidRDefault="00C021B9" w:rsidP="00DC4E4A">
      <w:pPr>
        <w:pStyle w:val="Default"/>
        <w:widowControl w:val="0"/>
        <w:jc w:val="both"/>
        <w:rPr>
          <w:color w:val="auto"/>
          <w:sz w:val="28"/>
          <w:szCs w:val="28"/>
        </w:rPr>
      </w:pPr>
      <w:r w:rsidRPr="006D7C58">
        <w:rPr>
          <w:color w:val="auto"/>
          <w:sz w:val="28"/>
          <w:szCs w:val="28"/>
        </w:rPr>
        <w:t>1.7.1. Конкурс проводится в</w:t>
      </w:r>
      <w:r>
        <w:rPr>
          <w:color w:val="auto"/>
          <w:sz w:val="28"/>
          <w:szCs w:val="28"/>
        </w:rPr>
        <w:t xml:space="preserve"> период </w:t>
      </w:r>
      <w:r w:rsidRPr="00E71215">
        <w:rPr>
          <w:color w:val="auto"/>
          <w:sz w:val="28"/>
          <w:szCs w:val="28"/>
        </w:rPr>
        <w:t xml:space="preserve">с </w:t>
      </w:r>
      <w:smartTag w:uri="urn:schemas-microsoft-com:office:smarttags" w:element="date">
        <w:smartTagPr>
          <w:attr w:name="ls" w:val="trans"/>
          <w:attr w:name="Month" w:val="12"/>
          <w:attr w:name="Day" w:val="1"/>
          <w:attr w:name="Year" w:val="2018"/>
        </w:smartTagPr>
        <w:smartTag w:uri="urn:schemas-microsoft-com:office:smarttags" w:element="date">
          <w:smartTagPr>
            <w:attr w:name="ls" w:val="trans"/>
            <w:attr w:name="Month" w:val="12"/>
            <w:attr w:name="Day" w:val="1"/>
            <w:attr w:name="Year" w:val="2018"/>
          </w:smartTagPr>
          <w:r w:rsidRPr="00E71215">
            <w:rPr>
              <w:color w:val="auto"/>
              <w:sz w:val="28"/>
              <w:szCs w:val="28"/>
            </w:rPr>
            <w:t xml:space="preserve">1 декабря </w:t>
          </w:r>
          <w:smartTag w:uri="urn:schemas-microsoft-com:office:smarttags" w:element="metricconverter">
            <w:smartTagPr>
              <w:attr w:name="ProductID" w:val="2018 г"/>
            </w:smartTagPr>
            <w:smartTag w:uri="urn:schemas-microsoft-com:office:smarttags" w:element="metricconverter">
              <w:smartTagPr>
                <w:attr w:name="ProductID" w:val="2018 г"/>
              </w:smartTagPr>
              <w:r w:rsidRPr="00E71215">
                <w:rPr>
                  <w:color w:val="auto"/>
                  <w:sz w:val="28"/>
                  <w:szCs w:val="28"/>
                </w:rPr>
                <w:t>2018</w:t>
              </w:r>
            </w:smartTag>
            <w:r>
              <w:rPr>
                <w:color w:val="auto"/>
                <w:sz w:val="28"/>
                <w:szCs w:val="28"/>
              </w:rPr>
              <w:t xml:space="preserve"> </w:t>
            </w:r>
            <w:r w:rsidRPr="00E71215">
              <w:rPr>
                <w:color w:val="auto"/>
                <w:sz w:val="28"/>
                <w:szCs w:val="28"/>
              </w:rPr>
              <w:t>г</w:t>
            </w:r>
          </w:smartTag>
        </w:smartTag>
        <w:r w:rsidRPr="00E71215">
          <w:rPr>
            <w:color w:val="auto"/>
            <w:sz w:val="28"/>
            <w:szCs w:val="28"/>
          </w:rPr>
          <w:t>.</w:t>
        </w:r>
      </w:smartTag>
      <w:r w:rsidRPr="00E71215">
        <w:rPr>
          <w:color w:val="auto"/>
          <w:sz w:val="28"/>
          <w:szCs w:val="28"/>
        </w:rPr>
        <w:t xml:space="preserve"> по </w:t>
      </w:r>
      <w:smartTag w:uri="urn:schemas-microsoft-com:office:smarttags" w:element="date">
        <w:smartTagPr>
          <w:attr w:name="ls" w:val="trans"/>
          <w:attr w:name="Month" w:val="4"/>
          <w:attr w:name="Day" w:val="12"/>
          <w:attr w:name="Year" w:val="2019"/>
        </w:smartTagPr>
        <w:r w:rsidRPr="00E71215">
          <w:rPr>
            <w:color w:val="auto"/>
            <w:sz w:val="28"/>
            <w:szCs w:val="28"/>
          </w:rPr>
          <w:t xml:space="preserve">12 апреля </w:t>
        </w:r>
        <w:smartTag w:uri="urn:schemas-microsoft-com:office:smarttags" w:element="metricconverter">
          <w:smartTagPr>
            <w:attr w:name="ProductID" w:val="2019 г"/>
          </w:smartTagPr>
          <w:r w:rsidRPr="00E71215">
            <w:rPr>
              <w:color w:val="auto"/>
              <w:sz w:val="28"/>
              <w:szCs w:val="28"/>
            </w:rPr>
            <w:t>2019 г</w:t>
          </w:r>
        </w:smartTag>
        <w:r w:rsidRPr="00F81D56">
          <w:rPr>
            <w:color w:val="C00000"/>
            <w:sz w:val="28"/>
            <w:szCs w:val="28"/>
          </w:rPr>
          <w:t>.</w:t>
        </w:r>
      </w:smartTag>
      <w:r w:rsidRPr="006D7C58">
        <w:rPr>
          <w:color w:val="auto"/>
          <w:sz w:val="28"/>
          <w:szCs w:val="28"/>
        </w:rPr>
        <w:t xml:space="preserve"> в заочной форме, в формате экспертизы присланных участниками конкурсных работ. </w:t>
      </w:r>
    </w:p>
    <w:p w:rsidR="00C021B9" w:rsidRDefault="00C021B9" w:rsidP="00132F52">
      <w:pPr>
        <w:pStyle w:val="Default"/>
        <w:widowControl w:val="0"/>
        <w:jc w:val="center"/>
        <w:rPr>
          <w:b/>
          <w:color w:val="auto"/>
          <w:sz w:val="28"/>
          <w:szCs w:val="28"/>
        </w:rPr>
      </w:pPr>
    </w:p>
    <w:p w:rsidR="00C021B9" w:rsidRPr="006D7C58" w:rsidRDefault="00C021B9" w:rsidP="00132F52">
      <w:pPr>
        <w:pStyle w:val="Default"/>
        <w:widowControl w:val="0"/>
        <w:jc w:val="center"/>
        <w:rPr>
          <w:b/>
          <w:color w:val="auto"/>
          <w:sz w:val="28"/>
          <w:szCs w:val="28"/>
        </w:rPr>
      </w:pPr>
      <w:r w:rsidRPr="006D7C58">
        <w:rPr>
          <w:b/>
          <w:color w:val="auto"/>
          <w:sz w:val="28"/>
          <w:szCs w:val="28"/>
        </w:rPr>
        <w:lastRenderedPageBreak/>
        <w:t xml:space="preserve">2. </w:t>
      </w:r>
      <w:r>
        <w:rPr>
          <w:b/>
          <w:color w:val="auto"/>
          <w:sz w:val="28"/>
          <w:szCs w:val="28"/>
        </w:rPr>
        <w:t>Организация и п</w:t>
      </w:r>
      <w:r w:rsidRPr="006D7C58">
        <w:rPr>
          <w:b/>
          <w:color w:val="auto"/>
          <w:sz w:val="28"/>
          <w:szCs w:val="28"/>
        </w:rPr>
        <w:t xml:space="preserve">орядок проведения </w:t>
      </w:r>
      <w:r>
        <w:rPr>
          <w:b/>
          <w:color w:val="auto"/>
          <w:sz w:val="28"/>
          <w:szCs w:val="28"/>
        </w:rPr>
        <w:t>к</w:t>
      </w:r>
      <w:r w:rsidRPr="006D7C58">
        <w:rPr>
          <w:b/>
          <w:color w:val="auto"/>
          <w:sz w:val="28"/>
          <w:szCs w:val="28"/>
        </w:rPr>
        <w:t>онкурса.</w:t>
      </w:r>
    </w:p>
    <w:p w:rsidR="00C021B9" w:rsidRDefault="00C021B9" w:rsidP="000D2D9C">
      <w:pPr>
        <w:pStyle w:val="Default"/>
        <w:widowControl w:val="0"/>
        <w:jc w:val="both"/>
        <w:rPr>
          <w:b/>
          <w:color w:val="auto"/>
          <w:sz w:val="28"/>
          <w:szCs w:val="28"/>
        </w:rPr>
      </w:pPr>
      <w:r w:rsidRPr="006D7C58">
        <w:rPr>
          <w:b/>
          <w:color w:val="auto"/>
          <w:sz w:val="28"/>
          <w:szCs w:val="28"/>
        </w:rPr>
        <w:t xml:space="preserve">2.1. Рабочая группа. </w:t>
      </w:r>
    </w:p>
    <w:p w:rsidR="00C021B9" w:rsidRPr="006D7C58" w:rsidRDefault="00C021B9" w:rsidP="000D2D9C">
      <w:pPr>
        <w:pStyle w:val="Default"/>
        <w:widowControl w:val="0"/>
        <w:jc w:val="both"/>
        <w:rPr>
          <w:color w:val="auto"/>
          <w:sz w:val="28"/>
          <w:szCs w:val="28"/>
        </w:rPr>
      </w:pPr>
      <w:r w:rsidRPr="006D7C58">
        <w:rPr>
          <w:color w:val="auto"/>
          <w:sz w:val="28"/>
          <w:szCs w:val="28"/>
        </w:rPr>
        <w:t xml:space="preserve">Подготовку и проведение </w:t>
      </w:r>
      <w:r w:rsidRPr="00132F52">
        <w:rPr>
          <w:sz w:val="28"/>
          <w:szCs w:val="28"/>
        </w:rPr>
        <w:t>Всероссийского конкурса научно-исследовательских проектов «Память поколений», посвященного 100-летию ВЛКСМ</w:t>
      </w:r>
      <w:r>
        <w:rPr>
          <w:sz w:val="28"/>
          <w:szCs w:val="28"/>
        </w:rPr>
        <w:t xml:space="preserve"> </w:t>
      </w:r>
      <w:r w:rsidRPr="00132F52">
        <w:rPr>
          <w:b/>
          <w:i/>
          <w:sz w:val="28"/>
          <w:szCs w:val="28"/>
        </w:rPr>
        <w:t>«Комсомол не просто возраст, это - молодость моя!»</w:t>
      </w:r>
      <w:r>
        <w:rPr>
          <w:b/>
          <w:i/>
          <w:sz w:val="28"/>
          <w:szCs w:val="28"/>
        </w:rPr>
        <w:t xml:space="preserve"> </w:t>
      </w:r>
      <w:r w:rsidRPr="006D7C58">
        <w:rPr>
          <w:color w:val="auto"/>
          <w:sz w:val="28"/>
          <w:szCs w:val="28"/>
        </w:rPr>
        <w:t>осуществляет Рабочая группа. Рабочая группа регистрирует участников Конкурса, осуществляет сбор</w:t>
      </w:r>
      <w:r w:rsidRPr="000D2D9C">
        <w:rPr>
          <w:color w:val="auto"/>
          <w:sz w:val="28"/>
          <w:szCs w:val="28"/>
        </w:rPr>
        <w:t xml:space="preserve"> </w:t>
      </w:r>
      <w:r w:rsidRPr="002C70CB">
        <w:rPr>
          <w:color w:val="auto"/>
          <w:sz w:val="28"/>
          <w:szCs w:val="28"/>
        </w:rPr>
        <w:t>научно-исследовательских проектов</w:t>
      </w:r>
      <w:r w:rsidRPr="006D7C58">
        <w:rPr>
          <w:color w:val="auto"/>
          <w:sz w:val="28"/>
          <w:szCs w:val="28"/>
        </w:rPr>
        <w:t xml:space="preserve">, формирует и организует работу Экспертной группы конкурса для оценки конкурсных работ, формирует рейтинг участников для определения победителей на основании оценивания конкурсных работ членами экспертной группы, информирует об итогах Конкурса. </w:t>
      </w:r>
    </w:p>
    <w:p w:rsidR="00C021B9" w:rsidRPr="006D7C58" w:rsidRDefault="00C021B9" w:rsidP="000D2D9C">
      <w:pPr>
        <w:pStyle w:val="Default"/>
        <w:widowControl w:val="0"/>
        <w:jc w:val="both"/>
        <w:rPr>
          <w:b/>
          <w:color w:val="auto"/>
          <w:sz w:val="28"/>
          <w:szCs w:val="28"/>
        </w:rPr>
      </w:pPr>
      <w:r w:rsidRPr="006D7C58">
        <w:rPr>
          <w:b/>
          <w:color w:val="auto"/>
          <w:sz w:val="28"/>
          <w:szCs w:val="28"/>
        </w:rPr>
        <w:t xml:space="preserve">2.2. Экспертная группа и порядок оценки работ </w:t>
      </w:r>
    </w:p>
    <w:p w:rsidR="00C021B9" w:rsidRPr="006D7C58" w:rsidRDefault="00C021B9" w:rsidP="000D2D9C">
      <w:pPr>
        <w:pStyle w:val="Default"/>
        <w:widowControl w:val="0"/>
        <w:jc w:val="both"/>
        <w:rPr>
          <w:color w:val="auto"/>
          <w:sz w:val="28"/>
          <w:szCs w:val="28"/>
        </w:rPr>
      </w:pPr>
      <w:r w:rsidRPr="006D7C58">
        <w:rPr>
          <w:color w:val="auto"/>
          <w:sz w:val="28"/>
          <w:szCs w:val="28"/>
        </w:rPr>
        <w:t>2.2.1. Для определения победителей Конкурса формируется Экспертная группа Конкурса из квалифицированных историков, кандидатов исторических н</w:t>
      </w:r>
      <w:r>
        <w:rPr>
          <w:color w:val="auto"/>
          <w:sz w:val="28"/>
          <w:szCs w:val="28"/>
        </w:rPr>
        <w:t>аук кафедры истории и историко-культурного наследия</w:t>
      </w:r>
      <w:r w:rsidRPr="006D7C58">
        <w:rPr>
          <w:color w:val="auto"/>
          <w:sz w:val="28"/>
          <w:szCs w:val="28"/>
        </w:rPr>
        <w:t xml:space="preserve">, которая проводит оценку конкурсных работ участников. </w:t>
      </w:r>
    </w:p>
    <w:p w:rsidR="00C021B9" w:rsidRPr="006D7C58" w:rsidRDefault="00C021B9" w:rsidP="000D2D9C">
      <w:pPr>
        <w:pStyle w:val="Default"/>
        <w:widowControl w:val="0"/>
        <w:jc w:val="both"/>
        <w:rPr>
          <w:color w:val="auto"/>
          <w:sz w:val="28"/>
          <w:szCs w:val="28"/>
        </w:rPr>
      </w:pPr>
      <w:r w:rsidRPr="006D7C58">
        <w:rPr>
          <w:color w:val="auto"/>
          <w:sz w:val="28"/>
          <w:szCs w:val="28"/>
        </w:rPr>
        <w:t>2.2.2. Результатом работы Экспертной группы Конкурса являются заполненные и подписанные индивидуальные экспертные листы с проставленными баллами, которые передаются в Рабочую группу для определения рейтинга участников</w:t>
      </w:r>
      <w:r w:rsidRPr="006D7C58">
        <w:rPr>
          <w:b/>
          <w:color w:val="auto"/>
          <w:sz w:val="28"/>
          <w:szCs w:val="28"/>
        </w:rPr>
        <w:t>.</w:t>
      </w:r>
      <w:r w:rsidRPr="006D7C58">
        <w:rPr>
          <w:color w:val="auto"/>
          <w:sz w:val="28"/>
          <w:szCs w:val="28"/>
        </w:rPr>
        <w:t xml:space="preserve"> </w:t>
      </w:r>
    </w:p>
    <w:p w:rsidR="00C021B9" w:rsidRPr="006D7C58" w:rsidRDefault="00C021B9" w:rsidP="000D2D9C">
      <w:pPr>
        <w:pStyle w:val="Default"/>
        <w:widowControl w:val="0"/>
        <w:jc w:val="both"/>
        <w:rPr>
          <w:color w:val="auto"/>
          <w:sz w:val="28"/>
          <w:szCs w:val="28"/>
        </w:rPr>
      </w:pPr>
      <w:r w:rsidRPr="006D7C58">
        <w:rPr>
          <w:color w:val="auto"/>
          <w:sz w:val="28"/>
          <w:szCs w:val="28"/>
        </w:rPr>
        <w:t xml:space="preserve">2.2.3. Каждую работу оценивают два эксперта. Исходя из полученных баллов, формируется средняя арифметическая итоговая оценка. </w:t>
      </w:r>
    </w:p>
    <w:p w:rsidR="00C021B9" w:rsidRPr="006D7C58" w:rsidRDefault="00C021B9" w:rsidP="000D2D9C">
      <w:pPr>
        <w:pStyle w:val="Default"/>
        <w:widowControl w:val="0"/>
        <w:jc w:val="both"/>
        <w:rPr>
          <w:color w:val="auto"/>
          <w:sz w:val="28"/>
          <w:szCs w:val="28"/>
        </w:rPr>
      </w:pPr>
      <w:r w:rsidRPr="006D7C58">
        <w:rPr>
          <w:color w:val="auto"/>
          <w:sz w:val="28"/>
          <w:szCs w:val="28"/>
        </w:rPr>
        <w:t>2.2.4. В случае совпадения набранных участниками итоговых оценок для выявления победителей Конкурса призовые места получают все эти участники.</w:t>
      </w:r>
    </w:p>
    <w:p w:rsidR="00C021B9" w:rsidRPr="006D7C58" w:rsidRDefault="00C021B9" w:rsidP="000D2D9C">
      <w:pPr>
        <w:pStyle w:val="Default"/>
        <w:widowControl w:val="0"/>
        <w:jc w:val="both"/>
        <w:rPr>
          <w:b/>
          <w:color w:val="auto"/>
          <w:sz w:val="28"/>
          <w:szCs w:val="28"/>
        </w:rPr>
      </w:pPr>
      <w:r w:rsidRPr="006D7C58">
        <w:rPr>
          <w:b/>
          <w:color w:val="auto"/>
          <w:sz w:val="28"/>
          <w:szCs w:val="28"/>
        </w:rPr>
        <w:t xml:space="preserve">2.3. Порядок предоставления конкурсных работ. </w:t>
      </w:r>
    </w:p>
    <w:p w:rsidR="00C021B9" w:rsidRDefault="00C021B9" w:rsidP="007017F7">
      <w:pPr>
        <w:pStyle w:val="Default"/>
        <w:widowControl w:val="0"/>
        <w:jc w:val="both"/>
        <w:rPr>
          <w:color w:val="auto"/>
          <w:sz w:val="28"/>
          <w:szCs w:val="28"/>
        </w:rPr>
      </w:pPr>
      <w:r w:rsidRPr="006D7C58">
        <w:rPr>
          <w:color w:val="auto"/>
          <w:sz w:val="28"/>
          <w:szCs w:val="28"/>
        </w:rPr>
        <w:t xml:space="preserve">2.3.1. </w:t>
      </w:r>
      <w:r w:rsidRPr="00E17AFE">
        <w:rPr>
          <w:b/>
          <w:color w:val="auto"/>
          <w:sz w:val="28"/>
          <w:szCs w:val="28"/>
        </w:rPr>
        <w:t>Для участия в Конкурсе в адрес Рабочей группы (по электронной почте</w:t>
      </w:r>
      <w:r>
        <w:rPr>
          <w:b/>
          <w:color w:val="auto"/>
          <w:sz w:val="28"/>
          <w:szCs w:val="28"/>
        </w:rPr>
        <w:t xml:space="preserve"> </w:t>
      </w:r>
      <w:hyperlink r:id="rId10" w:history="1">
        <w:r w:rsidRPr="00E17AFE">
          <w:rPr>
            <w:rStyle w:val="a6"/>
            <w:sz w:val="28"/>
            <w:szCs w:val="28"/>
          </w:rPr>
          <w:t>nekrylova_80@mail.ru</w:t>
        </w:r>
      </w:hyperlink>
      <w:r w:rsidRPr="00E17AFE">
        <w:rPr>
          <w:sz w:val="28"/>
          <w:szCs w:val="28"/>
        </w:rPr>
        <w:t xml:space="preserve">, </w:t>
      </w:r>
      <w:hyperlink r:id="rId11" w:history="1">
        <w:r w:rsidRPr="00E17AFE">
          <w:rPr>
            <w:rStyle w:val="a6"/>
            <w:sz w:val="28"/>
            <w:szCs w:val="28"/>
          </w:rPr>
          <w:t>ksenijmel@</w:t>
        </w:r>
        <w:r w:rsidRPr="00E17AFE">
          <w:rPr>
            <w:rStyle w:val="a6"/>
            <w:sz w:val="28"/>
            <w:szCs w:val="28"/>
            <w:lang w:val="en-US"/>
          </w:rPr>
          <w:t>yandex</w:t>
        </w:r>
        <w:r w:rsidRPr="00E17AFE">
          <w:rPr>
            <w:rStyle w:val="a6"/>
            <w:sz w:val="28"/>
            <w:szCs w:val="28"/>
          </w:rPr>
          <w:t>.</w:t>
        </w:r>
        <w:proofErr w:type="spellStart"/>
        <w:r w:rsidRPr="00E17AFE">
          <w:rPr>
            <w:rStyle w:val="a6"/>
            <w:sz w:val="28"/>
            <w:szCs w:val="28"/>
          </w:rPr>
          <w:t>ru</w:t>
        </w:r>
        <w:proofErr w:type="spellEnd"/>
      </w:hyperlink>
      <w:r w:rsidRPr="00E17AFE">
        <w:rPr>
          <w:b/>
          <w:color w:val="auto"/>
          <w:sz w:val="28"/>
          <w:szCs w:val="28"/>
        </w:rPr>
        <w:t xml:space="preserve">) с темой письма «Конкурс «Память поколений»» </w:t>
      </w:r>
      <w:r w:rsidRPr="00047949">
        <w:rPr>
          <w:b/>
          <w:color w:val="FF0000"/>
          <w:sz w:val="28"/>
          <w:szCs w:val="28"/>
        </w:rPr>
        <w:t xml:space="preserve">в срок с 15 января по </w:t>
      </w:r>
      <w:smartTag w:uri="urn:schemas-microsoft-com:office:smarttags" w:element="date">
        <w:smartTagPr>
          <w:attr w:name="ls" w:val="trans"/>
          <w:attr w:name="Month" w:val="3"/>
          <w:attr w:name="Day" w:val="15"/>
          <w:attr w:name="Year" w:val="2019"/>
        </w:smartTagPr>
        <w:r w:rsidRPr="00047949">
          <w:rPr>
            <w:b/>
            <w:color w:val="FF0000"/>
            <w:sz w:val="28"/>
            <w:szCs w:val="28"/>
          </w:rPr>
          <w:t xml:space="preserve">15 марта </w:t>
        </w:r>
        <w:smartTag w:uri="urn:schemas-microsoft-com:office:smarttags" w:element="metricconverter">
          <w:smartTagPr>
            <w:attr w:name="ProductID" w:val="2019 г"/>
          </w:smartTagPr>
          <w:r w:rsidRPr="00047949">
            <w:rPr>
              <w:b/>
              <w:color w:val="FF0000"/>
              <w:sz w:val="28"/>
              <w:szCs w:val="28"/>
            </w:rPr>
            <w:t>2019 г</w:t>
          </w:r>
        </w:smartTag>
        <w:r w:rsidRPr="00047949">
          <w:rPr>
            <w:b/>
            <w:color w:val="FF0000"/>
            <w:sz w:val="28"/>
            <w:szCs w:val="28"/>
          </w:rPr>
          <w:t>.</w:t>
        </w:r>
      </w:smartTag>
      <w:r w:rsidRPr="00E17AFE">
        <w:rPr>
          <w:b/>
          <w:color w:val="auto"/>
          <w:sz w:val="28"/>
          <w:szCs w:val="28"/>
        </w:rPr>
        <w:t xml:space="preserve"> необходимо направить</w:t>
      </w:r>
      <w:r w:rsidRPr="00E17AFE">
        <w:rPr>
          <w:color w:val="auto"/>
          <w:sz w:val="28"/>
          <w:szCs w:val="28"/>
        </w:rPr>
        <w:t xml:space="preserve"> заявку по форме, указанной </w:t>
      </w:r>
      <w:r w:rsidRPr="00E17AFE">
        <w:rPr>
          <w:b/>
          <w:color w:val="auto"/>
          <w:sz w:val="28"/>
          <w:szCs w:val="28"/>
          <w:u w:val="single"/>
        </w:rPr>
        <w:t>в приложении 1</w:t>
      </w:r>
      <w:r>
        <w:rPr>
          <w:color w:val="auto"/>
          <w:sz w:val="28"/>
          <w:szCs w:val="28"/>
        </w:rPr>
        <w:t xml:space="preserve"> </w:t>
      </w:r>
      <w:r w:rsidRPr="006D7C58">
        <w:rPr>
          <w:color w:val="auto"/>
          <w:sz w:val="28"/>
          <w:szCs w:val="28"/>
        </w:rPr>
        <w:t>и комплект конкурсных материалов Участника. По электронной почте направляются</w:t>
      </w:r>
      <w:r>
        <w:rPr>
          <w:color w:val="auto"/>
          <w:sz w:val="28"/>
          <w:szCs w:val="28"/>
        </w:rPr>
        <w:t xml:space="preserve"> Заявка и научно-исследовательский проект.</w:t>
      </w:r>
      <w:r w:rsidRPr="006D7C58">
        <w:rPr>
          <w:color w:val="auto"/>
          <w:sz w:val="28"/>
          <w:szCs w:val="28"/>
        </w:rPr>
        <w:t xml:space="preserve"> </w:t>
      </w:r>
      <w:r w:rsidRPr="00047949">
        <w:rPr>
          <w:color w:val="FF0000"/>
          <w:sz w:val="28"/>
          <w:szCs w:val="28"/>
        </w:rPr>
        <w:t>Заявки и материалы, присланные после указанного срока, рассматриваться не будут</w:t>
      </w:r>
    </w:p>
    <w:p w:rsidR="00C021B9" w:rsidRPr="006D7C58" w:rsidRDefault="00C021B9" w:rsidP="007017F7">
      <w:pPr>
        <w:pStyle w:val="Default"/>
        <w:widowControl w:val="0"/>
        <w:jc w:val="both"/>
        <w:rPr>
          <w:color w:val="auto"/>
          <w:sz w:val="28"/>
          <w:szCs w:val="28"/>
        </w:rPr>
      </w:pPr>
      <w:r w:rsidRPr="006D7C58">
        <w:rPr>
          <w:color w:val="auto"/>
          <w:sz w:val="28"/>
          <w:szCs w:val="28"/>
        </w:rPr>
        <w:t xml:space="preserve">2.3.2. Конкурсные материалы можно предоставить по следующим форматам (на выбор): </w:t>
      </w:r>
    </w:p>
    <w:p w:rsidR="00C021B9" w:rsidRPr="00E71215" w:rsidRDefault="00C021B9" w:rsidP="007017F7">
      <w:pPr>
        <w:pStyle w:val="Default"/>
        <w:widowControl w:val="0"/>
        <w:numPr>
          <w:ilvl w:val="0"/>
          <w:numId w:val="7"/>
        </w:numPr>
        <w:jc w:val="both"/>
        <w:rPr>
          <w:color w:val="auto"/>
          <w:sz w:val="28"/>
          <w:szCs w:val="28"/>
        </w:rPr>
      </w:pPr>
      <w:r>
        <w:rPr>
          <w:color w:val="auto"/>
          <w:sz w:val="28"/>
          <w:szCs w:val="28"/>
        </w:rPr>
        <w:t xml:space="preserve">научная статья </w:t>
      </w:r>
      <w:r w:rsidRPr="00F17818">
        <w:rPr>
          <w:color w:val="auto"/>
          <w:sz w:val="28"/>
          <w:szCs w:val="28"/>
        </w:rPr>
        <w:t>(</w:t>
      </w:r>
      <w:r w:rsidRPr="00F17818">
        <w:rPr>
          <w:b/>
          <w:color w:val="auto"/>
          <w:sz w:val="28"/>
          <w:szCs w:val="28"/>
          <w:u w:val="single"/>
        </w:rPr>
        <w:t>образец оформления представлен в приложении 2</w:t>
      </w:r>
      <w:r w:rsidRPr="00F17818">
        <w:rPr>
          <w:color w:val="auto"/>
          <w:sz w:val="28"/>
          <w:szCs w:val="28"/>
        </w:rPr>
        <w:t>)</w:t>
      </w:r>
    </w:p>
    <w:p w:rsidR="00C021B9" w:rsidRPr="00E71215" w:rsidRDefault="00C021B9" w:rsidP="00E71215">
      <w:pPr>
        <w:pStyle w:val="Default"/>
        <w:widowControl w:val="0"/>
        <w:numPr>
          <w:ilvl w:val="0"/>
          <w:numId w:val="7"/>
        </w:numPr>
        <w:jc w:val="both"/>
        <w:rPr>
          <w:color w:val="auto"/>
          <w:sz w:val="28"/>
          <w:szCs w:val="28"/>
        </w:rPr>
      </w:pPr>
      <w:r>
        <w:rPr>
          <w:bCs/>
          <w:sz w:val="28"/>
          <w:szCs w:val="28"/>
        </w:rPr>
        <w:t>научно - исследовательский проект, работа</w:t>
      </w:r>
      <w:r w:rsidRPr="00E71215">
        <w:rPr>
          <w:color w:val="auto"/>
          <w:sz w:val="28"/>
          <w:szCs w:val="28"/>
        </w:rPr>
        <w:t>.</w:t>
      </w:r>
    </w:p>
    <w:p w:rsidR="00C021B9" w:rsidRPr="006D7C58" w:rsidRDefault="00C021B9" w:rsidP="007017F7">
      <w:pPr>
        <w:pStyle w:val="Default"/>
        <w:widowControl w:val="0"/>
        <w:jc w:val="both"/>
        <w:rPr>
          <w:color w:val="auto"/>
          <w:sz w:val="28"/>
          <w:szCs w:val="28"/>
        </w:rPr>
      </w:pPr>
      <w:r w:rsidRPr="006D7C58">
        <w:rPr>
          <w:color w:val="auto"/>
          <w:sz w:val="28"/>
          <w:szCs w:val="28"/>
        </w:rPr>
        <w:t>2.3.3. Ко всем работам могут быть приложены дополнительные материалы (</w:t>
      </w:r>
      <w:proofErr w:type="spellStart"/>
      <w:r>
        <w:rPr>
          <w:color w:val="auto"/>
          <w:sz w:val="28"/>
          <w:szCs w:val="28"/>
        </w:rPr>
        <w:t>мультимедийные</w:t>
      </w:r>
      <w:proofErr w:type="spellEnd"/>
      <w:r>
        <w:rPr>
          <w:color w:val="auto"/>
          <w:sz w:val="28"/>
          <w:szCs w:val="28"/>
        </w:rPr>
        <w:t xml:space="preserve"> презентации,</w:t>
      </w:r>
      <w:r w:rsidRPr="006D7C58">
        <w:rPr>
          <w:color w:val="auto"/>
          <w:sz w:val="28"/>
          <w:szCs w:val="28"/>
        </w:rPr>
        <w:t xml:space="preserve"> фотографии, иллюстрации, таблицы, схемы, копии исторических источников и др.) </w:t>
      </w:r>
    </w:p>
    <w:p w:rsidR="00C021B9" w:rsidRPr="006D7C58" w:rsidRDefault="00C021B9" w:rsidP="007017F7">
      <w:pPr>
        <w:pStyle w:val="Default"/>
        <w:widowControl w:val="0"/>
        <w:jc w:val="both"/>
        <w:rPr>
          <w:color w:val="auto"/>
          <w:sz w:val="28"/>
          <w:szCs w:val="28"/>
        </w:rPr>
      </w:pPr>
      <w:r w:rsidRPr="006D7C58">
        <w:rPr>
          <w:color w:val="auto"/>
          <w:sz w:val="28"/>
          <w:szCs w:val="28"/>
        </w:rPr>
        <w:t xml:space="preserve">2.3.4. Формат работы участники выбирают сами. Обязательными вне зависимости от формата являются пояснительные записки и исторические справки к предоставленным материалам, а также подписи под фотографиями. </w:t>
      </w:r>
    </w:p>
    <w:p w:rsidR="00C021B9" w:rsidRDefault="00C021B9" w:rsidP="00132F52">
      <w:pPr>
        <w:pStyle w:val="Default"/>
        <w:widowControl w:val="0"/>
        <w:jc w:val="both"/>
        <w:rPr>
          <w:b/>
          <w:color w:val="auto"/>
          <w:sz w:val="28"/>
          <w:szCs w:val="28"/>
        </w:rPr>
      </w:pPr>
      <w:r w:rsidRPr="006D7C58">
        <w:rPr>
          <w:color w:val="auto"/>
          <w:sz w:val="28"/>
          <w:szCs w:val="28"/>
        </w:rPr>
        <w:t xml:space="preserve">2.3.5. Материалы, присланные на Конкурс, не рецензируются и не </w:t>
      </w:r>
      <w:r w:rsidRPr="006D7C58">
        <w:rPr>
          <w:color w:val="auto"/>
          <w:sz w:val="28"/>
          <w:szCs w:val="28"/>
        </w:rPr>
        <w:lastRenderedPageBreak/>
        <w:t xml:space="preserve">возвращаются. </w:t>
      </w:r>
    </w:p>
    <w:p w:rsidR="00C021B9" w:rsidRPr="00934ACB" w:rsidRDefault="00C021B9" w:rsidP="00047949">
      <w:pPr>
        <w:pStyle w:val="Default"/>
        <w:widowControl w:val="0"/>
        <w:jc w:val="both"/>
        <w:rPr>
          <w:sz w:val="28"/>
          <w:szCs w:val="28"/>
        </w:rPr>
      </w:pPr>
      <w:r w:rsidRPr="00047949">
        <w:rPr>
          <w:sz w:val="28"/>
          <w:szCs w:val="28"/>
        </w:rPr>
        <w:t xml:space="preserve">2.4. </w:t>
      </w:r>
      <w:r w:rsidRPr="00047949">
        <w:rPr>
          <w:b/>
          <w:sz w:val="28"/>
          <w:szCs w:val="28"/>
        </w:rPr>
        <w:t xml:space="preserve">Организационный взнос за участие в Конкурсе необходимо перевести на расчётный счёт ЕГУ им. И.А. Бунина </w:t>
      </w:r>
      <w:r w:rsidRPr="00934ACB">
        <w:rPr>
          <w:b/>
          <w:sz w:val="28"/>
          <w:szCs w:val="28"/>
          <w:u w:val="single"/>
        </w:rPr>
        <w:t xml:space="preserve">до </w:t>
      </w:r>
      <w:smartTag w:uri="urn:schemas-microsoft-com:office:smarttags" w:element="date">
        <w:smartTagPr>
          <w:attr w:name="ls" w:val="trans"/>
          <w:attr w:name="Month" w:val="3"/>
          <w:attr w:name="Day" w:val="15"/>
          <w:attr w:name="Year" w:val="2019"/>
        </w:smartTagPr>
        <w:r w:rsidRPr="00934ACB">
          <w:rPr>
            <w:b/>
            <w:sz w:val="28"/>
            <w:szCs w:val="28"/>
            <w:u w:val="single"/>
          </w:rPr>
          <w:t>15 марта 2019 года</w:t>
        </w:r>
      </w:smartTag>
      <w:r w:rsidRPr="00047949">
        <w:rPr>
          <w:b/>
          <w:sz w:val="28"/>
          <w:szCs w:val="28"/>
        </w:rPr>
        <w:t xml:space="preserve">. Плата за участие с одного участника составляет </w:t>
      </w:r>
      <w:r w:rsidRPr="00934ACB">
        <w:rPr>
          <w:b/>
          <w:sz w:val="28"/>
          <w:szCs w:val="28"/>
          <w:u w:val="single"/>
        </w:rPr>
        <w:t>150 рублей</w:t>
      </w:r>
      <w:r w:rsidRPr="00047949">
        <w:rPr>
          <w:b/>
          <w:sz w:val="28"/>
          <w:szCs w:val="28"/>
        </w:rPr>
        <w:t xml:space="preserve">. </w:t>
      </w:r>
      <w:r w:rsidRPr="00934ACB">
        <w:rPr>
          <w:sz w:val="28"/>
          <w:szCs w:val="28"/>
        </w:rPr>
        <w:t xml:space="preserve">Каждый участник конкурса и педагог, заявившей себя в качестве научного руководителя представленной на Конкурс работы, получат </w:t>
      </w:r>
      <w:r w:rsidRPr="00934ACB">
        <w:rPr>
          <w:b/>
          <w:sz w:val="28"/>
          <w:szCs w:val="28"/>
          <w:u w:val="single"/>
        </w:rPr>
        <w:t xml:space="preserve">Сертификат участника </w:t>
      </w:r>
      <w:r w:rsidRPr="00934ACB">
        <w:rPr>
          <w:sz w:val="28"/>
          <w:szCs w:val="28"/>
        </w:rPr>
        <w:t xml:space="preserve">(будет выслан по электронной почте), подтверждающий его участие в Конкурсе. </w:t>
      </w:r>
    </w:p>
    <w:p w:rsidR="00C021B9" w:rsidRPr="00047949" w:rsidRDefault="00C021B9" w:rsidP="00047949">
      <w:pPr>
        <w:pStyle w:val="Default"/>
        <w:widowControl w:val="0"/>
        <w:jc w:val="both"/>
        <w:rPr>
          <w:b/>
          <w:color w:val="FF0000"/>
          <w:sz w:val="28"/>
          <w:szCs w:val="28"/>
        </w:rPr>
      </w:pPr>
      <w:r w:rsidRPr="00047949">
        <w:rPr>
          <w:b/>
          <w:color w:val="FF0000"/>
          <w:sz w:val="28"/>
          <w:szCs w:val="28"/>
        </w:rPr>
        <w:t xml:space="preserve">Адрес для отправки заявок, материалов, копии платёжной квитанции об оплате: </w:t>
      </w:r>
    </w:p>
    <w:p w:rsidR="00C021B9" w:rsidRDefault="00C021B9" w:rsidP="00047949">
      <w:pPr>
        <w:pStyle w:val="Default"/>
        <w:widowControl w:val="0"/>
        <w:numPr>
          <w:ilvl w:val="0"/>
          <w:numId w:val="16"/>
        </w:numPr>
        <w:jc w:val="both"/>
        <w:rPr>
          <w:b/>
          <w:color w:val="auto"/>
          <w:sz w:val="28"/>
          <w:szCs w:val="28"/>
        </w:rPr>
      </w:pPr>
      <w:r w:rsidRPr="007C0782">
        <w:rPr>
          <w:color w:val="auto"/>
          <w:sz w:val="28"/>
          <w:szCs w:val="28"/>
        </w:rPr>
        <w:t>к.и.н., доцент кафедры истории и</w:t>
      </w:r>
      <w:r>
        <w:rPr>
          <w:color w:val="auto"/>
          <w:sz w:val="28"/>
          <w:szCs w:val="28"/>
        </w:rPr>
        <w:t xml:space="preserve"> историко-культурного наследия</w:t>
      </w:r>
      <w:r w:rsidRPr="00BD46C4">
        <w:rPr>
          <w:sz w:val="28"/>
          <w:szCs w:val="28"/>
        </w:rPr>
        <w:t xml:space="preserve"> </w:t>
      </w:r>
      <w:proofErr w:type="spellStart"/>
      <w:r w:rsidRPr="00047949">
        <w:rPr>
          <w:b/>
          <w:sz w:val="28"/>
          <w:szCs w:val="28"/>
        </w:rPr>
        <w:t>Некрылова</w:t>
      </w:r>
      <w:proofErr w:type="spellEnd"/>
      <w:r w:rsidRPr="00047949">
        <w:rPr>
          <w:b/>
          <w:sz w:val="28"/>
          <w:szCs w:val="28"/>
        </w:rPr>
        <w:t xml:space="preserve"> Ольга Геннадьевна</w:t>
      </w:r>
    </w:p>
    <w:p w:rsidR="00C021B9" w:rsidRPr="007C0782" w:rsidRDefault="00C021B9" w:rsidP="00047949">
      <w:pPr>
        <w:pStyle w:val="Default"/>
        <w:widowControl w:val="0"/>
        <w:jc w:val="both"/>
        <w:rPr>
          <w:color w:val="auto"/>
          <w:sz w:val="28"/>
          <w:szCs w:val="28"/>
        </w:rPr>
      </w:pPr>
      <w:r w:rsidRPr="00047949">
        <w:rPr>
          <w:color w:val="auto"/>
          <w:sz w:val="28"/>
          <w:szCs w:val="28"/>
        </w:rPr>
        <w:t xml:space="preserve">контактный тел.: </w:t>
      </w:r>
      <w:smartTag w:uri="urn:schemas-microsoft-com:office:smarttags" w:element="phone">
        <w:smartTagPr>
          <w:attr w:name="ls" w:val="trans"/>
        </w:smartTagPr>
        <w:r w:rsidRPr="00047949">
          <w:rPr>
            <w:sz w:val="28"/>
            <w:szCs w:val="28"/>
          </w:rPr>
          <w:t>8-960-158-25-99</w:t>
        </w:r>
      </w:smartTag>
      <w:r w:rsidRPr="00047949">
        <w:rPr>
          <w:sz w:val="28"/>
          <w:szCs w:val="28"/>
        </w:rPr>
        <w:t xml:space="preserve">, </w:t>
      </w:r>
      <w:proofErr w:type="gramStart"/>
      <w:r w:rsidRPr="00047949">
        <w:rPr>
          <w:color w:val="auto"/>
          <w:sz w:val="28"/>
          <w:szCs w:val="28"/>
        </w:rPr>
        <w:t>е</w:t>
      </w:r>
      <w:proofErr w:type="gramEnd"/>
      <w:r w:rsidRPr="00047949">
        <w:rPr>
          <w:color w:val="auto"/>
          <w:sz w:val="28"/>
          <w:szCs w:val="28"/>
        </w:rPr>
        <w:t>-</w:t>
      </w:r>
      <w:r w:rsidRPr="00047949">
        <w:rPr>
          <w:color w:val="auto"/>
          <w:sz w:val="28"/>
          <w:szCs w:val="28"/>
          <w:lang w:val="en-US"/>
        </w:rPr>
        <w:t>mail</w:t>
      </w:r>
      <w:r w:rsidRPr="007C0782">
        <w:rPr>
          <w:color w:val="auto"/>
          <w:sz w:val="28"/>
          <w:szCs w:val="28"/>
        </w:rPr>
        <w:t>:</w:t>
      </w:r>
      <w:r w:rsidRPr="00BD46C4">
        <w:t xml:space="preserve"> </w:t>
      </w:r>
      <w:hyperlink r:id="rId12" w:history="1">
        <w:r w:rsidRPr="00831C25">
          <w:rPr>
            <w:rStyle w:val="a6"/>
            <w:sz w:val="28"/>
            <w:szCs w:val="28"/>
            <w:lang w:val="en-US"/>
          </w:rPr>
          <w:t>nekrylova</w:t>
        </w:r>
        <w:r w:rsidRPr="00C6008B">
          <w:rPr>
            <w:rStyle w:val="a6"/>
            <w:sz w:val="28"/>
            <w:szCs w:val="28"/>
          </w:rPr>
          <w:t>_80@</w:t>
        </w:r>
        <w:r w:rsidRPr="00831C25">
          <w:rPr>
            <w:rStyle w:val="a6"/>
            <w:sz w:val="28"/>
            <w:szCs w:val="28"/>
            <w:lang w:val="en-US"/>
          </w:rPr>
          <w:t>mail</w:t>
        </w:r>
        <w:r w:rsidRPr="00C6008B">
          <w:rPr>
            <w:rStyle w:val="a6"/>
            <w:sz w:val="28"/>
            <w:szCs w:val="28"/>
          </w:rPr>
          <w:t>.</w:t>
        </w:r>
        <w:r w:rsidRPr="00831C25">
          <w:rPr>
            <w:rStyle w:val="a6"/>
            <w:sz w:val="28"/>
            <w:szCs w:val="28"/>
            <w:lang w:val="en-US"/>
          </w:rPr>
          <w:t>ru</w:t>
        </w:r>
      </w:hyperlink>
      <w:r w:rsidRPr="007C0782">
        <w:rPr>
          <w:color w:val="auto"/>
          <w:sz w:val="28"/>
          <w:szCs w:val="28"/>
        </w:rPr>
        <w:t xml:space="preserve"> </w:t>
      </w:r>
    </w:p>
    <w:p w:rsidR="00C021B9" w:rsidRPr="00047949" w:rsidRDefault="00C021B9" w:rsidP="00047949">
      <w:pPr>
        <w:widowControl w:val="0"/>
        <w:spacing w:after="0" w:line="240" w:lineRule="auto"/>
        <w:jc w:val="both"/>
        <w:rPr>
          <w:rFonts w:ascii="Times New Roman" w:hAnsi="Times New Roman"/>
          <w:sz w:val="28"/>
          <w:szCs w:val="28"/>
        </w:rPr>
      </w:pPr>
      <w:r w:rsidRPr="00047949">
        <w:rPr>
          <w:rFonts w:ascii="Times New Roman" w:hAnsi="Times New Roman"/>
          <w:b/>
          <w:sz w:val="28"/>
          <w:szCs w:val="28"/>
        </w:rPr>
        <w:t>Тема письма</w:t>
      </w:r>
      <w:r w:rsidRPr="00047949">
        <w:rPr>
          <w:rFonts w:ascii="Times New Roman" w:hAnsi="Times New Roman"/>
          <w:sz w:val="28"/>
          <w:szCs w:val="28"/>
        </w:rPr>
        <w:t xml:space="preserve">: </w:t>
      </w:r>
      <w:r w:rsidRPr="00047949">
        <w:rPr>
          <w:rFonts w:ascii="Times New Roman" w:hAnsi="Times New Roman"/>
          <w:b/>
          <w:color w:val="FF0000"/>
          <w:sz w:val="28"/>
          <w:szCs w:val="28"/>
        </w:rPr>
        <w:t>«Конкурс «Память поколений».</w:t>
      </w:r>
      <w:r w:rsidRPr="00047949">
        <w:rPr>
          <w:rFonts w:ascii="Times New Roman" w:hAnsi="Times New Roman"/>
          <w:sz w:val="28"/>
          <w:szCs w:val="28"/>
        </w:rPr>
        <w:t xml:space="preserve"> </w:t>
      </w:r>
    </w:p>
    <w:p w:rsidR="00C021B9" w:rsidRPr="00047949" w:rsidRDefault="00C021B9" w:rsidP="00047949">
      <w:pPr>
        <w:widowControl w:val="0"/>
        <w:spacing w:after="0" w:line="240" w:lineRule="auto"/>
        <w:jc w:val="both"/>
        <w:rPr>
          <w:rFonts w:ascii="Times New Roman" w:hAnsi="Times New Roman"/>
          <w:sz w:val="28"/>
          <w:szCs w:val="28"/>
        </w:rPr>
      </w:pPr>
      <w:r w:rsidRPr="00047949">
        <w:rPr>
          <w:rFonts w:ascii="Times New Roman" w:hAnsi="Times New Roman"/>
          <w:sz w:val="28"/>
          <w:szCs w:val="28"/>
        </w:rPr>
        <w:t xml:space="preserve">Каждое письмо с учётом сроком должно содержать прикрепленные файлы: </w:t>
      </w:r>
    </w:p>
    <w:p w:rsidR="00C021B9" w:rsidRPr="00047949" w:rsidRDefault="00C021B9" w:rsidP="00047949">
      <w:pPr>
        <w:widowControl w:val="0"/>
        <w:spacing w:after="0" w:line="240" w:lineRule="auto"/>
        <w:ind w:firstLine="709"/>
        <w:jc w:val="both"/>
        <w:rPr>
          <w:rFonts w:ascii="Times New Roman" w:hAnsi="Times New Roman"/>
          <w:sz w:val="28"/>
          <w:szCs w:val="28"/>
        </w:rPr>
      </w:pPr>
      <w:r w:rsidRPr="00047949">
        <w:rPr>
          <w:rFonts w:ascii="Times New Roman" w:hAnsi="Times New Roman"/>
          <w:sz w:val="28"/>
          <w:szCs w:val="28"/>
        </w:rPr>
        <w:t xml:space="preserve">1. заявка (Петров, Заявка. </w:t>
      </w:r>
      <w:proofErr w:type="spellStart"/>
      <w:r w:rsidRPr="00047949">
        <w:rPr>
          <w:rFonts w:ascii="Times New Roman" w:hAnsi="Times New Roman"/>
          <w:sz w:val="28"/>
          <w:szCs w:val="28"/>
        </w:rPr>
        <w:t>doc</w:t>
      </w:r>
      <w:proofErr w:type="spellEnd"/>
      <w:r w:rsidRPr="00047949">
        <w:rPr>
          <w:rFonts w:ascii="Times New Roman" w:hAnsi="Times New Roman"/>
          <w:sz w:val="28"/>
          <w:szCs w:val="28"/>
        </w:rPr>
        <w:t xml:space="preserve">.) </w:t>
      </w:r>
    </w:p>
    <w:p w:rsidR="00C021B9" w:rsidRPr="00047949" w:rsidRDefault="00C021B9" w:rsidP="00047949">
      <w:pPr>
        <w:widowControl w:val="0"/>
        <w:spacing w:after="0" w:line="240" w:lineRule="auto"/>
        <w:ind w:firstLine="709"/>
        <w:jc w:val="both"/>
        <w:rPr>
          <w:rFonts w:ascii="Times New Roman" w:hAnsi="Times New Roman"/>
          <w:sz w:val="28"/>
          <w:szCs w:val="28"/>
        </w:rPr>
      </w:pPr>
      <w:r w:rsidRPr="00047949">
        <w:rPr>
          <w:rFonts w:ascii="Times New Roman" w:hAnsi="Times New Roman"/>
          <w:sz w:val="28"/>
          <w:szCs w:val="28"/>
        </w:rPr>
        <w:t xml:space="preserve">2. статья (Петров, </w:t>
      </w:r>
      <w:r>
        <w:rPr>
          <w:rFonts w:ascii="Times New Roman" w:hAnsi="Times New Roman"/>
          <w:sz w:val="28"/>
          <w:szCs w:val="28"/>
        </w:rPr>
        <w:t>НИР</w:t>
      </w:r>
      <w:r w:rsidRPr="00047949">
        <w:rPr>
          <w:rFonts w:ascii="Times New Roman" w:hAnsi="Times New Roman"/>
          <w:sz w:val="28"/>
          <w:szCs w:val="28"/>
        </w:rPr>
        <w:t xml:space="preserve"> </w:t>
      </w:r>
      <w:r>
        <w:rPr>
          <w:rFonts w:ascii="Times New Roman" w:hAnsi="Times New Roman"/>
          <w:sz w:val="28"/>
          <w:szCs w:val="28"/>
        </w:rPr>
        <w:t>Конкурс «Память поколений»</w:t>
      </w:r>
      <w:r w:rsidRPr="00047949">
        <w:rPr>
          <w:rFonts w:ascii="Times New Roman" w:hAnsi="Times New Roman"/>
          <w:sz w:val="28"/>
          <w:szCs w:val="28"/>
        </w:rPr>
        <w:t xml:space="preserve"> </w:t>
      </w:r>
      <w:proofErr w:type="spellStart"/>
      <w:r w:rsidRPr="00047949">
        <w:rPr>
          <w:rFonts w:ascii="Times New Roman" w:hAnsi="Times New Roman"/>
          <w:sz w:val="28"/>
          <w:szCs w:val="28"/>
        </w:rPr>
        <w:t>doc</w:t>
      </w:r>
      <w:proofErr w:type="spellEnd"/>
      <w:r w:rsidRPr="00047949">
        <w:rPr>
          <w:rFonts w:ascii="Times New Roman" w:hAnsi="Times New Roman"/>
          <w:sz w:val="28"/>
          <w:szCs w:val="28"/>
        </w:rPr>
        <w:t>.).</w:t>
      </w:r>
    </w:p>
    <w:p w:rsidR="00C021B9" w:rsidRPr="00047949" w:rsidRDefault="00C021B9" w:rsidP="00047949">
      <w:pPr>
        <w:widowControl w:val="0"/>
        <w:spacing w:after="0" w:line="240" w:lineRule="auto"/>
        <w:ind w:firstLine="709"/>
        <w:jc w:val="both"/>
        <w:rPr>
          <w:rFonts w:ascii="Times New Roman" w:hAnsi="Times New Roman"/>
          <w:sz w:val="28"/>
          <w:szCs w:val="28"/>
        </w:rPr>
      </w:pPr>
      <w:r w:rsidRPr="00047949">
        <w:rPr>
          <w:rFonts w:ascii="Times New Roman" w:hAnsi="Times New Roman"/>
          <w:sz w:val="28"/>
          <w:szCs w:val="28"/>
        </w:rPr>
        <w:t xml:space="preserve">3. скан об оплате </w:t>
      </w:r>
      <w:proofErr w:type="spellStart"/>
      <w:r>
        <w:rPr>
          <w:rFonts w:ascii="Times New Roman" w:hAnsi="Times New Roman"/>
          <w:sz w:val="28"/>
          <w:szCs w:val="28"/>
        </w:rPr>
        <w:t>Оргвзноса</w:t>
      </w:r>
      <w:proofErr w:type="spellEnd"/>
      <w:r w:rsidRPr="00047949">
        <w:rPr>
          <w:rFonts w:ascii="Times New Roman" w:hAnsi="Times New Roman"/>
          <w:sz w:val="28"/>
          <w:szCs w:val="28"/>
        </w:rPr>
        <w:t xml:space="preserve"> (Петров, Оплата </w:t>
      </w:r>
      <w:proofErr w:type="spellStart"/>
      <w:r>
        <w:rPr>
          <w:rFonts w:ascii="Times New Roman" w:hAnsi="Times New Roman"/>
          <w:sz w:val="28"/>
          <w:szCs w:val="28"/>
        </w:rPr>
        <w:t>Оргвзноса</w:t>
      </w:r>
      <w:proofErr w:type="spellEnd"/>
      <w:r w:rsidRPr="00047949">
        <w:rPr>
          <w:rFonts w:ascii="Times New Roman" w:hAnsi="Times New Roman"/>
          <w:sz w:val="28"/>
          <w:szCs w:val="28"/>
        </w:rPr>
        <w:t xml:space="preserve"> </w:t>
      </w:r>
      <w:r>
        <w:rPr>
          <w:rFonts w:ascii="Times New Roman" w:hAnsi="Times New Roman"/>
          <w:sz w:val="28"/>
          <w:szCs w:val="28"/>
        </w:rPr>
        <w:t>на Конкурс</w:t>
      </w:r>
      <w:r w:rsidRPr="00047949">
        <w:rPr>
          <w:rFonts w:ascii="Times New Roman" w:hAnsi="Times New Roman"/>
          <w:sz w:val="28"/>
          <w:szCs w:val="28"/>
        </w:rPr>
        <w:t>)</w:t>
      </w:r>
    </w:p>
    <w:p w:rsidR="00C021B9" w:rsidRDefault="00C021B9" w:rsidP="00047949">
      <w:pPr>
        <w:tabs>
          <w:tab w:val="left" w:pos="-142"/>
        </w:tabs>
        <w:spacing w:after="0" w:line="240" w:lineRule="auto"/>
        <w:jc w:val="both"/>
        <w:rPr>
          <w:rFonts w:ascii="Times New Roman" w:hAnsi="Times New Roman"/>
          <w:b/>
          <w:sz w:val="28"/>
          <w:szCs w:val="28"/>
          <w:u w:val="single"/>
        </w:rPr>
      </w:pPr>
      <w:r w:rsidRPr="00047949">
        <w:rPr>
          <w:rFonts w:ascii="Times New Roman" w:hAnsi="Times New Roman"/>
          <w:b/>
          <w:sz w:val="28"/>
          <w:szCs w:val="28"/>
          <w:u w:val="single"/>
        </w:rPr>
        <w:t>Платёжные реквизиты:</w:t>
      </w:r>
    </w:p>
    <w:p w:rsidR="00216D7F" w:rsidRPr="00047949" w:rsidRDefault="00216D7F" w:rsidP="00047949">
      <w:pPr>
        <w:tabs>
          <w:tab w:val="left" w:pos="-142"/>
        </w:tabs>
        <w:spacing w:after="0" w:line="240" w:lineRule="auto"/>
        <w:jc w:val="both"/>
        <w:rPr>
          <w:rFonts w:ascii="Times New Roman" w:hAnsi="Times New Roman"/>
          <w:b/>
          <w:sz w:val="28"/>
          <w:szCs w:val="28"/>
          <w:u w:val="single"/>
        </w:rPr>
      </w:pPr>
    </w:p>
    <w:p w:rsidR="00216D7F" w:rsidRPr="00216D7F" w:rsidRDefault="00216D7F" w:rsidP="00216D7F">
      <w:pPr>
        <w:widowControl w:val="0"/>
        <w:numPr>
          <w:ilvl w:val="0"/>
          <w:numId w:val="17"/>
        </w:numPr>
        <w:tabs>
          <w:tab w:val="left" w:pos="0"/>
          <w:tab w:val="left" w:pos="720"/>
        </w:tabs>
        <w:spacing w:after="0" w:line="240" w:lineRule="auto"/>
        <w:jc w:val="both"/>
        <w:rPr>
          <w:rFonts w:ascii="Times New Roman" w:hAnsi="Times New Roman"/>
          <w:sz w:val="28"/>
          <w:szCs w:val="28"/>
        </w:rPr>
      </w:pPr>
      <w:r w:rsidRPr="00216D7F">
        <w:rPr>
          <w:rFonts w:ascii="Times New Roman" w:hAnsi="Times New Roman"/>
          <w:b/>
          <w:sz w:val="28"/>
          <w:szCs w:val="28"/>
        </w:rPr>
        <w:t>ИНН</w:t>
      </w:r>
      <w:r w:rsidRPr="00216D7F">
        <w:rPr>
          <w:rFonts w:ascii="Times New Roman" w:hAnsi="Times New Roman"/>
          <w:sz w:val="28"/>
          <w:szCs w:val="28"/>
        </w:rPr>
        <w:t xml:space="preserve"> 4821004595</w:t>
      </w:r>
    </w:p>
    <w:p w:rsidR="00216D7F" w:rsidRPr="00216D7F" w:rsidRDefault="00216D7F" w:rsidP="00216D7F">
      <w:pPr>
        <w:widowControl w:val="0"/>
        <w:numPr>
          <w:ilvl w:val="0"/>
          <w:numId w:val="17"/>
        </w:numPr>
        <w:tabs>
          <w:tab w:val="left" w:pos="0"/>
          <w:tab w:val="left" w:pos="720"/>
        </w:tabs>
        <w:spacing w:after="0" w:line="240" w:lineRule="auto"/>
        <w:jc w:val="both"/>
        <w:rPr>
          <w:rFonts w:ascii="Times New Roman" w:hAnsi="Times New Roman"/>
          <w:sz w:val="28"/>
          <w:szCs w:val="28"/>
        </w:rPr>
      </w:pPr>
      <w:r w:rsidRPr="00216D7F">
        <w:rPr>
          <w:rFonts w:ascii="Times New Roman" w:hAnsi="Times New Roman"/>
          <w:b/>
          <w:sz w:val="28"/>
          <w:szCs w:val="28"/>
        </w:rPr>
        <w:t>КПП</w:t>
      </w:r>
      <w:r w:rsidRPr="00216D7F">
        <w:rPr>
          <w:rFonts w:ascii="Times New Roman" w:hAnsi="Times New Roman"/>
          <w:sz w:val="28"/>
          <w:szCs w:val="28"/>
        </w:rPr>
        <w:t xml:space="preserve"> 482101001</w:t>
      </w:r>
    </w:p>
    <w:p w:rsidR="00216D7F" w:rsidRPr="00216D7F" w:rsidRDefault="00216D7F" w:rsidP="00216D7F">
      <w:pPr>
        <w:widowControl w:val="0"/>
        <w:numPr>
          <w:ilvl w:val="0"/>
          <w:numId w:val="17"/>
        </w:numPr>
        <w:tabs>
          <w:tab w:val="left" w:pos="0"/>
          <w:tab w:val="left" w:pos="720"/>
        </w:tabs>
        <w:spacing w:after="0" w:line="240" w:lineRule="auto"/>
        <w:jc w:val="both"/>
        <w:rPr>
          <w:rFonts w:ascii="Times New Roman" w:hAnsi="Times New Roman"/>
          <w:sz w:val="28"/>
          <w:szCs w:val="28"/>
        </w:rPr>
      </w:pPr>
      <w:r w:rsidRPr="00216D7F">
        <w:rPr>
          <w:rFonts w:ascii="Times New Roman" w:hAnsi="Times New Roman"/>
          <w:b/>
          <w:sz w:val="28"/>
          <w:szCs w:val="28"/>
        </w:rPr>
        <w:t>КБК</w:t>
      </w:r>
      <w:r w:rsidRPr="00216D7F">
        <w:rPr>
          <w:rFonts w:ascii="Times New Roman" w:hAnsi="Times New Roman"/>
          <w:sz w:val="28"/>
          <w:szCs w:val="28"/>
        </w:rPr>
        <w:t xml:space="preserve"> 00000000000000000130 (доходы от оказания платных услуг (работ))</w:t>
      </w:r>
    </w:p>
    <w:p w:rsidR="00216D7F" w:rsidRPr="00216D7F" w:rsidRDefault="00216D7F" w:rsidP="00216D7F">
      <w:pPr>
        <w:widowControl w:val="0"/>
        <w:numPr>
          <w:ilvl w:val="0"/>
          <w:numId w:val="17"/>
        </w:numPr>
        <w:tabs>
          <w:tab w:val="left" w:pos="0"/>
          <w:tab w:val="left" w:pos="720"/>
        </w:tabs>
        <w:spacing w:after="0" w:line="240" w:lineRule="auto"/>
        <w:jc w:val="both"/>
        <w:rPr>
          <w:rFonts w:ascii="Times New Roman" w:hAnsi="Times New Roman"/>
          <w:sz w:val="28"/>
          <w:szCs w:val="28"/>
        </w:rPr>
      </w:pPr>
      <w:r w:rsidRPr="00216D7F">
        <w:rPr>
          <w:rFonts w:ascii="Times New Roman" w:hAnsi="Times New Roman"/>
          <w:b/>
          <w:sz w:val="28"/>
          <w:szCs w:val="28"/>
        </w:rPr>
        <w:t>Получатель</w:t>
      </w:r>
      <w:r w:rsidRPr="00216D7F">
        <w:rPr>
          <w:rFonts w:ascii="Times New Roman" w:hAnsi="Times New Roman"/>
          <w:sz w:val="28"/>
          <w:szCs w:val="28"/>
        </w:rPr>
        <w:t xml:space="preserve"> УФК по Липецкой области (ЕГУ им. И.А. Бунина, </w:t>
      </w:r>
      <w:proofErr w:type="gramStart"/>
      <w:r w:rsidRPr="00216D7F">
        <w:rPr>
          <w:rFonts w:ascii="Times New Roman" w:hAnsi="Times New Roman"/>
          <w:sz w:val="28"/>
          <w:szCs w:val="28"/>
        </w:rPr>
        <w:t>л</w:t>
      </w:r>
      <w:proofErr w:type="gramEnd"/>
      <w:r w:rsidRPr="00216D7F">
        <w:rPr>
          <w:rFonts w:ascii="Times New Roman" w:hAnsi="Times New Roman"/>
          <w:sz w:val="28"/>
          <w:szCs w:val="28"/>
        </w:rPr>
        <w:t>/с 20466Х13800)</w:t>
      </w:r>
    </w:p>
    <w:p w:rsidR="00216D7F" w:rsidRPr="00216D7F" w:rsidRDefault="00216D7F" w:rsidP="00216D7F">
      <w:pPr>
        <w:widowControl w:val="0"/>
        <w:numPr>
          <w:ilvl w:val="0"/>
          <w:numId w:val="17"/>
        </w:numPr>
        <w:tabs>
          <w:tab w:val="left" w:pos="0"/>
          <w:tab w:val="left" w:pos="720"/>
        </w:tabs>
        <w:spacing w:after="0" w:line="240" w:lineRule="auto"/>
        <w:jc w:val="both"/>
        <w:rPr>
          <w:rFonts w:ascii="Times New Roman" w:hAnsi="Times New Roman"/>
          <w:sz w:val="28"/>
          <w:szCs w:val="28"/>
        </w:rPr>
      </w:pPr>
      <w:proofErr w:type="spellStart"/>
      <w:proofErr w:type="gramStart"/>
      <w:r w:rsidRPr="00216D7F">
        <w:rPr>
          <w:rFonts w:ascii="Times New Roman" w:hAnsi="Times New Roman"/>
          <w:b/>
          <w:sz w:val="28"/>
          <w:szCs w:val="28"/>
        </w:rPr>
        <w:t>р</w:t>
      </w:r>
      <w:proofErr w:type="spellEnd"/>
      <w:proofErr w:type="gramEnd"/>
      <w:r w:rsidRPr="00216D7F">
        <w:rPr>
          <w:rFonts w:ascii="Times New Roman" w:hAnsi="Times New Roman"/>
          <w:b/>
          <w:sz w:val="28"/>
          <w:szCs w:val="28"/>
        </w:rPr>
        <w:t>/с</w:t>
      </w:r>
      <w:r w:rsidRPr="00216D7F">
        <w:rPr>
          <w:rFonts w:ascii="Times New Roman" w:hAnsi="Times New Roman"/>
          <w:sz w:val="28"/>
          <w:szCs w:val="28"/>
        </w:rPr>
        <w:t xml:space="preserve"> 40501810845252000007 в ОТДЕЛЕНИИ ЛИПЕЦК Г. ЛИПЕЦК</w:t>
      </w:r>
    </w:p>
    <w:p w:rsidR="00216D7F" w:rsidRPr="00216D7F" w:rsidRDefault="00216D7F" w:rsidP="00216D7F">
      <w:pPr>
        <w:widowControl w:val="0"/>
        <w:numPr>
          <w:ilvl w:val="0"/>
          <w:numId w:val="17"/>
        </w:numPr>
        <w:tabs>
          <w:tab w:val="left" w:pos="0"/>
          <w:tab w:val="left" w:pos="720"/>
        </w:tabs>
        <w:spacing w:after="0" w:line="240" w:lineRule="auto"/>
        <w:jc w:val="both"/>
        <w:rPr>
          <w:rFonts w:ascii="Times New Roman" w:hAnsi="Times New Roman"/>
          <w:sz w:val="28"/>
          <w:szCs w:val="28"/>
        </w:rPr>
      </w:pPr>
      <w:r w:rsidRPr="00216D7F">
        <w:rPr>
          <w:rFonts w:ascii="Times New Roman" w:hAnsi="Times New Roman"/>
          <w:b/>
          <w:sz w:val="28"/>
          <w:szCs w:val="28"/>
        </w:rPr>
        <w:t>БИК</w:t>
      </w:r>
      <w:r w:rsidRPr="00216D7F">
        <w:rPr>
          <w:rFonts w:ascii="Times New Roman" w:hAnsi="Times New Roman"/>
          <w:sz w:val="28"/>
          <w:szCs w:val="28"/>
        </w:rPr>
        <w:t xml:space="preserve"> 044206001</w:t>
      </w:r>
    </w:p>
    <w:p w:rsidR="00216D7F" w:rsidRPr="00216D7F" w:rsidRDefault="00216D7F" w:rsidP="00216D7F">
      <w:pPr>
        <w:widowControl w:val="0"/>
        <w:numPr>
          <w:ilvl w:val="0"/>
          <w:numId w:val="17"/>
        </w:numPr>
        <w:tabs>
          <w:tab w:val="left" w:pos="0"/>
          <w:tab w:val="left" w:pos="720"/>
        </w:tabs>
        <w:spacing w:after="0" w:line="240" w:lineRule="auto"/>
        <w:jc w:val="both"/>
        <w:rPr>
          <w:rFonts w:ascii="Times New Roman" w:hAnsi="Times New Roman"/>
          <w:sz w:val="28"/>
          <w:szCs w:val="28"/>
        </w:rPr>
      </w:pPr>
      <w:r w:rsidRPr="00216D7F">
        <w:rPr>
          <w:rFonts w:ascii="Times New Roman" w:hAnsi="Times New Roman"/>
          <w:b/>
          <w:sz w:val="28"/>
          <w:szCs w:val="28"/>
        </w:rPr>
        <w:t>ОКОНХ</w:t>
      </w:r>
      <w:r w:rsidRPr="00216D7F">
        <w:rPr>
          <w:rFonts w:ascii="Times New Roman" w:hAnsi="Times New Roman"/>
          <w:sz w:val="28"/>
          <w:szCs w:val="28"/>
        </w:rPr>
        <w:t xml:space="preserve"> 92110</w:t>
      </w:r>
    </w:p>
    <w:p w:rsidR="00216D7F" w:rsidRPr="00216D7F" w:rsidRDefault="00216D7F" w:rsidP="00216D7F">
      <w:pPr>
        <w:widowControl w:val="0"/>
        <w:numPr>
          <w:ilvl w:val="0"/>
          <w:numId w:val="17"/>
        </w:numPr>
        <w:tabs>
          <w:tab w:val="left" w:pos="0"/>
          <w:tab w:val="left" w:pos="720"/>
        </w:tabs>
        <w:spacing w:after="0" w:line="240" w:lineRule="auto"/>
        <w:jc w:val="both"/>
        <w:rPr>
          <w:rFonts w:ascii="Times New Roman" w:hAnsi="Times New Roman"/>
          <w:sz w:val="28"/>
          <w:szCs w:val="28"/>
        </w:rPr>
      </w:pPr>
      <w:r w:rsidRPr="00216D7F">
        <w:rPr>
          <w:rFonts w:ascii="Times New Roman" w:hAnsi="Times New Roman"/>
          <w:b/>
          <w:sz w:val="28"/>
          <w:szCs w:val="28"/>
        </w:rPr>
        <w:t>ОКПО</w:t>
      </w:r>
      <w:r w:rsidRPr="00216D7F">
        <w:rPr>
          <w:rFonts w:ascii="Times New Roman" w:hAnsi="Times New Roman"/>
          <w:sz w:val="28"/>
          <w:szCs w:val="28"/>
        </w:rPr>
        <w:t xml:space="preserve"> 02079537</w:t>
      </w:r>
    </w:p>
    <w:p w:rsidR="00216D7F" w:rsidRPr="00216D7F" w:rsidRDefault="00216D7F" w:rsidP="00216D7F">
      <w:pPr>
        <w:widowControl w:val="0"/>
        <w:numPr>
          <w:ilvl w:val="0"/>
          <w:numId w:val="17"/>
        </w:numPr>
        <w:tabs>
          <w:tab w:val="left" w:pos="0"/>
          <w:tab w:val="left" w:pos="720"/>
        </w:tabs>
        <w:spacing w:after="0" w:line="240" w:lineRule="auto"/>
        <w:jc w:val="both"/>
        <w:rPr>
          <w:rFonts w:ascii="Times New Roman" w:hAnsi="Times New Roman"/>
          <w:sz w:val="28"/>
          <w:szCs w:val="28"/>
        </w:rPr>
      </w:pPr>
      <w:r w:rsidRPr="00216D7F">
        <w:rPr>
          <w:rFonts w:ascii="Times New Roman" w:hAnsi="Times New Roman"/>
          <w:b/>
          <w:sz w:val="28"/>
          <w:szCs w:val="28"/>
        </w:rPr>
        <w:t>ОКТМО</w:t>
      </w:r>
      <w:r w:rsidRPr="00216D7F">
        <w:rPr>
          <w:rFonts w:ascii="Times New Roman" w:hAnsi="Times New Roman"/>
          <w:sz w:val="28"/>
          <w:szCs w:val="28"/>
        </w:rPr>
        <w:t xml:space="preserve"> 42715000</w:t>
      </w:r>
    </w:p>
    <w:p w:rsidR="00216D7F" w:rsidRDefault="00216D7F" w:rsidP="00047949">
      <w:pPr>
        <w:widowControl w:val="0"/>
        <w:tabs>
          <w:tab w:val="left" w:pos="0"/>
          <w:tab w:val="left" w:pos="720"/>
        </w:tabs>
        <w:spacing w:after="0" w:line="240" w:lineRule="auto"/>
        <w:ind w:firstLine="709"/>
        <w:jc w:val="both"/>
        <w:rPr>
          <w:rFonts w:ascii="Times New Roman" w:hAnsi="Times New Roman"/>
          <w:b/>
          <w:color w:val="FF0000"/>
          <w:sz w:val="28"/>
          <w:szCs w:val="28"/>
        </w:rPr>
      </w:pPr>
    </w:p>
    <w:p w:rsidR="00C021B9" w:rsidRPr="00047949" w:rsidRDefault="00C021B9" w:rsidP="00047949">
      <w:pPr>
        <w:widowControl w:val="0"/>
        <w:tabs>
          <w:tab w:val="left" w:pos="0"/>
          <w:tab w:val="left" w:pos="720"/>
        </w:tabs>
        <w:spacing w:after="0" w:line="240" w:lineRule="auto"/>
        <w:ind w:firstLine="709"/>
        <w:jc w:val="both"/>
        <w:rPr>
          <w:rFonts w:ascii="Times New Roman" w:hAnsi="Times New Roman"/>
          <w:sz w:val="28"/>
          <w:szCs w:val="28"/>
        </w:rPr>
      </w:pPr>
      <w:r w:rsidRPr="00934ACB">
        <w:rPr>
          <w:rFonts w:ascii="Times New Roman" w:hAnsi="Times New Roman"/>
          <w:b/>
          <w:color w:val="FF0000"/>
          <w:sz w:val="28"/>
          <w:szCs w:val="28"/>
        </w:rPr>
        <w:t xml:space="preserve">Внимание! </w:t>
      </w:r>
      <w:r w:rsidRPr="00934ACB">
        <w:rPr>
          <w:rFonts w:ascii="Times New Roman" w:hAnsi="Times New Roman"/>
          <w:color w:val="FF0000"/>
          <w:sz w:val="28"/>
          <w:szCs w:val="28"/>
        </w:rPr>
        <w:t>В графе «Назначение платежа» указать:</w:t>
      </w:r>
      <w:r w:rsidRPr="00047949">
        <w:rPr>
          <w:rFonts w:ascii="Times New Roman" w:hAnsi="Times New Roman"/>
          <w:sz w:val="28"/>
          <w:szCs w:val="28"/>
        </w:rPr>
        <w:t xml:space="preserve"> </w:t>
      </w:r>
      <w:r w:rsidRPr="00934ACB">
        <w:rPr>
          <w:rFonts w:ascii="Times New Roman" w:hAnsi="Times New Roman"/>
          <w:b/>
          <w:sz w:val="28"/>
          <w:szCs w:val="28"/>
        </w:rPr>
        <w:t xml:space="preserve">«Оплата </w:t>
      </w:r>
      <w:proofErr w:type="spellStart"/>
      <w:r w:rsidRPr="00934ACB">
        <w:rPr>
          <w:rFonts w:ascii="Times New Roman" w:hAnsi="Times New Roman"/>
          <w:b/>
          <w:sz w:val="28"/>
          <w:szCs w:val="28"/>
        </w:rPr>
        <w:t>Оргвзноса</w:t>
      </w:r>
      <w:proofErr w:type="spellEnd"/>
      <w:r w:rsidRPr="00934ACB">
        <w:rPr>
          <w:rFonts w:ascii="Times New Roman" w:hAnsi="Times New Roman"/>
          <w:b/>
          <w:sz w:val="28"/>
          <w:szCs w:val="28"/>
        </w:rPr>
        <w:t xml:space="preserve"> на Конкурс»</w:t>
      </w:r>
      <w:r w:rsidRPr="00047949">
        <w:rPr>
          <w:rFonts w:ascii="Times New Roman" w:hAnsi="Times New Roman"/>
          <w:sz w:val="28"/>
          <w:szCs w:val="28"/>
        </w:rPr>
        <w:t xml:space="preserve">, Ф.И.О. автора». </w:t>
      </w:r>
    </w:p>
    <w:p w:rsidR="00C021B9" w:rsidRDefault="00C021B9" w:rsidP="00DC4E4A">
      <w:pPr>
        <w:pStyle w:val="Default"/>
        <w:widowControl w:val="0"/>
        <w:jc w:val="center"/>
        <w:rPr>
          <w:b/>
          <w:color w:val="auto"/>
          <w:sz w:val="28"/>
          <w:szCs w:val="28"/>
        </w:rPr>
      </w:pPr>
    </w:p>
    <w:p w:rsidR="00C021B9" w:rsidRDefault="00C021B9" w:rsidP="00DC4E4A">
      <w:pPr>
        <w:pStyle w:val="Default"/>
        <w:widowControl w:val="0"/>
        <w:jc w:val="center"/>
        <w:rPr>
          <w:b/>
          <w:color w:val="auto"/>
          <w:sz w:val="28"/>
          <w:szCs w:val="28"/>
        </w:rPr>
      </w:pPr>
      <w:r w:rsidRPr="006D7C58">
        <w:rPr>
          <w:b/>
          <w:color w:val="auto"/>
          <w:sz w:val="28"/>
          <w:szCs w:val="28"/>
        </w:rPr>
        <w:t>3. Требования к содержанию и оформлению конкурсных материалов.</w:t>
      </w:r>
    </w:p>
    <w:p w:rsidR="00C021B9" w:rsidRPr="006D7C58" w:rsidRDefault="00C021B9" w:rsidP="007017F7">
      <w:pPr>
        <w:pStyle w:val="Default"/>
        <w:widowControl w:val="0"/>
        <w:jc w:val="both"/>
        <w:rPr>
          <w:color w:val="auto"/>
          <w:sz w:val="28"/>
          <w:szCs w:val="28"/>
        </w:rPr>
      </w:pPr>
      <w:r w:rsidRPr="006D7C58">
        <w:rPr>
          <w:color w:val="auto"/>
          <w:sz w:val="28"/>
          <w:szCs w:val="28"/>
        </w:rPr>
        <w:t xml:space="preserve">3.1. Требования, отражающие подходы и целевые установки Конкурса. </w:t>
      </w:r>
    </w:p>
    <w:p w:rsidR="00C021B9" w:rsidRPr="00831C25" w:rsidRDefault="00C021B9" w:rsidP="002F2561">
      <w:pPr>
        <w:widowControl w:val="0"/>
        <w:spacing w:after="0" w:line="240" w:lineRule="auto"/>
        <w:jc w:val="both"/>
        <w:rPr>
          <w:rFonts w:ascii="Times New Roman" w:hAnsi="Times New Roman"/>
          <w:sz w:val="28"/>
          <w:szCs w:val="28"/>
        </w:rPr>
      </w:pPr>
      <w:r>
        <w:rPr>
          <w:sz w:val="28"/>
          <w:szCs w:val="28"/>
        </w:rPr>
        <w:t>3.1.1</w:t>
      </w:r>
      <w:r w:rsidRPr="006D7C58">
        <w:rPr>
          <w:sz w:val="28"/>
          <w:szCs w:val="28"/>
        </w:rPr>
        <w:t xml:space="preserve">. </w:t>
      </w:r>
      <w:r w:rsidRPr="00831C25">
        <w:rPr>
          <w:rFonts w:ascii="Times New Roman" w:hAnsi="Times New Roman"/>
          <w:sz w:val="28"/>
          <w:szCs w:val="28"/>
        </w:rPr>
        <w:t>К рассмотрению на конкурс принимаются работы, написанные участником конкурса лично, без использования готовых материалов из сети Интернет и других источников.</w:t>
      </w:r>
    </w:p>
    <w:p w:rsidR="00C021B9" w:rsidRDefault="00C021B9" w:rsidP="00F17818">
      <w:pPr>
        <w:pStyle w:val="a5"/>
        <w:widowControl w:val="0"/>
        <w:tabs>
          <w:tab w:val="left" w:pos="426"/>
        </w:tabs>
        <w:spacing w:after="0" w:line="240" w:lineRule="auto"/>
        <w:ind w:left="0"/>
        <w:jc w:val="both"/>
        <w:textAlignment w:val="top"/>
        <w:rPr>
          <w:rFonts w:ascii="Times New Roman" w:hAnsi="Times New Roman"/>
          <w:b/>
          <w:bCs/>
          <w:color w:val="000000"/>
          <w:sz w:val="24"/>
          <w:szCs w:val="24"/>
          <w:lang w:eastAsia="ru-RU"/>
        </w:rPr>
      </w:pPr>
      <w:r>
        <w:rPr>
          <w:rFonts w:ascii="Times New Roman" w:hAnsi="Times New Roman"/>
          <w:sz w:val="28"/>
          <w:szCs w:val="28"/>
        </w:rPr>
        <w:t>3.1.</w:t>
      </w:r>
      <w:r w:rsidRPr="00831C25">
        <w:rPr>
          <w:rFonts w:ascii="Times New Roman" w:hAnsi="Times New Roman"/>
          <w:sz w:val="28"/>
          <w:szCs w:val="28"/>
        </w:rPr>
        <w:t>2. Материалы из сети Интернет и других источников должны быть переработаны в соответствии с основной темой работы, и использоваться, только как вспомогательный материал, с наличием соответствующих ссылок.</w:t>
      </w:r>
      <w:r w:rsidRPr="002F2561">
        <w:rPr>
          <w:rFonts w:ascii="Times New Roman" w:hAnsi="Times New Roman"/>
          <w:bCs/>
          <w:sz w:val="24"/>
          <w:szCs w:val="24"/>
        </w:rPr>
        <w:t xml:space="preserve"> </w:t>
      </w:r>
      <w:r w:rsidRPr="002F2561">
        <w:rPr>
          <w:rFonts w:ascii="Times New Roman" w:hAnsi="Times New Roman"/>
          <w:bCs/>
          <w:sz w:val="28"/>
          <w:szCs w:val="28"/>
          <w:lang w:eastAsia="ru-RU"/>
        </w:rPr>
        <w:t xml:space="preserve">При выявлении некорректных заимствований работа автоматически </w:t>
      </w:r>
      <w:r w:rsidRPr="002F2561">
        <w:rPr>
          <w:rFonts w:ascii="Times New Roman" w:hAnsi="Times New Roman"/>
          <w:bCs/>
          <w:sz w:val="28"/>
          <w:szCs w:val="28"/>
          <w:lang w:eastAsia="ru-RU"/>
        </w:rPr>
        <w:lastRenderedPageBreak/>
        <w:t>дисквалифицируется.</w:t>
      </w:r>
      <w:r w:rsidRPr="005C6EEE">
        <w:rPr>
          <w:rFonts w:ascii="Times New Roman" w:hAnsi="Times New Roman"/>
          <w:b/>
          <w:bCs/>
          <w:color w:val="000000"/>
          <w:sz w:val="24"/>
          <w:szCs w:val="24"/>
          <w:lang w:eastAsia="ru-RU"/>
        </w:rPr>
        <w:t xml:space="preserve"> </w:t>
      </w:r>
    </w:p>
    <w:p w:rsidR="00C021B9" w:rsidRPr="00831C25" w:rsidRDefault="00C021B9" w:rsidP="00132F52">
      <w:pPr>
        <w:widowControl w:val="0"/>
        <w:spacing w:after="0" w:line="240" w:lineRule="auto"/>
        <w:jc w:val="both"/>
        <w:rPr>
          <w:rFonts w:ascii="Times New Roman" w:hAnsi="Times New Roman"/>
          <w:sz w:val="28"/>
          <w:szCs w:val="28"/>
        </w:rPr>
      </w:pPr>
      <w:r>
        <w:rPr>
          <w:rFonts w:ascii="Times New Roman" w:hAnsi="Times New Roman"/>
          <w:sz w:val="28"/>
          <w:szCs w:val="28"/>
        </w:rPr>
        <w:t xml:space="preserve">3.1.3. </w:t>
      </w:r>
      <w:r w:rsidRPr="00831C25">
        <w:rPr>
          <w:rFonts w:ascii="Times New Roman" w:hAnsi="Times New Roman"/>
          <w:sz w:val="28"/>
          <w:szCs w:val="28"/>
        </w:rPr>
        <w:t>Работы, предоставляемые на конкурс, должны быть напечатаны на компьютере: интервал текста 1 шрифта «</w:t>
      </w:r>
      <w:r w:rsidRPr="00831C25">
        <w:rPr>
          <w:rFonts w:ascii="Times New Roman" w:hAnsi="Times New Roman"/>
          <w:sz w:val="28"/>
          <w:szCs w:val="28"/>
          <w:lang w:val="en-US"/>
        </w:rPr>
        <w:t>Times</w:t>
      </w:r>
      <w:r>
        <w:rPr>
          <w:rFonts w:ascii="Times New Roman" w:hAnsi="Times New Roman"/>
          <w:sz w:val="28"/>
          <w:szCs w:val="28"/>
        </w:rPr>
        <w:t xml:space="preserve"> </w:t>
      </w:r>
      <w:r w:rsidRPr="00831C25">
        <w:rPr>
          <w:rFonts w:ascii="Times New Roman" w:hAnsi="Times New Roman"/>
          <w:sz w:val="28"/>
          <w:szCs w:val="28"/>
          <w:lang w:val="en-US"/>
        </w:rPr>
        <w:t>New</w:t>
      </w:r>
      <w:r>
        <w:rPr>
          <w:rFonts w:ascii="Times New Roman" w:hAnsi="Times New Roman"/>
          <w:sz w:val="28"/>
          <w:szCs w:val="28"/>
        </w:rPr>
        <w:t xml:space="preserve"> </w:t>
      </w:r>
      <w:r w:rsidRPr="00831C25">
        <w:rPr>
          <w:rFonts w:ascii="Times New Roman" w:hAnsi="Times New Roman"/>
          <w:sz w:val="28"/>
          <w:szCs w:val="28"/>
          <w:lang w:val="en-US"/>
        </w:rPr>
        <w:t>Roman</w:t>
      </w:r>
      <w:r w:rsidRPr="00831C25">
        <w:rPr>
          <w:rFonts w:ascii="Times New Roman" w:hAnsi="Times New Roman"/>
          <w:sz w:val="28"/>
          <w:szCs w:val="28"/>
        </w:rPr>
        <w:t xml:space="preserve">» (или другой </w:t>
      </w:r>
      <w:r>
        <w:rPr>
          <w:rFonts w:ascii="Times New Roman" w:hAnsi="Times New Roman"/>
          <w:sz w:val="28"/>
          <w:szCs w:val="28"/>
        </w:rPr>
        <w:t>аналогичный), размер «14</w:t>
      </w:r>
      <w:r w:rsidRPr="00831C25">
        <w:rPr>
          <w:rFonts w:ascii="Times New Roman" w:hAnsi="Times New Roman"/>
          <w:sz w:val="28"/>
          <w:szCs w:val="28"/>
        </w:rPr>
        <w:t>», абзац 1,25</w:t>
      </w:r>
      <w:r>
        <w:rPr>
          <w:rFonts w:ascii="Times New Roman" w:hAnsi="Times New Roman"/>
          <w:sz w:val="28"/>
          <w:szCs w:val="28"/>
        </w:rPr>
        <w:t>, размер полей «2».</w:t>
      </w:r>
    </w:p>
    <w:p w:rsidR="00C021B9" w:rsidRDefault="00C021B9" w:rsidP="009C20E1">
      <w:pPr>
        <w:tabs>
          <w:tab w:val="left" w:pos="567"/>
        </w:tabs>
        <w:spacing w:after="0" w:line="240" w:lineRule="auto"/>
        <w:jc w:val="both"/>
        <w:textAlignment w:val="top"/>
        <w:rPr>
          <w:rFonts w:ascii="Times New Roman" w:hAnsi="Times New Roman"/>
          <w:color w:val="000000"/>
          <w:sz w:val="28"/>
          <w:szCs w:val="28"/>
        </w:rPr>
      </w:pPr>
      <w:r w:rsidRPr="002F2561">
        <w:rPr>
          <w:rFonts w:ascii="Times New Roman" w:hAnsi="Times New Roman"/>
          <w:bCs/>
          <w:color w:val="000000"/>
          <w:sz w:val="28"/>
          <w:szCs w:val="28"/>
        </w:rPr>
        <w:t>3.1.4. Работа должна включать: список приложений (при наличии приложений</w:t>
      </w:r>
      <w:r>
        <w:rPr>
          <w:rFonts w:ascii="Times New Roman" w:hAnsi="Times New Roman"/>
          <w:bCs/>
          <w:color w:val="000000"/>
          <w:sz w:val="28"/>
          <w:szCs w:val="28"/>
        </w:rPr>
        <w:t>)</w:t>
      </w:r>
      <w:r w:rsidRPr="002F2561">
        <w:rPr>
          <w:rFonts w:ascii="Times New Roman" w:hAnsi="Times New Roman"/>
          <w:bCs/>
          <w:color w:val="000000"/>
          <w:sz w:val="28"/>
          <w:szCs w:val="28"/>
        </w:rPr>
        <w:t>.</w:t>
      </w:r>
      <w:r>
        <w:rPr>
          <w:rFonts w:ascii="Times New Roman" w:hAnsi="Times New Roman"/>
          <w:bCs/>
          <w:color w:val="000000"/>
          <w:sz w:val="28"/>
          <w:szCs w:val="28"/>
        </w:rPr>
        <w:t xml:space="preserve"> </w:t>
      </w:r>
      <w:proofErr w:type="gramStart"/>
      <w:r w:rsidRPr="009C20E1">
        <w:rPr>
          <w:rFonts w:ascii="Times New Roman" w:hAnsi="Times New Roman"/>
          <w:color w:val="000000"/>
          <w:sz w:val="28"/>
          <w:szCs w:val="28"/>
        </w:rPr>
        <w:t>Ссылки на литературные источники в тексте заключаются в квадратные скобки [1.</w:t>
      </w:r>
      <w:proofErr w:type="gramEnd"/>
      <w:r w:rsidRPr="009C20E1">
        <w:rPr>
          <w:rFonts w:ascii="Times New Roman" w:hAnsi="Times New Roman"/>
          <w:color w:val="000000"/>
          <w:sz w:val="28"/>
          <w:szCs w:val="28"/>
        </w:rPr>
        <w:t xml:space="preserve"> </w:t>
      </w:r>
      <w:proofErr w:type="gramStart"/>
      <w:r w:rsidRPr="009C20E1">
        <w:rPr>
          <w:rFonts w:ascii="Times New Roman" w:hAnsi="Times New Roman"/>
          <w:color w:val="000000"/>
          <w:sz w:val="28"/>
          <w:szCs w:val="28"/>
        </w:rPr>
        <w:t>С. 1].</w:t>
      </w:r>
      <w:proofErr w:type="gramEnd"/>
      <w:r w:rsidRPr="009C20E1">
        <w:rPr>
          <w:rFonts w:ascii="Times New Roman" w:hAnsi="Times New Roman"/>
          <w:color w:val="000000"/>
          <w:sz w:val="28"/>
          <w:szCs w:val="28"/>
        </w:rPr>
        <w:t xml:space="preserve"> </w:t>
      </w:r>
      <w:r w:rsidRPr="009C20E1">
        <w:rPr>
          <w:rFonts w:ascii="Times New Roman" w:hAnsi="Times New Roman"/>
          <w:b/>
          <w:color w:val="000000"/>
          <w:sz w:val="28"/>
          <w:szCs w:val="28"/>
        </w:rPr>
        <w:t>Библиографический список</w:t>
      </w:r>
      <w:r w:rsidRPr="009C20E1">
        <w:rPr>
          <w:rFonts w:ascii="Times New Roman" w:hAnsi="Times New Roman"/>
          <w:color w:val="000000"/>
          <w:sz w:val="28"/>
          <w:szCs w:val="28"/>
        </w:rPr>
        <w:t xml:space="preserve"> приводится после текста на русском в соответствии с требованиями</w:t>
      </w:r>
      <w:r w:rsidRPr="009C20E1">
        <w:rPr>
          <w:rStyle w:val="apple-converted-space"/>
          <w:rFonts w:ascii="Times New Roman" w:hAnsi="Times New Roman"/>
          <w:color w:val="000000"/>
          <w:sz w:val="28"/>
          <w:szCs w:val="28"/>
        </w:rPr>
        <w:t> </w:t>
      </w:r>
      <w:hyperlink r:id="rId13" w:tgtFrame="_blank" w:tooltip="Библиография" w:history="1">
        <w:r w:rsidRPr="009C20E1">
          <w:rPr>
            <w:rStyle w:val="a6"/>
            <w:rFonts w:ascii="Times New Roman" w:hAnsi="Times New Roman"/>
            <w:color w:val="40506D"/>
            <w:sz w:val="28"/>
            <w:szCs w:val="28"/>
          </w:rPr>
          <w:t>ГОСТ 7.1-2003</w:t>
        </w:r>
      </w:hyperlink>
      <w:r w:rsidRPr="009C20E1">
        <w:rPr>
          <w:rFonts w:ascii="Times New Roman" w:hAnsi="Times New Roman"/>
          <w:color w:val="000000"/>
          <w:sz w:val="28"/>
          <w:szCs w:val="28"/>
        </w:rPr>
        <w:t>.</w:t>
      </w:r>
      <w:r w:rsidRPr="009C20E1">
        <w:rPr>
          <w:rFonts w:ascii="Times New Roman" w:hAnsi="Times New Roman"/>
          <w:sz w:val="28"/>
          <w:szCs w:val="28"/>
        </w:rPr>
        <w:t>Список источников приводится по порядку их упоминания в тексте.</w:t>
      </w:r>
      <w:r w:rsidRPr="009C20E1">
        <w:rPr>
          <w:rStyle w:val="apple-converted-space"/>
          <w:rFonts w:ascii="Times New Roman" w:hAnsi="Times New Roman"/>
          <w:sz w:val="28"/>
          <w:szCs w:val="28"/>
        </w:rPr>
        <w:t xml:space="preserve"> </w:t>
      </w:r>
      <w:r w:rsidRPr="009C20E1">
        <w:rPr>
          <w:rFonts w:ascii="Times New Roman" w:hAnsi="Times New Roman"/>
          <w:color w:val="000000"/>
          <w:sz w:val="28"/>
          <w:szCs w:val="28"/>
        </w:rPr>
        <w:t>Библиографический список</w:t>
      </w:r>
      <w:r>
        <w:rPr>
          <w:rFonts w:ascii="Times New Roman" w:hAnsi="Times New Roman"/>
          <w:color w:val="000000"/>
          <w:sz w:val="28"/>
          <w:szCs w:val="28"/>
        </w:rPr>
        <w:t xml:space="preserve"> -</w:t>
      </w:r>
      <w:r w:rsidRPr="009C20E1">
        <w:rPr>
          <w:rFonts w:ascii="Times New Roman" w:hAnsi="Times New Roman"/>
          <w:color w:val="000000"/>
          <w:sz w:val="28"/>
          <w:szCs w:val="28"/>
        </w:rPr>
        <w:t xml:space="preserve"> </w:t>
      </w:r>
      <w:r>
        <w:rPr>
          <w:rFonts w:ascii="Times New Roman" w:hAnsi="Times New Roman"/>
          <w:color w:val="000000"/>
          <w:sz w:val="28"/>
          <w:szCs w:val="28"/>
        </w:rPr>
        <w:t>ш</w:t>
      </w:r>
      <w:r w:rsidRPr="009C20E1">
        <w:rPr>
          <w:rFonts w:ascii="Times New Roman" w:hAnsi="Times New Roman"/>
          <w:color w:val="000000"/>
          <w:sz w:val="28"/>
          <w:szCs w:val="28"/>
        </w:rPr>
        <w:t>рифт 12 пт</w:t>
      </w:r>
      <w:r>
        <w:rPr>
          <w:rFonts w:ascii="Times New Roman" w:hAnsi="Times New Roman"/>
          <w:color w:val="000000"/>
          <w:sz w:val="28"/>
          <w:szCs w:val="28"/>
        </w:rPr>
        <w:t>.,</w:t>
      </w:r>
      <w:r w:rsidRPr="009C20E1">
        <w:rPr>
          <w:rFonts w:ascii="Times New Roman" w:hAnsi="Times New Roman"/>
          <w:color w:val="000000"/>
          <w:sz w:val="28"/>
          <w:szCs w:val="28"/>
        </w:rPr>
        <w:t xml:space="preserve"> обычный. </w:t>
      </w:r>
    </w:p>
    <w:p w:rsidR="00C021B9" w:rsidRPr="00DC4E4A" w:rsidRDefault="00C021B9" w:rsidP="00DC4E4A">
      <w:pPr>
        <w:spacing w:after="0" w:line="240" w:lineRule="auto"/>
        <w:jc w:val="both"/>
        <w:textAlignment w:val="top"/>
        <w:rPr>
          <w:rFonts w:ascii="Times New Roman" w:hAnsi="Times New Roman"/>
          <w:bCs/>
          <w:color w:val="000000"/>
          <w:sz w:val="28"/>
          <w:szCs w:val="28"/>
        </w:rPr>
      </w:pPr>
      <w:r>
        <w:rPr>
          <w:rFonts w:ascii="Times New Roman" w:hAnsi="Times New Roman"/>
          <w:bCs/>
          <w:color w:val="000000"/>
          <w:sz w:val="28"/>
          <w:szCs w:val="28"/>
        </w:rPr>
        <w:t xml:space="preserve">3.1.5. </w:t>
      </w:r>
      <w:r w:rsidRPr="00DC4E4A">
        <w:rPr>
          <w:rFonts w:ascii="Times New Roman" w:hAnsi="Times New Roman"/>
          <w:bCs/>
          <w:color w:val="000000"/>
          <w:sz w:val="28"/>
          <w:szCs w:val="28"/>
        </w:rPr>
        <w:t>Конкурсные материалы, поступившие в оргкомитет позднее установленного, а также с нарушениями требований настоящего Положения, конкурсной комиссией не рассматриваются.</w:t>
      </w:r>
    </w:p>
    <w:p w:rsidR="00C021B9" w:rsidRPr="009C20E1" w:rsidRDefault="00C021B9" w:rsidP="00DC4E4A">
      <w:pPr>
        <w:spacing w:after="0" w:line="240" w:lineRule="auto"/>
        <w:jc w:val="both"/>
        <w:textAlignment w:val="top"/>
        <w:rPr>
          <w:rFonts w:ascii="Times New Roman" w:hAnsi="Times New Roman"/>
          <w:bCs/>
          <w:color w:val="000000"/>
          <w:sz w:val="28"/>
          <w:szCs w:val="28"/>
        </w:rPr>
      </w:pPr>
      <w:r>
        <w:rPr>
          <w:rFonts w:ascii="Times New Roman" w:hAnsi="Times New Roman"/>
          <w:bCs/>
          <w:color w:val="000000"/>
          <w:sz w:val="28"/>
          <w:szCs w:val="28"/>
        </w:rPr>
        <w:t xml:space="preserve">3.1.6. </w:t>
      </w:r>
      <w:r w:rsidRPr="00DC4E4A">
        <w:rPr>
          <w:rFonts w:ascii="Times New Roman" w:hAnsi="Times New Roman"/>
          <w:bCs/>
          <w:color w:val="000000"/>
          <w:sz w:val="28"/>
          <w:szCs w:val="28"/>
        </w:rPr>
        <w:t>К участию в Конкурсе допускаются индивидуальные и коллективные (не более 3 человек) работы. Каждый автор может представить на Конкурс только одну работу.</w:t>
      </w:r>
    </w:p>
    <w:p w:rsidR="00C021B9" w:rsidRPr="006D7C58" w:rsidRDefault="00C021B9" w:rsidP="007017F7">
      <w:pPr>
        <w:pStyle w:val="Default"/>
        <w:widowControl w:val="0"/>
        <w:jc w:val="both"/>
        <w:rPr>
          <w:b/>
          <w:color w:val="auto"/>
          <w:sz w:val="28"/>
          <w:szCs w:val="28"/>
        </w:rPr>
      </w:pPr>
      <w:r w:rsidRPr="006D7C58">
        <w:rPr>
          <w:b/>
          <w:color w:val="auto"/>
          <w:sz w:val="28"/>
          <w:szCs w:val="28"/>
        </w:rPr>
        <w:t xml:space="preserve">3.2. Объемы конкурсных материалов: </w:t>
      </w:r>
    </w:p>
    <w:p w:rsidR="00C021B9" w:rsidRPr="006D7C58" w:rsidRDefault="00C021B9" w:rsidP="007017F7">
      <w:pPr>
        <w:pStyle w:val="Default"/>
        <w:widowControl w:val="0"/>
        <w:jc w:val="both"/>
        <w:rPr>
          <w:color w:val="auto"/>
          <w:sz w:val="28"/>
          <w:szCs w:val="28"/>
        </w:rPr>
      </w:pPr>
      <w:r w:rsidRPr="006D7C58">
        <w:rPr>
          <w:color w:val="auto"/>
          <w:sz w:val="28"/>
          <w:szCs w:val="28"/>
        </w:rPr>
        <w:t xml:space="preserve">- объем </w:t>
      </w:r>
      <w:r>
        <w:rPr>
          <w:color w:val="auto"/>
          <w:sz w:val="28"/>
          <w:szCs w:val="28"/>
        </w:rPr>
        <w:t>материалов</w:t>
      </w:r>
      <w:r w:rsidRPr="006D7C58">
        <w:rPr>
          <w:color w:val="auto"/>
          <w:sz w:val="28"/>
          <w:szCs w:val="28"/>
        </w:rPr>
        <w:t xml:space="preserve"> не</w:t>
      </w:r>
      <w:r>
        <w:rPr>
          <w:color w:val="auto"/>
          <w:sz w:val="28"/>
          <w:szCs w:val="28"/>
        </w:rPr>
        <w:t xml:space="preserve"> должен превышать 1 печатного листа (40.000 знаков)</w:t>
      </w:r>
      <w:r w:rsidRPr="006D7C58">
        <w:rPr>
          <w:color w:val="auto"/>
          <w:sz w:val="28"/>
          <w:szCs w:val="28"/>
        </w:rPr>
        <w:t xml:space="preserve">. </w:t>
      </w:r>
    </w:p>
    <w:p w:rsidR="00C021B9" w:rsidRPr="006D7C58" w:rsidRDefault="00C021B9" w:rsidP="007017F7">
      <w:pPr>
        <w:pStyle w:val="Default"/>
        <w:widowControl w:val="0"/>
        <w:jc w:val="both"/>
        <w:rPr>
          <w:b/>
          <w:color w:val="auto"/>
          <w:sz w:val="28"/>
          <w:szCs w:val="28"/>
        </w:rPr>
      </w:pPr>
      <w:r w:rsidRPr="006D7C58">
        <w:rPr>
          <w:b/>
          <w:color w:val="auto"/>
          <w:sz w:val="28"/>
          <w:szCs w:val="28"/>
        </w:rPr>
        <w:t xml:space="preserve">3.3. Особенности предоставления конкурсных материалов: </w:t>
      </w:r>
    </w:p>
    <w:p w:rsidR="00C021B9" w:rsidRPr="006D7C58" w:rsidRDefault="00C021B9" w:rsidP="007017F7">
      <w:pPr>
        <w:pStyle w:val="Default"/>
        <w:widowControl w:val="0"/>
        <w:jc w:val="both"/>
        <w:rPr>
          <w:color w:val="auto"/>
          <w:sz w:val="28"/>
          <w:szCs w:val="28"/>
        </w:rPr>
      </w:pPr>
      <w:r w:rsidRPr="006D7C58">
        <w:rPr>
          <w:color w:val="auto"/>
          <w:sz w:val="28"/>
          <w:szCs w:val="28"/>
        </w:rPr>
        <w:t>3.3.1. Все материалы предоставляются одним/несколькими файлами, собранными в одну электронную папку.</w:t>
      </w:r>
    </w:p>
    <w:p w:rsidR="00C021B9" w:rsidRPr="009C20E1" w:rsidRDefault="00C021B9" w:rsidP="009C20E1">
      <w:pPr>
        <w:widowControl w:val="0"/>
        <w:spacing w:after="0" w:line="240" w:lineRule="auto"/>
        <w:jc w:val="both"/>
        <w:rPr>
          <w:rFonts w:ascii="Times New Roman" w:hAnsi="Times New Roman"/>
          <w:sz w:val="28"/>
          <w:szCs w:val="28"/>
        </w:rPr>
      </w:pPr>
      <w:r w:rsidRPr="009C20E1">
        <w:rPr>
          <w:rFonts w:ascii="Times New Roman" w:hAnsi="Times New Roman"/>
          <w:sz w:val="28"/>
          <w:szCs w:val="28"/>
        </w:rPr>
        <w:t xml:space="preserve">3.3.2. </w:t>
      </w:r>
      <w:proofErr w:type="gramStart"/>
      <w:r w:rsidRPr="00831C25">
        <w:rPr>
          <w:rFonts w:ascii="Times New Roman" w:hAnsi="Times New Roman"/>
          <w:sz w:val="28"/>
          <w:szCs w:val="28"/>
        </w:rPr>
        <w:t xml:space="preserve">На титульном листе необходимо указать: тему, </w:t>
      </w:r>
      <w:r>
        <w:rPr>
          <w:rFonts w:ascii="Times New Roman" w:hAnsi="Times New Roman"/>
          <w:sz w:val="28"/>
          <w:szCs w:val="28"/>
        </w:rPr>
        <w:t>фамилия, имя, отчество автора (У</w:t>
      </w:r>
      <w:r w:rsidRPr="00831C25">
        <w:rPr>
          <w:rFonts w:ascii="Times New Roman" w:hAnsi="Times New Roman"/>
          <w:sz w:val="28"/>
          <w:szCs w:val="28"/>
        </w:rPr>
        <w:t>частника</w:t>
      </w:r>
      <w:r>
        <w:rPr>
          <w:rFonts w:ascii="Times New Roman" w:hAnsi="Times New Roman"/>
          <w:sz w:val="28"/>
          <w:szCs w:val="28"/>
        </w:rPr>
        <w:t>)</w:t>
      </w:r>
      <w:r w:rsidRPr="00831C25">
        <w:rPr>
          <w:rFonts w:ascii="Times New Roman" w:hAnsi="Times New Roman"/>
          <w:sz w:val="28"/>
          <w:szCs w:val="28"/>
        </w:rPr>
        <w:t>, образовательное учреждение</w:t>
      </w:r>
      <w:r>
        <w:rPr>
          <w:rFonts w:ascii="Times New Roman" w:hAnsi="Times New Roman"/>
          <w:sz w:val="28"/>
          <w:szCs w:val="28"/>
        </w:rPr>
        <w:t xml:space="preserve">, </w:t>
      </w:r>
      <w:r w:rsidRPr="00521518">
        <w:rPr>
          <w:rFonts w:ascii="Times New Roman" w:hAnsi="Times New Roman"/>
          <w:bCs/>
          <w:color w:val="000000"/>
          <w:sz w:val="28"/>
          <w:szCs w:val="28"/>
        </w:rPr>
        <w:t>с</w:t>
      </w:r>
      <w:r>
        <w:rPr>
          <w:rFonts w:ascii="Times New Roman" w:hAnsi="Times New Roman"/>
          <w:bCs/>
          <w:color w:val="000000"/>
          <w:sz w:val="28"/>
          <w:szCs w:val="28"/>
        </w:rPr>
        <w:t>ведения о научном руководителе, учителе (</w:t>
      </w:r>
      <w:r w:rsidRPr="00521518">
        <w:rPr>
          <w:rFonts w:ascii="Times New Roman" w:hAnsi="Times New Roman"/>
          <w:bCs/>
          <w:color w:val="000000"/>
          <w:sz w:val="28"/>
          <w:szCs w:val="28"/>
        </w:rPr>
        <w:t>ФИО</w:t>
      </w:r>
      <w:r w:rsidRPr="009C20E1">
        <w:rPr>
          <w:rFonts w:ascii="Times New Roman" w:hAnsi="Times New Roman"/>
          <w:bCs/>
          <w:color w:val="000000"/>
          <w:sz w:val="28"/>
          <w:szCs w:val="28"/>
        </w:rPr>
        <w:t>,</w:t>
      </w:r>
      <w:r w:rsidRPr="009C20E1">
        <w:rPr>
          <w:rFonts w:ascii="Times New Roman" w:hAnsi="Times New Roman"/>
          <w:sz w:val="28"/>
          <w:szCs w:val="28"/>
        </w:rPr>
        <w:t xml:space="preserve"> адрес электронной почты).</w:t>
      </w:r>
      <w:proofErr w:type="gramEnd"/>
      <w:r w:rsidRPr="00521518">
        <w:rPr>
          <w:rFonts w:ascii="Times New Roman" w:hAnsi="Times New Roman"/>
          <w:bCs/>
          <w:color w:val="000000"/>
          <w:sz w:val="28"/>
          <w:szCs w:val="28"/>
        </w:rPr>
        <w:t xml:space="preserve"> </w:t>
      </w:r>
      <w:r w:rsidRPr="00831C25">
        <w:rPr>
          <w:rFonts w:ascii="Times New Roman" w:hAnsi="Times New Roman"/>
          <w:sz w:val="28"/>
          <w:szCs w:val="28"/>
        </w:rPr>
        <w:t xml:space="preserve">При наличии консультанта </w:t>
      </w:r>
      <w:proofErr w:type="gramStart"/>
      <w:r w:rsidRPr="00831C25">
        <w:rPr>
          <w:rFonts w:ascii="Times New Roman" w:hAnsi="Times New Roman"/>
          <w:sz w:val="28"/>
          <w:szCs w:val="28"/>
        </w:rPr>
        <w:t>–</w:t>
      </w:r>
      <w:r>
        <w:rPr>
          <w:rFonts w:ascii="Times New Roman" w:hAnsi="Times New Roman"/>
          <w:sz w:val="28"/>
          <w:szCs w:val="28"/>
        </w:rPr>
        <w:t>Ф</w:t>
      </w:r>
      <w:proofErr w:type="gramEnd"/>
      <w:r>
        <w:rPr>
          <w:rFonts w:ascii="Times New Roman" w:hAnsi="Times New Roman"/>
          <w:sz w:val="28"/>
          <w:szCs w:val="28"/>
        </w:rPr>
        <w:t xml:space="preserve">ИО </w:t>
      </w:r>
      <w:r w:rsidRPr="00831C25">
        <w:rPr>
          <w:rFonts w:ascii="Times New Roman" w:hAnsi="Times New Roman"/>
          <w:sz w:val="28"/>
          <w:szCs w:val="28"/>
        </w:rPr>
        <w:t>консультанта, мес</w:t>
      </w:r>
      <w:r>
        <w:rPr>
          <w:rFonts w:ascii="Times New Roman" w:hAnsi="Times New Roman"/>
          <w:sz w:val="28"/>
          <w:szCs w:val="28"/>
        </w:rPr>
        <w:t xml:space="preserve">то работы, </w:t>
      </w:r>
      <w:r w:rsidRPr="009C20E1">
        <w:rPr>
          <w:rFonts w:ascii="Times New Roman" w:hAnsi="Times New Roman"/>
          <w:sz w:val="28"/>
          <w:szCs w:val="28"/>
        </w:rPr>
        <w:t>адрес электронной почты</w:t>
      </w:r>
      <w:r>
        <w:rPr>
          <w:rFonts w:ascii="Times New Roman" w:hAnsi="Times New Roman"/>
          <w:sz w:val="28"/>
          <w:szCs w:val="28"/>
        </w:rPr>
        <w:t>.</w:t>
      </w:r>
    </w:p>
    <w:p w:rsidR="00C021B9" w:rsidRDefault="00C021B9" w:rsidP="007017F7">
      <w:pPr>
        <w:pStyle w:val="Default"/>
        <w:widowControl w:val="0"/>
        <w:jc w:val="both"/>
        <w:rPr>
          <w:b/>
          <w:color w:val="auto"/>
          <w:sz w:val="28"/>
          <w:szCs w:val="28"/>
        </w:rPr>
      </w:pPr>
    </w:p>
    <w:p w:rsidR="00C021B9" w:rsidRPr="006D7C58" w:rsidRDefault="00C021B9" w:rsidP="007017F7">
      <w:pPr>
        <w:pStyle w:val="Default"/>
        <w:widowControl w:val="0"/>
        <w:jc w:val="both"/>
        <w:rPr>
          <w:color w:val="auto"/>
          <w:sz w:val="28"/>
          <w:szCs w:val="28"/>
        </w:rPr>
      </w:pPr>
      <w:r w:rsidRPr="006D7C58">
        <w:rPr>
          <w:b/>
          <w:color w:val="auto"/>
          <w:sz w:val="28"/>
          <w:szCs w:val="28"/>
        </w:rPr>
        <w:t>3.4. Этапы отбора конкурсных работ и порядок определения победителей</w:t>
      </w:r>
      <w:r w:rsidRPr="006D7C58">
        <w:rPr>
          <w:color w:val="auto"/>
          <w:sz w:val="28"/>
          <w:szCs w:val="28"/>
        </w:rPr>
        <w:t xml:space="preserve">. </w:t>
      </w:r>
    </w:p>
    <w:p w:rsidR="00C021B9" w:rsidRPr="006D7C58" w:rsidRDefault="00C021B9" w:rsidP="007017F7">
      <w:pPr>
        <w:pStyle w:val="Default"/>
        <w:widowControl w:val="0"/>
        <w:jc w:val="both"/>
        <w:rPr>
          <w:color w:val="auto"/>
          <w:sz w:val="28"/>
          <w:szCs w:val="28"/>
        </w:rPr>
      </w:pPr>
      <w:r w:rsidRPr="006D7C58">
        <w:rPr>
          <w:color w:val="auto"/>
          <w:sz w:val="28"/>
          <w:szCs w:val="28"/>
        </w:rPr>
        <w:t xml:space="preserve">Процесс отбора конкурсных работ и определение победителей осуществляется в два этапа.  </w:t>
      </w:r>
    </w:p>
    <w:p w:rsidR="00C021B9" w:rsidRPr="00474986" w:rsidRDefault="00C021B9" w:rsidP="00DC4E4A">
      <w:pPr>
        <w:pStyle w:val="Default"/>
        <w:widowControl w:val="0"/>
        <w:jc w:val="both"/>
        <w:rPr>
          <w:color w:val="C00000"/>
          <w:sz w:val="28"/>
          <w:szCs w:val="28"/>
        </w:rPr>
      </w:pPr>
      <w:r w:rsidRPr="006D7C58">
        <w:rPr>
          <w:color w:val="auto"/>
          <w:sz w:val="28"/>
          <w:szCs w:val="28"/>
        </w:rPr>
        <w:t>3.4.1. На первом этапе определения победителей проводится первичная оценка представленных конкурсных работ и в соответствии с выставленными экспертами баллами формируется рейтинг. Результатом этапа является отбо</w:t>
      </w:r>
      <w:r>
        <w:rPr>
          <w:color w:val="auto"/>
          <w:sz w:val="28"/>
          <w:szCs w:val="28"/>
        </w:rPr>
        <w:t>р, в соответствии с рейтингом лучших конкурсных проектов</w:t>
      </w:r>
      <w:r w:rsidRPr="006D7C58">
        <w:rPr>
          <w:color w:val="auto"/>
          <w:sz w:val="28"/>
          <w:szCs w:val="28"/>
        </w:rPr>
        <w:t>, наиболее полно соответс</w:t>
      </w:r>
      <w:r>
        <w:rPr>
          <w:color w:val="auto"/>
          <w:sz w:val="28"/>
          <w:szCs w:val="28"/>
        </w:rPr>
        <w:t xml:space="preserve">твующих цели и задачам конкурса. </w:t>
      </w:r>
      <w:r w:rsidRPr="00132F52">
        <w:rPr>
          <w:b/>
          <w:color w:val="auto"/>
          <w:sz w:val="28"/>
          <w:szCs w:val="28"/>
        </w:rPr>
        <w:t xml:space="preserve">Победители допускаются к очному выступлению на защите своих проектов в апреле 2019 г. в ФГБОУ </w:t>
      </w:r>
      <w:proofErr w:type="gramStart"/>
      <w:r w:rsidRPr="00132F52">
        <w:rPr>
          <w:b/>
          <w:color w:val="auto"/>
          <w:sz w:val="28"/>
          <w:szCs w:val="28"/>
        </w:rPr>
        <w:t>ВО</w:t>
      </w:r>
      <w:proofErr w:type="gramEnd"/>
      <w:r w:rsidRPr="00132F52">
        <w:rPr>
          <w:b/>
          <w:color w:val="auto"/>
          <w:sz w:val="28"/>
          <w:szCs w:val="28"/>
        </w:rPr>
        <w:t xml:space="preserve"> «Елецкий государственный университет им. И.А. Бунина».</w:t>
      </w:r>
    </w:p>
    <w:p w:rsidR="00C021B9" w:rsidRPr="0028621D" w:rsidRDefault="00C021B9" w:rsidP="0028621D">
      <w:pPr>
        <w:pStyle w:val="Default"/>
        <w:widowControl w:val="0"/>
        <w:jc w:val="both"/>
        <w:rPr>
          <w:color w:val="auto"/>
          <w:sz w:val="28"/>
          <w:szCs w:val="28"/>
        </w:rPr>
      </w:pPr>
      <w:r>
        <w:rPr>
          <w:color w:val="auto"/>
          <w:sz w:val="28"/>
          <w:szCs w:val="28"/>
        </w:rPr>
        <w:t>3.4.2. На втором этапе лучшие конкурсные проекты по каждому тематическому направлению</w:t>
      </w:r>
      <w:r w:rsidRPr="006D7C58">
        <w:rPr>
          <w:color w:val="auto"/>
          <w:sz w:val="28"/>
          <w:szCs w:val="28"/>
        </w:rPr>
        <w:t xml:space="preserve"> (по итогам публичной презентации)</w:t>
      </w:r>
      <w:r>
        <w:rPr>
          <w:color w:val="auto"/>
          <w:sz w:val="28"/>
          <w:szCs w:val="28"/>
        </w:rPr>
        <w:t xml:space="preserve"> награждаются дипломами </w:t>
      </w:r>
      <w:r>
        <w:rPr>
          <w:color w:val="auto"/>
          <w:sz w:val="28"/>
          <w:szCs w:val="28"/>
          <w:lang w:val="en-US"/>
        </w:rPr>
        <w:t>I</w:t>
      </w:r>
      <w:r w:rsidRPr="0028621D">
        <w:rPr>
          <w:color w:val="auto"/>
          <w:sz w:val="28"/>
          <w:szCs w:val="28"/>
        </w:rPr>
        <w:t xml:space="preserve">, </w:t>
      </w:r>
      <w:r>
        <w:rPr>
          <w:color w:val="auto"/>
          <w:sz w:val="28"/>
          <w:szCs w:val="28"/>
          <w:lang w:val="en-US"/>
        </w:rPr>
        <w:t>II</w:t>
      </w:r>
      <w:r>
        <w:rPr>
          <w:color w:val="auto"/>
          <w:sz w:val="28"/>
          <w:szCs w:val="28"/>
        </w:rPr>
        <w:t xml:space="preserve"> и </w:t>
      </w:r>
      <w:r w:rsidRPr="0028621D">
        <w:rPr>
          <w:color w:val="auto"/>
          <w:sz w:val="28"/>
          <w:szCs w:val="28"/>
        </w:rPr>
        <w:t xml:space="preserve"> </w:t>
      </w:r>
      <w:r>
        <w:rPr>
          <w:color w:val="auto"/>
          <w:sz w:val="28"/>
          <w:szCs w:val="28"/>
          <w:lang w:val="en-US"/>
        </w:rPr>
        <w:t>III</w:t>
      </w:r>
      <w:r>
        <w:rPr>
          <w:color w:val="auto"/>
          <w:sz w:val="28"/>
          <w:szCs w:val="28"/>
        </w:rPr>
        <w:t xml:space="preserve"> степени.</w:t>
      </w:r>
    </w:p>
    <w:p w:rsidR="00C021B9" w:rsidRDefault="00C021B9" w:rsidP="00D54638">
      <w:pPr>
        <w:pStyle w:val="Default"/>
        <w:widowControl w:val="0"/>
        <w:jc w:val="center"/>
        <w:rPr>
          <w:b/>
          <w:color w:val="auto"/>
          <w:sz w:val="28"/>
          <w:szCs w:val="28"/>
        </w:rPr>
      </w:pPr>
    </w:p>
    <w:p w:rsidR="00C021B9" w:rsidRPr="00D54638" w:rsidRDefault="00C021B9" w:rsidP="00D54638">
      <w:pPr>
        <w:pStyle w:val="Default"/>
        <w:widowControl w:val="0"/>
        <w:jc w:val="center"/>
        <w:rPr>
          <w:b/>
          <w:color w:val="auto"/>
          <w:sz w:val="28"/>
          <w:szCs w:val="28"/>
        </w:rPr>
      </w:pPr>
      <w:r w:rsidRPr="00D54638">
        <w:rPr>
          <w:b/>
          <w:color w:val="auto"/>
          <w:sz w:val="28"/>
          <w:szCs w:val="28"/>
        </w:rPr>
        <w:t>4. Критерии и параметры оценки конкурсных материалов.</w:t>
      </w:r>
    </w:p>
    <w:p w:rsidR="00C021B9" w:rsidRPr="00D54638" w:rsidRDefault="00C021B9" w:rsidP="00F17818">
      <w:pPr>
        <w:pStyle w:val="2"/>
        <w:widowControl w:val="0"/>
        <w:spacing w:after="0" w:line="240" w:lineRule="auto"/>
        <w:ind w:left="0"/>
        <w:jc w:val="both"/>
        <w:rPr>
          <w:rFonts w:ascii="Times New Roman" w:hAnsi="Times New Roman"/>
          <w:sz w:val="28"/>
          <w:szCs w:val="28"/>
        </w:rPr>
      </w:pPr>
      <w:r>
        <w:rPr>
          <w:rFonts w:ascii="Times New Roman" w:hAnsi="Times New Roman"/>
          <w:sz w:val="28"/>
          <w:szCs w:val="28"/>
        </w:rPr>
        <w:t>4.1.</w:t>
      </w:r>
      <w:r w:rsidRPr="00D54638">
        <w:rPr>
          <w:rFonts w:ascii="Times New Roman" w:hAnsi="Times New Roman"/>
          <w:sz w:val="28"/>
          <w:szCs w:val="28"/>
        </w:rPr>
        <w:t>Осознанность в определении проблемы, выборе темы проекта, практической направленности, значимости выполняемой работы.</w:t>
      </w:r>
    </w:p>
    <w:p w:rsidR="00C021B9" w:rsidRPr="00D54638" w:rsidRDefault="00C021B9" w:rsidP="00F17818">
      <w:pPr>
        <w:pStyle w:val="2"/>
        <w:widowControl w:val="0"/>
        <w:spacing w:after="0" w:line="240" w:lineRule="auto"/>
        <w:ind w:left="0"/>
        <w:jc w:val="both"/>
        <w:rPr>
          <w:rFonts w:ascii="Times New Roman" w:hAnsi="Times New Roman"/>
          <w:sz w:val="28"/>
          <w:szCs w:val="28"/>
        </w:rPr>
      </w:pPr>
      <w:r>
        <w:rPr>
          <w:rFonts w:ascii="Times New Roman" w:hAnsi="Times New Roman"/>
          <w:sz w:val="28"/>
          <w:szCs w:val="28"/>
        </w:rPr>
        <w:lastRenderedPageBreak/>
        <w:t>4.2.</w:t>
      </w:r>
      <w:r w:rsidRPr="00D54638">
        <w:rPr>
          <w:rFonts w:ascii="Times New Roman" w:hAnsi="Times New Roman"/>
          <w:sz w:val="28"/>
          <w:szCs w:val="28"/>
        </w:rPr>
        <w:t>Аргументированность предлагаемых решений, подходов и выводов</w:t>
      </w:r>
    </w:p>
    <w:p w:rsidR="00C021B9" w:rsidRPr="00D54638" w:rsidRDefault="00C021B9" w:rsidP="00F17818">
      <w:pPr>
        <w:pStyle w:val="2"/>
        <w:widowControl w:val="0"/>
        <w:spacing w:after="0" w:line="240" w:lineRule="auto"/>
        <w:ind w:left="0"/>
        <w:jc w:val="both"/>
        <w:rPr>
          <w:rFonts w:ascii="Times New Roman" w:hAnsi="Times New Roman"/>
          <w:sz w:val="28"/>
          <w:szCs w:val="28"/>
        </w:rPr>
      </w:pPr>
      <w:r>
        <w:rPr>
          <w:rFonts w:ascii="Times New Roman" w:hAnsi="Times New Roman"/>
          <w:sz w:val="28"/>
          <w:szCs w:val="28"/>
        </w:rPr>
        <w:t>4.3.</w:t>
      </w:r>
      <w:r w:rsidRPr="00D54638">
        <w:rPr>
          <w:rFonts w:ascii="Times New Roman" w:hAnsi="Times New Roman"/>
          <w:sz w:val="28"/>
          <w:szCs w:val="28"/>
        </w:rPr>
        <w:t>Выполнение принятых этапов проектирования, самостоятельность, законченность.</w:t>
      </w:r>
    </w:p>
    <w:p w:rsidR="00C021B9" w:rsidRPr="00D54638" w:rsidRDefault="00C021B9" w:rsidP="0028621D">
      <w:pPr>
        <w:pStyle w:val="2"/>
        <w:spacing w:after="0" w:line="240" w:lineRule="auto"/>
        <w:ind w:left="0"/>
        <w:jc w:val="both"/>
        <w:rPr>
          <w:rFonts w:ascii="Times New Roman" w:hAnsi="Times New Roman"/>
          <w:sz w:val="28"/>
          <w:szCs w:val="28"/>
        </w:rPr>
      </w:pPr>
      <w:r>
        <w:rPr>
          <w:rFonts w:ascii="Times New Roman" w:hAnsi="Times New Roman"/>
          <w:sz w:val="28"/>
          <w:szCs w:val="28"/>
        </w:rPr>
        <w:t>4.4.</w:t>
      </w:r>
      <w:r w:rsidRPr="00D54638">
        <w:rPr>
          <w:rFonts w:ascii="Times New Roman" w:hAnsi="Times New Roman"/>
          <w:sz w:val="28"/>
          <w:szCs w:val="28"/>
        </w:rPr>
        <w:t>Уровень творчества, оригинальность материального воплощения и представления проекта.</w:t>
      </w:r>
    </w:p>
    <w:p w:rsidR="00C021B9" w:rsidRPr="00D54638" w:rsidRDefault="00C021B9" w:rsidP="0028621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4.5.</w:t>
      </w:r>
      <w:r w:rsidRPr="00D54638">
        <w:rPr>
          <w:rFonts w:ascii="Times New Roman" w:hAnsi="Times New Roman"/>
          <w:sz w:val="28"/>
          <w:szCs w:val="28"/>
        </w:rPr>
        <w:t xml:space="preserve">Качество </w:t>
      </w:r>
      <w:r>
        <w:rPr>
          <w:rFonts w:ascii="Times New Roman" w:hAnsi="Times New Roman"/>
          <w:sz w:val="28"/>
          <w:szCs w:val="28"/>
        </w:rPr>
        <w:t xml:space="preserve">конкурсного проекта: </w:t>
      </w:r>
      <w:r w:rsidRPr="00D54638">
        <w:rPr>
          <w:rFonts w:ascii="Times New Roman" w:hAnsi="Times New Roman"/>
          <w:sz w:val="28"/>
          <w:szCs w:val="28"/>
        </w:rPr>
        <w:t xml:space="preserve">полнота представления работы, аргументированность и убежденность, культура публичного выступления использование современных </w:t>
      </w:r>
      <w:proofErr w:type="spellStart"/>
      <w:r w:rsidRPr="00D54638">
        <w:rPr>
          <w:rFonts w:ascii="Times New Roman" w:hAnsi="Times New Roman"/>
          <w:sz w:val="28"/>
          <w:szCs w:val="28"/>
        </w:rPr>
        <w:t>мультимедийных</w:t>
      </w:r>
      <w:proofErr w:type="spellEnd"/>
      <w:r w:rsidRPr="00D54638">
        <w:rPr>
          <w:rFonts w:ascii="Times New Roman" w:hAnsi="Times New Roman"/>
          <w:sz w:val="28"/>
          <w:szCs w:val="28"/>
        </w:rPr>
        <w:t xml:space="preserve"> технологий.</w:t>
      </w:r>
    </w:p>
    <w:p w:rsidR="00C021B9" w:rsidRPr="00BD46C4" w:rsidRDefault="00C021B9" w:rsidP="0028621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4.6.</w:t>
      </w:r>
      <w:r w:rsidRPr="00D54638">
        <w:rPr>
          <w:rFonts w:ascii="Times New Roman" w:hAnsi="Times New Roman"/>
          <w:sz w:val="28"/>
          <w:szCs w:val="28"/>
        </w:rPr>
        <w:t>Объем и глубина знаний по теме, эрудиция, историческая грамотность.</w:t>
      </w:r>
    </w:p>
    <w:p w:rsidR="00C021B9" w:rsidRPr="00934ACB" w:rsidRDefault="00C021B9" w:rsidP="00934ACB">
      <w:pPr>
        <w:spacing w:after="0" w:line="240" w:lineRule="auto"/>
        <w:jc w:val="both"/>
        <w:rPr>
          <w:rFonts w:ascii="Times New Roman" w:hAnsi="Times New Roman"/>
          <w:b/>
          <w:color w:val="FF0000"/>
          <w:sz w:val="28"/>
          <w:szCs w:val="28"/>
        </w:rPr>
      </w:pPr>
      <w:r w:rsidRPr="00934ACB">
        <w:rPr>
          <w:rFonts w:ascii="Times New Roman" w:hAnsi="Times New Roman"/>
          <w:b/>
          <w:color w:val="FF0000"/>
          <w:sz w:val="28"/>
          <w:szCs w:val="28"/>
        </w:rPr>
        <w:t>5. Тематические направления научно-исследовательских проектных работ:</w:t>
      </w:r>
    </w:p>
    <w:p w:rsidR="00C021B9" w:rsidRPr="00934ACB" w:rsidRDefault="00C021B9" w:rsidP="00132F52">
      <w:pPr>
        <w:pStyle w:val="1"/>
        <w:numPr>
          <w:ilvl w:val="0"/>
          <w:numId w:val="14"/>
        </w:numPr>
        <w:shd w:val="clear" w:color="auto" w:fill="FFFFFF"/>
        <w:spacing w:after="0" w:line="240" w:lineRule="auto"/>
        <w:ind w:left="360"/>
        <w:jc w:val="both"/>
        <w:rPr>
          <w:rFonts w:ascii="Times New Roman" w:hAnsi="Times New Roman"/>
          <w:sz w:val="28"/>
          <w:szCs w:val="28"/>
        </w:rPr>
      </w:pPr>
      <w:r w:rsidRPr="00934ACB">
        <w:rPr>
          <w:rFonts w:ascii="Times New Roman" w:hAnsi="Times New Roman"/>
          <w:b/>
          <w:sz w:val="28"/>
          <w:szCs w:val="28"/>
        </w:rPr>
        <w:t xml:space="preserve">Комсомольская летопись времен: история моей семьи на основе семейных архивов и личностных эго-документов. </w:t>
      </w:r>
    </w:p>
    <w:p w:rsidR="00C021B9" w:rsidRPr="00934ACB" w:rsidRDefault="00C021B9" w:rsidP="00132F52">
      <w:pPr>
        <w:pStyle w:val="1"/>
        <w:numPr>
          <w:ilvl w:val="0"/>
          <w:numId w:val="14"/>
        </w:numPr>
        <w:shd w:val="clear" w:color="auto" w:fill="FFFFFF"/>
        <w:spacing w:after="0" w:line="240" w:lineRule="auto"/>
        <w:ind w:left="360"/>
        <w:jc w:val="both"/>
        <w:rPr>
          <w:rFonts w:ascii="Times New Roman" w:hAnsi="Times New Roman"/>
          <w:sz w:val="28"/>
          <w:szCs w:val="28"/>
        </w:rPr>
      </w:pPr>
      <w:r w:rsidRPr="00934ACB">
        <w:rPr>
          <w:rFonts w:ascii="Times New Roman" w:hAnsi="Times New Roman"/>
          <w:b/>
          <w:bCs/>
          <w:sz w:val="28"/>
          <w:szCs w:val="28"/>
        </w:rPr>
        <w:t>«Что вы сделали?» — Родина спросит, мы в ответ: «Города возвели!» </w:t>
      </w:r>
      <w:r w:rsidRPr="00934ACB">
        <w:rPr>
          <w:rFonts w:ascii="Times New Roman" w:hAnsi="Times New Roman"/>
          <w:sz w:val="28"/>
          <w:szCs w:val="28"/>
        </w:rPr>
        <w:t xml:space="preserve">Комсомольские стройки, </w:t>
      </w:r>
      <w:proofErr w:type="spellStart"/>
      <w:r w:rsidRPr="00934ACB">
        <w:rPr>
          <w:rFonts w:ascii="Times New Roman" w:hAnsi="Times New Roman"/>
          <w:sz w:val="28"/>
          <w:szCs w:val="28"/>
        </w:rPr>
        <w:t>первостроители</w:t>
      </w:r>
      <w:proofErr w:type="spellEnd"/>
      <w:r w:rsidRPr="00934ACB">
        <w:rPr>
          <w:rFonts w:ascii="Times New Roman" w:hAnsi="Times New Roman"/>
          <w:sz w:val="28"/>
          <w:szCs w:val="28"/>
        </w:rPr>
        <w:t xml:space="preserve"> (на примере региона исследования), комсомольско-молодежные бригады, строительные отряды.</w:t>
      </w:r>
    </w:p>
    <w:p w:rsidR="00C021B9" w:rsidRPr="00934ACB" w:rsidRDefault="00C021B9" w:rsidP="00132F52">
      <w:pPr>
        <w:pStyle w:val="1"/>
        <w:numPr>
          <w:ilvl w:val="0"/>
          <w:numId w:val="14"/>
        </w:numPr>
        <w:shd w:val="clear" w:color="auto" w:fill="FFFFFF"/>
        <w:spacing w:after="0" w:line="240" w:lineRule="auto"/>
        <w:ind w:left="360"/>
        <w:jc w:val="both"/>
        <w:rPr>
          <w:rFonts w:ascii="Times New Roman" w:hAnsi="Times New Roman"/>
          <w:b/>
          <w:sz w:val="28"/>
          <w:szCs w:val="28"/>
        </w:rPr>
      </w:pPr>
      <w:r w:rsidRPr="00934ACB">
        <w:rPr>
          <w:rFonts w:ascii="Times New Roman" w:hAnsi="Times New Roman"/>
          <w:b/>
          <w:sz w:val="28"/>
          <w:szCs w:val="28"/>
        </w:rPr>
        <w:t>Комсомол Липецкой области: люди, события, время.</w:t>
      </w:r>
    </w:p>
    <w:p w:rsidR="00C021B9" w:rsidRPr="00934ACB" w:rsidRDefault="00C021B9" w:rsidP="00132F52">
      <w:pPr>
        <w:pStyle w:val="1"/>
        <w:numPr>
          <w:ilvl w:val="0"/>
          <w:numId w:val="14"/>
        </w:numPr>
        <w:shd w:val="clear" w:color="auto" w:fill="FFFFFF"/>
        <w:spacing w:after="0" w:line="240" w:lineRule="auto"/>
        <w:ind w:left="360"/>
        <w:jc w:val="both"/>
        <w:rPr>
          <w:rFonts w:ascii="Times New Roman" w:hAnsi="Times New Roman"/>
          <w:b/>
          <w:sz w:val="28"/>
          <w:szCs w:val="28"/>
        </w:rPr>
      </w:pPr>
      <w:bookmarkStart w:id="0" w:name="_GoBack"/>
      <w:bookmarkEnd w:id="0"/>
      <w:r w:rsidRPr="00934ACB">
        <w:rPr>
          <w:rFonts w:ascii="Times New Roman" w:hAnsi="Times New Roman"/>
          <w:b/>
          <w:bCs/>
          <w:sz w:val="28"/>
          <w:szCs w:val="28"/>
        </w:rPr>
        <w:t>«Мы гордимся прошлым, работаем для будущего» - диалог поколений (</w:t>
      </w:r>
      <w:r w:rsidRPr="00934ACB">
        <w:rPr>
          <w:rFonts w:ascii="Times New Roman" w:hAnsi="Times New Roman"/>
          <w:sz w:val="28"/>
          <w:szCs w:val="28"/>
        </w:rPr>
        <w:t>о молодежном движении на современном этапе).</w:t>
      </w:r>
    </w:p>
    <w:p w:rsidR="00C021B9" w:rsidRPr="00D54638" w:rsidRDefault="00C021B9" w:rsidP="00D54638">
      <w:pPr>
        <w:pStyle w:val="Default"/>
        <w:widowControl w:val="0"/>
        <w:ind w:left="720"/>
        <w:jc w:val="center"/>
        <w:rPr>
          <w:b/>
          <w:color w:val="auto"/>
          <w:sz w:val="28"/>
          <w:szCs w:val="28"/>
        </w:rPr>
      </w:pPr>
      <w:r w:rsidRPr="00D54638">
        <w:rPr>
          <w:b/>
          <w:color w:val="auto"/>
          <w:sz w:val="28"/>
          <w:szCs w:val="28"/>
        </w:rPr>
        <w:t>6. Порядок награждения победителей</w:t>
      </w:r>
    </w:p>
    <w:p w:rsidR="00C021B9" w:rsidRDefault="00C021B9" w:rsidP="00474986">
      <w:pPr>
        <w:pStyle w:val="Default"/>
        <w:widowControl w:val="0"/>
        <w:jc w:val="both"/>
        <w:rPr>
          <w:color w:val="auto"/>
          <w:sz w:val="28"/>
          <w:szCs w:val="28"/>
        </w:rPr>
      </w:pPr>
      <w:r>
        <w:rPr>
          <w:color w:val="auto"/>
          <w:sz w:val="28"/>
          <w:szCs w:val="28"/>
        </w:rPr>
        <w:t>1.</w:t>
      </w:r>
      <w:r w:rsidRPr="00D54638">
        <w:rPr>
          <w:color w:val="auto"/>
          <w:sz w:val="28"/>
          <w:szCs w:val="28"/>
        </w:rPr>
        <w:t>Победители</w:t>
      </w:r>
      <w:r>
        <w:rPr>
          <w:color w:val="auto"/>
          <w:sz w:val="28"/>
          <w:szCs w:val="28"/>
        </w:rPr>
        <w:t xml:space="preserve"> и призеры Конкурса </w:t>
      </w:r>
      <w:r w:rsidRPr="00934ACB">
        <w:rPr>
          <w:color w:val="FF0000"/>
          <w:sz w:val="28"/>
          <w:szCs w:val="28"/>
        </w:rPr>
        <w:t xml:space="preserve">награждаются </w:t>
      </w:r>
      <w:r>
        <w:rPr>
          <w:color w:val="FF0000"/>
          <w:sz w:val="28"/>
          <w:szCs w:val="28"/>
        </w:rPr>
        <w:t>Д</w:t>
      </w:r>
      <w:r w:rsidRPr="00934ACB">
        <w:rPr>
          <w:color w:val="FF0000"/>
          <w:sz w:val="28"/>
          <w:szCs w:val="28"/>
        </w:rPr>
        <w:t xml:space="preserve">ипломами </w:t>
      </w:r>
      <w:r w:rsidRPr="00934ACB">
        <w:rPr>
          <w:color w:val="FF0000"/>
          <w:sz w:val="28"/>
          <w:szCs w:val="28"/>
          <w:lang w:val="en-US"/>
        </w:rPr>
        <w:t>I</w:t>
      </w:r>
      <w:r w:rsidRPr="00934ACB">
        <w:rPr>
          <w:color w:val="FF0000"/>
          <w:sz w:val="28"/>
          <w:szCs w:val="28"/>
        </w:rPr>
        <w:t xml:space="preserve">, </w:t>
      </w:r>
      <w:r w:rsidRPr="00934ACB">
        <w:rPr>
          <w:color w:val="FF0000"/>
          <w:sz w:val="28"/>
          <w:szCs w:val="28"/>
          <w:lang w:val="en-US"/>
        </w:rPr>
        <w:t>II</w:t>
      </w:r>
      <w:r w:rsidRPr="00934ACB">
        <w:rPr>
          <w:color w:val="FF0000"/>
          <w:sz w:val="28"/>
          <w:szCs w:val="28"/>
        </w:rPr>
        <w:t xml:space="preserve"> и </w:t>
      </w:r>
      <w:r w:rsidRPr="00934ACB">
        <w:rPr>
          <w:color w:val="FF0000"/>
          <w:sz w:val="28"/>
          <w:szCs w:val="28"/>
          <w:lang w:val="en-US"/>
        </w:rPr>
        <w:t>III</w:t>
      </w:r>
      <w:r w:rsidRPr="00934ACB">
        <w:rPr>
          <w:color w:val="FF0000"/>
          <w:sz w:val="28"/>
          <w:szCs w:val="28"/>
        </w:rPr>
        <w:t xml:space="preserve"> степени в каждом из 4 представленных тематических направлениях,</w:t>
      </w:r>
      <w:r w:rsidRPr="00D54638">
        <w:rPr>
          <w:color w:val="auto"/>
          <w:sz w:val="28"/>
          <w:szCs w:val="28"/>
        </w:rPr>
        <w:t xml:space="preserve"> участники – сертификатами, получают возможность публикации своих материалов (при наличии рекомендации Экспертной группы)</w:t>
      </w:r>
    </w:p>
    <w:p w:rsidR="00C021B9" w:rsidRPr="00D54638" w:rsidRDefault="00C021B9" w:rsidP="00474986">
      <w:pPr>
        <w:pStyle w:val="Default"/>
        <w:widowControl w:val="0"/>
        <w:jc w:val="both"/>
        <w:rPr>
          <w:color w:val="auto"/>
          <w:sz w:val="28"/>
          <w:szCs w:val="28"/>
        </w:rPr>
      </w:pPr>
      <w:r>
        <w:rPr>
          <w:color w:val="auto"/>
          <w:sz w:val="28"/>
          <w:szCs w:val="28"/>
        </w:rPr>
        <w:t>2.</w:t>
      </w:r>
      <w:r w:rsidRPr="00D54638">
        <w:rPr>
          <w:b/>
          <w:i/>
          <w:color w:val="auto"/>
          <w:sz w:val="28"/>
          <w:szCs w:val="28"/>
        </w:rPr>
        <w:t xml:space="preserve">Награждение проводится </w:t>
      </w:r>
      <w:r w:rsidRPr="00D54638">
        <w:rPr>
          <w:b/>
          <w:i/>
          <w:color w:val="FF0000"/>
          <w:sz w:val="28"/>
          <w:szCs w:val="28"/>
        </w:rPr>
        <w:t>на торжественном заседании Совета института истории и культуры</w:t>
      </w:r>
      <w:r w:rsidRPr="00D54638">
        <w:rPr>
          <w:b/>
          <w:i/>
          <w:color w:val="auto"/>
          <w:sz w:val="28"/>
          <w:szCs w:val="28"/>
        </w:rPr>
        <w:t xml:space="preserve"> в </w:t>
      </w:r>
      <w:r>
        <w:rPr>
          <w:b/>
          <w:i/>
          <w:color w:val="auto"/>
          <w:sz w:val="28"/>
          <w:szCs w:val="28"/>
        </w:rPr>
        <w:t>апреле 2019</w:t>
      </w:r>
      <w:r w:rsidRPr="00D54638">
        <w:rPr>
          <w:b/>
          <w:i/>
          <w:color w:val="auto"/>
          <w:sz w:val="28"/>
          <w:szCs w:val="28"/>
        </w:rPr>
        <w:t xml:space="preserve"> г.</w:t>
      </w:r>
    </w:p>
    <w:p w:rsidR="00C021B9" w:rsidRPr="00D54638" w:rsidRDefault="00C021B9" w:rsidP="00474986">
      <w:pPr>
        <w:pStyle w:val="1"/>
        <w:shd w:val="clear" w:color="auto" w:fill="FFFFFF"/>
        <w:spacing w:after="0" w:line="240" w:lineRule="auto"/>
        <w:ind w:left="0"/>
        <w:jc w:val="both"/>
        <w:rPr>
          <w:rFonts w:ascii="Times New Roman" w:hAnsi="Times New Roman"/>
          <w:b/>
          <w:i/>
          <w:sz w:val="28"/>
          <w:szCs w:val="28"/>
        </w:rPr>
      </w:pPr>
      <w:r>
        <w:rPr>
          <w:rFonts w:ascii="Times New Roman" w:hAnsi="Times New Roman"/>
          <w:sz w:val="28"/>
          <w:szCs w:val="28"/>
        </w:rPr>
        <w:t>3.</w:t>
      </w:r>
      <w:r w:rsidRPr="00D54638">
        <w:rPr>
          <w:rFonts w:ascii="Times New Roman" w:hAnsi="Times New Roman"/>
          <w:sz w:val="28"/>
          <w:szCs w:val="28"/>
        </w:rPr>
        <w:t xml:space="preserve">Информация </w:t>
      </w:r>
      <w:r>
        <w:rPr>
          <w:rFonts w:ascii="Times New Roman" w:hAnsi="Times New Roman"/>
          <w:sz w:val="28"/>
          <w:szCs w:val="28"/>
        </w:rPr>
        <w:t>об итогах Конкурса размещается на сайте института истории и культуры</w:t>
      </w:r>
      <w:r w:rsidRPr="00D54638">
        <w:rPr>
          <w:rFonts w:ascii="Times New Roman" w:hAnsi="Times New Roman"/>
          <w:sz w:val="28"/>
          <w:szCs w:val="28"/>
        </w:rPr>
        <w:t xml:space="preserve"> ФГБОУ </w:t>
      </w:r>
      <w:proofErr w:type="gramStart"/>
      <w:r w:rsidRPr="00D54638">
        <w:rPr>
          <w:rFonts w:ascii="Times New Roman" w:hAnsi="Times New Roman"/>
          <w:sz w:val="28"/>
          <w:szCs w:val="28"/>
        </w:rPr>
        <w:t>ВО</w:t>
      </w:r>
      <w:proofErr w:type="gramEnd"/>
      <w:r w:rsidRPr="00D54638">
        <w:rPr>
          <w:rFonts w:ascii="Times New Roman" w:hAnsi="Times New Roman"/>
          <w:sz w:val="28"/>
          <w:szCs w:val="28"/>
        </w:rPr>
        <w:t xml:space="preserve"> «Елецкий государственный университет им. И.А. Бунина</w:t>
      </w:r>
      <w:r>
        <w:rPr>
          <w:rFonts w:ascii="Times New Roman" w:hAnsi="Times New Roman"/>
          <w:sz w:val="28"/>
          <w:szCs w:val="28"/>
        </w:rPr>
        <w:t>.</w:t>
      </w:r>
    </w:p>
    <w:p w:rsidR="00C021B9" w:rsidRPr="007C0782" w:rsidRDefault="00C021B9" w:rsidP="00BD46C4">
      <w:pPr>
        <w:pStyle w:val="Default"/>
        <w:widowControl w:val="0"/>
        <w:jc w:val="both"/>
        <w:rPr>
          <w:color w:val="auto"/>
          <w:sz w:val="28"/>
          <w:szCs w:val="28"/>
        </w:rPr>
      </w:pPr>
      <w:r w:rsidRPr="007C0782">
        <w:rPr>
          <w:b/>
          <w:color w:val="auto"/>
          <w:sz w:val="28"/>
          <w:szCs w:val="28"/>
        </w:rPr>
        <w:t>Организаторы конкурса</w:t>
      </w:r>
      <w:r w:rsidRPr="007C0782">
        <w:rPr>
          <w:color w:val="auto"/>
          <w:sz w:val="28"/>
          <w:szCs w:val="28"/>
        </w:rPr>
        <w:t>: институт истории и культуры, кафедра истории и историко-культурного наследия</w:t>
      </w:r>
    </w:p>
    <w:p w:rsidR="00C021B9" w:rsidRPr="007C0782" w:rsidRDefault="00C021B9" w:rsidP="00BD46C4">
      <w:pPr>
        <w:pStyle w:val="Default"/>
        <w:widowControl w:val="0"/>
        <w:jc w:val="both"/>
        <w:rPr>
          <w:color w:val="auto"/>
          <w:sz w:val="28"/>
          <w:szCs w:val="28"/>
        </w:rPr>
      </w:pPr>
      <w:r w:rsidRPr="007C0782">
        <w:rPr>
          <w:b/>
          <w:color w:val="auto"/>
          <w:sz w:val="28"/>
          <w:szCs w:val="28"/>
        </w:rPr>
        <w:t xml:space="preserve">Председатель </w:t>
      </w:r>
      <w:r>
        <w:rPr>
          <w:b/>
          <w:color w:val="auto"/>
          <w:sz w:val="28"/>
          <w:szCs w:val="28"/>
        </w:rPr>
        <w:t>О</w:t>
      </w:r>
      <w:r w:rsidRPr="007C0782">
        <w:rPr>
          <w:b/>
          <w:color w:val="auto"/>
          <w:sz w:val="28"/>
          <w:szCs w:val="28"/>
        </w:rPr>
        <w:t>ргкомитета конкурса</w:t>
      </w:r>
      <w:r w:rsidRPr="007C0782">
        <w:rPr>
          <w:color w:val="auto"/>
          <w:sz w:val="28"/>
          <w:szCs w:val="28"/>
        </w:rPr>
        <w:t>:</w:t>
      </w:r>
      <w:r>
        <w:rPr>
          <w:color w:val="auto"/>
          <w:sz w:val="28"/>
          <w:szCs w:val="28"/>
        </w:rPr>
        <w:t xml:space="preserve"> зам. директора по науке института истории и культуры ЕГУ имени И.А. Бунина,</w:t>
      </w:r>
      <w:r w:rsidRPr="007C0782">
        <w:rPr>
          <w:color w:val="auto"/>
          <w:sz w:val="28"/>
          <w:szCs w:val="28"/>
        </w:rPr>
        <w:t xml:space="preserve"> </w:t>
      </w:r>
      <w:proofErr w:type="gramStart"/>
      <w:r w:rsidRPr="007C0782">
        <w:rPr>
          <w:color w:val="auto"/>
          <w:sz w:val="28"/>
          <w:szCs w:val="28"/>
        </w:rPr>
        <w:t>к</w:t>
      </w:r>
      <w:proofErr w:type="gramEnd"/>
      <w:r w:rsidRPr="007C0782">
        <w:rPr>
          <w:color w:val="auto"/>
          <w:sz w:val="28"/>
          <w:szCs w:val="28"/>
        </w:rPr>
        <w:t xml:space="preserve">.и.н., доцент </w:t>
      </w:r>
      <w:r>
        <w:rPr>
          <w:color w:val="auto"/>
          <w:sz w:val="28"/>
          <w:szCs w:val="28"/>
        </w:rPr>
        <w:t>Щукин Д</w:t>
      </w:r>
      <w:r w:rsidRPr="007C0782">
        <w:rPr>
          <w:color w:val="auto"/>
          <w:sz w:val="28"/>
          <w:szCs w:val="28"/>
        </w:rPr>
        <w:t>.</w:t>
      </w:r>
      <w:r>
        <w:rPr>
          <w:color w:val="auto"/>
          <w:sz w:val="28"/>
          <w:szCs w:val="28"/>
        </w:rPr>
        <w:t xml:space="preserve"> В.</w:t>
      </w:r>
    </w:p>
    <w:p w:rsidR="00C021B9" w:rsidRDefault="00C021B9" w:rsidP="00BD46C4">
      <w:pPr>
        <w:pStyle w:val="Default"/>
        <w:widowControl w:val="0"/>
        <w:jc w:val="both"/>
        <w:rPr>
          <w:b/>
          <w:color w:val="auto"/>
          <w:sz w:val="28"/>
          <w:szCs w:val="28"/>
        </w:rPr>
      </w:pPr>
      <w:r>
        <w:rPr>
          <w:b/>
          <w:color w:val="auto"/>
          <w:sz w:val="28"/>
          <w:szCs w:val="28"/>
        </w:rPr>
        <w:t xml:space="preserve">Организаторы конкурса: </w:t>
      </w:r>
      <w:proofErr w:type="gramStart"/>
      <w:r w:rsidRPr="007C0782">
        <w:rPr>
          <w:color w:val="auto"/>
          <w:sz w:val="28"/>
          <w:szCs w:val="28"/>
        </w:rPr>
        <w:t>к</w:t>
      </w:r>
      <w:proofErr w:type="gramEnd"/>
      <w:r w:rsidRPr="007C0782">
        <w:rPr>
          <w:color w:val="auto"/>
          <w:sz w:val="28"/>
          <w:szCs w:val="28"/>
        </w:rPr>
        <w:t xml:space="preserve">.и.н., </w:t>
      </w:r>
      <w:proofErr w:type="gramStart"/>
      <w:r w:rsidRPr="007C0782">
        <w:rPr>
          <w:color w:val="auto"/>
          <w:sz w:val="28"/>
          <w:szCs w:val="28"/>
        </w:rPr>
        <w:t>доцент</w:t>
      </w:r>
      <w:proofErr w:type="gramEnd"/>
      <w:r w:rsidRPr="007C0782">
        <w:rPr>
          <w:color w:val="auto"/>
          <w:sz w:val="28"/>
          <w:szCs w:val="28"/>
        </w:rPr>
        <w:t xml:space="preserve"> кафедры истории и</w:t>
      </w:r>
      <w:r>
        <w:rPr>
          <w:color w:val="auto"/>
          <w:sz w:val="28"/>
          <w:szCs w:val="28"/>
        </w:rPr>
        <w:t xml:space="preserve"> историко-культурного наследия</w:t>
      </w:r>
      <w:r w:rsidRPr="00BD46C4">
        <w:rPr>
          <w:sz w:val="28"/>
          <w:szCs w:val="28"/>
        </w:rPr>
        <w:t xml:space="preserve"> </w:t>
      </w:r>
      <w:proofErr w:type="spellStart"/>
      <w:r w:rsidRPr="00831C25">
        <w:rPr>
          <w:sz w:val="28"/>
          <w:szCs w:val="28"/>
        </w:rPr>
        <w:t>Некрылова</w:t>
      </w:r>
      <w:proofErr w:type="spellEnd"/>
      <w:r w:rsidRPr="00831C25">
        <w:rPr>
          <w:sz w:val="28"/>
          <w:szCs w:val="28"/>
        </w:rPr>
        <w:t xml:space="preserve"> Ольга Геннадьевна</w:t>
      </w:r>
    </w:p>
    <w:p w:rsidR="00C021B9" w:rsidRPr="007C0782" w:rsidRDefault="00C021B9" w:rsidP="00BD46C4">
      <w:pPr>
        <w:pStyle w:val="Default"/>
        <w:widowControl w:val="0"/>
        <w:jc w:val="both"/>
        <w:rPr>
          <w:color w:val="auto"/>
          <w:sz w:val="28"/>
          <w:szCs w:val="28"/>
        </w:rPr>
      </w:pPr>
      <w:proofErr w:type="gramStart"/>
      <w:r w:rsidRPr="007C0782">
        <w:rPr>
          <w:b/>
          <w:color w:val="auto"/>
          <w:sz w:val="28"/>
          <w:szCs w:val="28"/>
        </w:rPr>
        <w:t>Контактный</w:t>
      </w:r>
      <w:proofErr w:type="gramEnd"/>
      <w:r w:rsidRPr="007C0782">
        <w:rPr>
          <w:b/>
          <w:color w:val="auto"/>
          <w:sz w:val="28"/>
          <w:szCs w:val="28"/>
        </w:rPr>
        <w:t xml:space="preserve"> тел</w:t>
      </w:r>
      <w:r w:rsidRPr="007C0782">
        <w:rPr>
          <w:color w:val="auto"/>
          <w:sz w:val="28"/>
          <w:szCs w:val="28"/>
        </w:rPr>
        <w:t xml:space="preserve">.: </w:t>
      </w:r>
      <w:r w:rsidRPr="00831C25">
        <w:rPr>
          <w:sz w:val="28"/>
          <w:szCs w:val="28"/>
        </w:rPr>
        <w:t>8-960-158-25-99</w:t>
      </w:r>
    </w:p>
    <w:p w:rsidR="00C021B9" w:rsidRPr="007C0782" w:rsidRDefault="00C021B9" w:rsidP="00BD46C4">
      <w:pPr>
        <w:pStyle w:val="Default"/>
        <w:widowControl w:val="0"/>
        <w:jc w:val="both"/>
        <w:rPr>
          <w:color w:val="auto"/>
          <w:sz w:val="28"/>
          <w:szCs w:val="28"/>
        </w:rPr>
      </w:pPr>
      <w:proofErr w:type="gramStart"/>
      <w:r w:rsidRPr="007C0782">
        <w:rPr>
          <w:b/>
          <w:color w:val="auto"/>
          <w:sz w:val="28"/>
          <w:szCs w:val="28"/>
        </w:rPr>
        <w:t>Е</w:t>
      </w:r>
      <w:proofErr w:type="gramEnd"/>
      <w:r w:rsidRPr="007C0782">
        <w:rPr>
          <w:b/>
          <w:color w:val="auto"/>
          <w:sz w:val="28"/>
          <w:szCs w:val="28"/>
        </w:rPr>
        <w:t>-</w:t>
      </w:r>
      <w:r w:rsidRPr="007C0782">
        <w:rPr>
          <w:b/>
          <w:color w:val="auto"/>
          <w:sz w:val="28"/>
          <w:szCs w:val="28"/>
          <w:lang w:val="en-US"/>
        </w:rPr>
        <w:t>mail</w:t>
      </w:r>
      <w:r w:rsidRPr="007C0782">
        <w:rPr>
          <w:color w:val="auto"/>
          <w:sz w:val="28"/>
          <w:szCs w:val="28"/>
        </w:rPr>
        <w:t>:</w:t>
      </w:r>
      <w:r w:rsidRPr="00BD46C4">
        <w:t xml:space="preserve"> </w:t>
      </w:r>
      <w:hyperlink r:id="rId14" w:history="1">
        <w:r w:rsidRPr="00831C25">
          <w:rPr>
            <w:rStyle w:val="a6"/>
            <w:sz w:val="28"/>
            <w:szCs w:val="28"/>
            <w:lang w:val="en-US"/>
          </w:rPr>
          <w:t>nekrylova</w:t>
        </w:r>
        <w:r w:rsidRPr="00C6008B">
          <w:rPr>
            <w:rStyle w:val="a6"/>
            <w:sz w:val="28"/>
            <w:szCs w:val="28"/>
          </w:rPr>
          <w:t>_80@</w:t>
        </w:r>
        <w:r w:rsidRPr="00831C25">
          <w:rPr>
            <w:rStyle w:val="a6"/>
            <w:sz w:val="28"/>
            <w:szCs w:val="28"/>
            <w:lang w:val="en-US"/>
          </w:rPr>
          <w:t>mail</w:t>
        </w:r>
        <w:r w:rsidRPr="00C6008B">
          <w:rPr>
            <w:rStyle w:val="a6"/>
            <w:sz w:val="28"/>
            <w:szCs w:val="28"/>
          </w:rPr>
          <w:t>.</w:t>
        </w:r>
        <w:r w:rsidRPr="00831C25">
          <w:rPr>
            <w:rStyle w:val="a6"/>
            <w:sz w:val="28"/>
            <w:szCs w:val="28"/>
            <w:lang w:val="en-US"/>
          </w:rPr>
          <w:t>ru</w:t>
        </w:r>
      </w:hyperlink>
      <w:r w:rsidRPr="007C0782">
        <w:rPr>
          <w:color w:val="auto"/>
          <w:sz w:val="28"/>
          <w:szCs w:val="28"/>
        </w:rPr>
        <w:t xml:space="preserve"> </w:t>
      </w:r>
    </w:p>
    <w:p w:rsidR="00C021B9" w:rsidRDefault="00C021B9" w:rsidP="00BD46C4">
      <w:pPr>
        <w:widowControl w:val="0"/>
        <w:spacing w:after="0" w:line="240" w:lineRule="auto"/>
        <w:jc w:val="both"/>
        <w:rPr>
          <w:rFonts w:ascii="Times New Roman" w:hAnsi="Times New Roman"/>
          <w:sz w:val="28"/>
          <w:szCs w:val="28"/>
        </w:rPr>
      </w:pPr>
      <w:r w:rsidRPr="00BD46C4">
        <w:rPr>
          <w:rFonts w:ascii="Times New Roman" w:hAnsi="Times New Roman"/>
          <w:b/>
          <w:sz w:val="28"/>
          <w:szCs w:val="28"/>
        </w:rPr>
        <w:t>Организаторы конкурса:</w:t>
      </w:r>
      <w:r>
        <w:rPr>
          <w:b/>
          <w:sz w:val="28"/>
          <w:szCs w:val="28"/>
        </w:rPr>
        <w:t xml:space="preserve"> </w:t>
      </w:r>
      <w:proofErr w:type="gramStart"/>
      <w:r w:rsidRPr="00BD46C4">
        <w:rPr>
          <w:rFonts w:ascii="Times New Roman" w:hAnsi="Times New Roman"/>
          <w:sz w:val="28"/>
          <w:szCs w:val="28"/>
        </w:rPr>
        <w:t>к</w:t>
      </w:r>
      <w:proofErr w:type="gramEnd"/>
      <w:r w:rsidRPr="00BD46C4">
        <w:rPr>
          <w:rFonts w:ascii="Times New Roman" w:hAnsi="Times New Roman"/>
          <w:sz w:val="28"/>
          <w:szCs w:val="28"/>
        </w:rPr>
        <w:t xml:space="preserve">.и.н., </w:t>
      </w:r>
      <w:proofErr w:type="gramStart"/>
      <w:r w:rsidRPr="00BD46C4">
        <w:rPr>
          <w:rFonts w:ascii="Times New Roman" w:hAnsi="Times New Roman"/>
          <w:sz w:val="28"/>
          <w:szCs w:val="28"/>
        </w:rPr>
        <w:t>доцент</w:t>
      </w:r>
      <w:proofErr w:type="gramEnd"/>
      <w:r w:rsidRPr="00BD46C4">
        <w:rPr>
          <w:rFonts w:ascii="Times New Roman" w:hAnsi="Times New Roman"/>
          <w:sz w:val="28"/>
          <w:szCs w:val="28"/>
        </w:rPr>
        <w:t xml:space="preserve"> кафедры истории и историко-культурного наследия</w:t>
      </w:r>
      <w:r w:rsidRPr="00BD46C4">
        <w:rPr>
          <w:sz w:val="28"/>
          <w:szCs w:val="28"/>
        </w:rPr>
        <w:t xml:space="preserve"> </w:t>
      </w:r>
      <w:r w:rsidRPr="00831C25">
        <w:rPr>
          <w:rFonts w:ascii="Times New Roman" w:hAnsi="Times New Roman"/>
          <w:sz w:val="28"/>
          <w:szCs w:val="28"/>
        </w:rPr>
        <w:t xml:space="preserve">Клевцова Оксана Владимировна </w:t>
      </w:r>
    </w:p>
    <w:p w:rsidR="00C021B9" w:rsidRPr="00BD46C4" w:rsidRDefault="00C021B9" w:rsidP="00BD46C4">
      <w:pPr>
        <w:widowControl w:val="0"/>
        <w:spacing w:after="0" w:line="240" w:lineRule="auto"/>
        <w:jc w:val="both"/>
        <w:rPr>
          <w:rFonts w:ascii="Times New Roman" w:hAnsi="Times New Roman"/>
          <w:sz w:val="28"/>
          <w:szCs w:val="28"/>
        </w:rPr>
      </w:pPr>
      <w:proofErr w:type="gramStart"/>
      <w:r w:rsidRPr="00BD46C4">
        <w:rPr>
          <w:rFonts w:ascii="Times New Roman" w:hAnsi="Times New Roman"/>
          <w:b/>
          <w:sz w:val="28"/>
          <w:szCs w:val="28"/>
        </w:rPr>
        <w:t>Контактный</w:t>
      </w:r>
      <w:proofErr w:type="gramEnd"/>
      <w:r w:rsidRPr="00BD46C4">
        <w:rPr>
          <w:rFonts w:ascii="Times New Roman" w:hAnsi="Times New Roman"/>
          <w:b/>
          <w:sz w:val="28"/>
          <w:szCs w:val="28"/>
        </w:rPr>
        <w:t xml:space="preserve"> тел</w:t>
      </w:r>
      <w:r w:rsidRPr="00BD46C4">
        <w:rPr>
          <w:rFonts w:ascii="Times New Roman" w:hAnsi="Times New Roman"/>
          <w:sz w:val="28"/>
          <w:szCs w:val="28"/>
        </w:rPr>
        <w:t>.: 8-915-857-98-94</w:t>
      </w:r>
    </w:p>
    <w:p w:rsidR="00C021B9" w:rsidRPr="00C6008B" w:rsidRDefault="00C021B9" w:rsidP="00BD46C4">
      <w:pPr>
        <w:widowControl w:val="0"/>
        <w:spacing w:after="0" w:line="240" w:lineRule="auto"/>
        <w:jc w:val="both"/>
        <w:rPr>
          <w:rFonts w:ascii="Times New Roman" w:hAnsi="Times New Roman"/>
          <w:sz w:val="28"/>
          <w:szCs w:val="28"/>
        </w:rPr>
      </w:pPr>
      <w:proofErr w:type="gramStart"/>
      <w:r w:rsidRPr="00BD46C4">
        <w:rPr>
          <w:rFonts w:ascii="Times New Roman" w:hAnsi="Times New Roman"/>
          <w:b/>
          <w:sz w:val="28"/>
          <w:szCs w:val="28"/>
        </w:rPr>
        <w:t>Е</w:t>
      </w:r>
      <w:proofErr w:type="gramEnd"/>
      <w:r w:rsidRPr="00BD46C4">
        <w:rPr>
          <w:rFonts w:ascii="Times New Roman" w:hAnsi="Times New Roman"/>
          <w:b/>
          <w:sz w:val="28"/>
          <w:szCs w:val="28"/>
        </w:rPr>
        <w:t>-</w:t>
      </w:r>
      <w:r w:rsidRPr="00BD46C4">
        <w:rPr>
          <w:rFonts w:ascii="Times New Roman" w:hAnsi="Times New Roman"/>
          <w:b/>
          <w:sz w:val="28"/>
          <w:szCs w:val="28"/>
          <w:lang w:val="en-US"/>
        </w:rPr>
        <w:t>mail</w:t>
      </w:r>
      <w:r w:rsidRPr="00BD46C4">
        <w:rPr>
          <w:rFonts w:ascii="Times New Roman" w:hAnsi="Times New Roman"/>
          <w:sz w:val="28"/>
          <w:szCs w:val="28"/>
        </w:rPr>
        <w:t xml:space="preserve">: </w:t>
      </w:r>
      <w:hyperlink r:id="rId15" w:history="1">
        <w:r w:rsidRPr="00BD46C4">
          <w:rPr>
            <w:rStyle w:val="a6"/>
            <w:rFonts w:ascii="Times New Roman" w:hAnsi="Times New Roman"/>
            <w:sz w:val="28"/>
            <w:szCs w:val="28"/>
            <w:lang w:val="en-US"/>
          </w:rPr>
          <w:t>ksenijmel</w:t>
        </w:r>
        <w:r w:rsidRPr="00BD46C4">
          <w:rPr>
            <w:rStyle w:val="a6"/>
            <w:rFonts w:ascii="Times New Roman" w:hAnsi="Times New Roman"/>
            <w:sz w:val="28"/>
            <w:szCs w:val="28"/>
          </w:rPr>
          <w:t>@</w:t>
        </w:r>
        <w:r w:rsidRPr="00BD46C4">
          <w:rPr>
            <w:rStyle w:val="a6"/>
            <w:rFonts w:ascii="Times New Roman" w:hAnsi="Times New Roman"/>
            <w:sz w:val="28"/>
            <w:szCs w:val="28"/>
            <w:lang w:val="en-US"/>
          </w:rPr>
          <w:t>yandex</w:t>
        </w:r>
        <w:r w:rsidRPr="00BD46C4">
          <w:rPr>
            <w:rStyle w:val="a6"/>
            <w:rFonts w:ascii="Times New Roman" w:hAnsi="Times New Roman"/>
            <w:sz w:val="28"/>
            <w:szCs w:val="28"/>
          </w:rPr>
          <w:t>.</w:t>
        </w:r>
        <w:r w:rsidRPr="00BD46C4">
          <w:rPr>
            <w:rStyle w:val="a6"/>
            <w:rFonts w:ascii="Times New Roman" w:hAnsi="Times New Roman"/>
            <w:sz w:val="28"/>
            <w:szCs w:val="28"/>
            <w:lang w:val="en-US"/>
          </w:rPr>
          <w:t>ru</w:t>
        </w:r>
      </w:hyperlink>
    </w:p>
    <w:p w:rsidR="00C021B9" w:rsidRDefault="00C021B9" w:rsidP="00A27626"/>
    <w:p w:rsidR="00216D7F" w:rsidRDefault="00216D7F" w:rsidP="0098698C">
      <w:pPr>
        <w:pStyle w:val="a7"/>
        <w:spacing w:line="240" w:lineRule="auto"/>
        <w:jc w:val="right"/>
        <w:rPr>
          <w:b/>
          <w:sz w:val="28"/>
        </w:rPr>
      </w:pPr>
    </w:p>
    <w:p w:rsidR="00C021B9" w:rsidRPr="00831C25" w:rsidRDefault="00C021B9" w:rsidP="0098698C">
      <w:pPr>
        <w:pStyle w:val="a7"/>
        <w:spacing w:line="240" w:lineRule="auto"/>
        <w:jc w:val="right"/>
        <w:rPr>
          <w:b/>
          <w:sz w:val="28"/>
        </w:rPr>
      </w:pPr>
      <w:r w:rsidRPr="00831C25">
        <w:rPr>
          <w:b/>
          <w:sz w:val="28"/>
        </w:rPr>
        <w:lastRenderedPageBreak/>
        <w:t>Приложение 1</w:t>
      </w:r>
      <w:r>
        <w:rPr>
          <w:b/>
          <w:sz w:val="28"/>
        </w:rPr>
        <w:t>.</w:t>
      </w:r>
    </w:p>
    <w:p w:rsidR="00C021B9" w:rsidRPr="00684AF5" w:rsidRDefault="00C021B9" w:rsidP="0098698C">
      <w:pPr>
        <w:spacing w:after="0" w:line="240" w:lineRule="auto"/>
        <w:jc w:val="center"/>
        <w:rPr>
          <w:rFonts w:ascii="Times New Roman" w:hAnsi="Times New Roman"/>
          <w:b/>
          <w:sz w:val="28"/>
          <w:szCs w:val="28"/>
        </w:rPr>
      </w:pPr>
      <w:r w:rsidRPr="00684AF5">
        <w:rPr>
          <w:rFonts w:ascii="Times New Roman" w:hAnsi="Times New Roman"/>
          <w:b/>
          <w:sz w:val="28"/>
          <w:szCs w:val="28"/>
        </w:rPr>
        <w:t xml:space="preserve">ЗАЯВКА </w:t>
      </w:r>
    </w:p>
    <w:p w:rsidR="00C021B9" w:rsidRPr="00934ACB" w:rsidRDefault="00C021B9" w:rsidP="00934ACB">
      <w:pPr>
        <w:spacing w:after="0" w:line="240" w:lineRule="auto"/>
        <w:jc w:val="center"/>
        <w:rPr>
          <w:rFonts w:ascii="Times New Roman" w:hAnsi="Times New Roman"/>
          <w:b/>
          <w:sz w:val="28"/>
          <w:szCs w:val="28"/>
        </w:rPr>
      </w:pPr>
      <w:r w:rsidRPr="00684AF5">
        <w:rPr>
          <w:rFonts w:ascii="Times New Roman" w:hAnsi="Times New Roman"/>
          <w:b/>
          <w:sz w:val="28"/>
          <w:szCs w:val="28"/>
        </w:rPr>
        <w:t>на участие в</w:t>
      </w:r>
      <w:r>
        <w:rPr>
          <w:rFonts w:ascii="Times New Roman" w:hAnsi="Times New Roman"/>
          <w:b/>
          <w:sz w:val="28"/>
          <w:szCs w:val="28"/>
        </w:rPr>
        <w:t xml:space="preserve">о </w:t>
      </w:r>
      <w:r w:rsidRPr="00934ACB">
        <w:rPr>
          <w:rFonts w:ascii="Times New Roman" w:hAnsi="Times New Roman"/>
          <w:b/>
          <w:sz w:val="28"/>
          <w:szCs w:val="28"/>
        </w:rPr>
        <w:t>Всероссийско</w:t>
      </w:r>
      <w:r>
        <w:rPr>
          <w:rFonts w:ascii="Times New Roman" w:hAnsi="Times New Roman"/>
          <w:b/>
          <w:sz w:val="28"/>
          <w:szCs w:val="28"/>
        </w:rPr>
        <w:t>м</w:t>
      </w:r>
      <w:r w:rsidRPr="00934ACB">
        <w:rPr>
          <w:rFonts w:ascii="Times New Roman" w:hAnsi="Times New Roman"/>
          <w:b/>
          <w:sz w:val="28"/>
          <w:szCs w:val="28"/>
        </w:rPr>
        <w:t xml:space="preserve"> конкурс</w:t>
      </w:r>
      <w:r>
        <w:rPr>
          <w:rFonts w:ascii="Times New Roman" w:hAnsi="Times New Roman"/>
          <w:b/>
          <w:sz w:val="28"/>
          <w:szCs w:val="28"/>
        </w:rPr>
        <w:t>е</w:t>
      </w:r>
      <w:r w:rsidRPr="00934ACB">
        <w:rPr>
          <w:rFonts w:ascii="Times New Roman" w:hAnsi="Times New Roman"/>
          <w:b/>
          <w:sz w:val="28"/>
          <w:szCs w:val="28"/>
        </w:rPr>
        <w:t xml:space="preserve"> научно-исследовательских проектов «Память поколений»,</w:t>
      </w:r>
      <w:r>
        <w:rPr>
          <w:rFonts w:ascii="Times New Roman" w:hAnsi="Times New Roman"/>
          <w:b/>
          <w:sz w:val="28"/>
          <w:szCs w:val="28"/>
        </w:rPr>
        <w:t xml:space="preserve"> </w:t>
      </w:r>
      <w:r w:rsidRPr="00934ACB">
        <w:rPr>
          <w:rFonts w:ascii="Times New Roman" w:hAnsi="Times New Roman"/>
          <w:b/>
          <w:sz w:val="28"/>
          <w:szCs w:val="28"/>
        </w:rPr>
        <w:t>посвященного 100-летию ВЛКСМ</w:t>
      </w:r>
    </w:p>
    <w:p w:rsidR="00C021B9" w:rsidRPr="00934ACB" w:rsidRDefault="00C021B9" w:rsidP="00934ACB">
      <w:pPr>
        <w:spacing w:after="0" w:line="240" w:lineRule="auto"/>
        <w:jc w:val="center"/>
        <w:rPr>
          <w:rFonts w:ascii="Times New Roman" w:hAnsi="Times New Roman"/>
          <w:b/>
          <w:sz w:val="28"/>
          <w:szCs w:val="28"/>
        </w:rPr>
      </w:pPr>
      <w:r w:rsidRPr="00934ACB">
        <w:rPr>
          <w:rFonts w:ascii="Times New Roman" w:hAnsi="Times New Roman"/>
          <w:b/>
          <w:sz w:val="28"/>
          <w:szCs w:val="28"/>
        </w:rPr>
        <w:t>«Комсомол не просто возраст, это - молодость моя!»</w:t>
      </w:r>
    </w:p>
    <w:p w:rsidR="00C021B9" w:rsidRDefault="00C021B9" w:rsidP="0098698C">
      <w:pPr>
        <w:spacing w:after="0" w:line="240" w:lineRule="auto"/>
        <w:jc w:val="center"/>
        <w:rPr>
          <w:rFonts w:ascii="Times New Roman" w:hAnsi="Times New Roman"/>
          <w:b/>
          <w:sz w:val="28"/>
          <w:szCs w:val="28"/>
        </w:rPr>
      </w:pPr>
    </w:p>
    <w:p w:rsidR="00C021B9" w:rsidRPr="00831C25" w:rsidRDefault="00C021B9" w:rsidP="0098698C">
      <w:pPr>
        <w:spacing w:after="0" w:line="240" w:lineRule="auto"/>
        <w:jc w:val="center"/>
        <w:rPr>
          <w:rFonts w:ascii="Times New Roman" w:hAnsi="Times New Roman"/>
          <w:b/>
          <w:spacing w:val="-2"/>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C021B9" w:rsidRPr="008A0F28" w:rsidTr="00AA652F">
        <w:trPr>
          <w:trHeight w:val="716"/>
        </w:trPr>
        <w:tc>
          <w:tcPr>
            <w:tcW w:w="4672" w:type="dxa"/>
          </w:tcPr>
          <w:p w:rsidR="00C021B9" w:rsidRPr="008A0F28" w:rsidRDefault="00C021B9" w:rsidP="00AA652F">
            <w:pPr>
              <w:widowControl w:val="0"/>
              <w:autoSpaceDE w:val="0"/>
              <w:autoSpaceDN w:val="0"/>
              <w:adjustRightInd w:val="0"/>
              <w:jc w:val="center"/>
              <w:rPr>
                <w:rFonts w:ascii="Times New Roman" w:hAnsi="Times New Roman"/>
                <w:b/>
                <w:sz w:val="28"/>
                <w:szCs w:val="28"/>
                <w:lang w:eastAsia="ja-JP"/>
              </w:rPr>
            </w:pPr>
            <w:r w:rsidRPr="008A0F28">
              <w:rPr>
                <w:rFonts w:ascii="Times New Roman" w:hAnsi="Times New Roman"/>
                <w:b/>
                <w:sz w:val="28"/>
                <w:szCs w:val="28"/>
                <w:lang w:eastAsia="ja-JP"/>
              </w:rPr>
              <w:t>Фамилия, имя, отчество</w:t>
            </w:r>
          </w:p>
        </w:tc>
        <w:tc>
          <w:tcPr>
            <w:tcW w:w="4673" w:type="dxa"/>
          </w:tcPr>
          <w:p w:rsidR="00C021B9" w:rsidRPr="008A0F28" w:rsidRDefault="00C021B9" w:rsidP="00AA652F">
            <w:pPr>
              <w:widowControl w:val="0"/>
              <w:autoSpaceDE w:val="0"/>
              <w:autoSpaceDN w:val="0"/>
              <w:adjustRightInd w:val="0"/>
              <w:jc w:val="center"/>
              <w:rPr>
                <w:rFonts w:ascii="Times New Roman" w:hAnsi="Times New Roman"/>
                <w:b/>
                <w:sz w:val="28"/>
                <w:szCs w:val="28"/>
                <w:lang w:eastAsia="ja-JP"/>
              </w:rPr>
            </w:pPr>
          </w:p>
        </w:tc>
      </w:tr>
      <w:tr w:rsidR="00C021B9" w:rsidRPr="008A0F28" w:rsidTr="00AA652F">
        <w:tc>
          <w:tcPr>
            <w:tcW w:w="4672" w:type="dxa"/>
          </w:tcPr>
          <w:p w:rsidR="00C021B9" w:rsidRPr="008A0F28" w:rsidRDefault="00C021B9" w:rsidP="00AA652F">
            <w:pPr>
              <w:widowControl w:val="0"/>
              <w:autoSpaceDE w:val="0"/>
              <w:autoSpaceDN w:val="0"/>
              <w:adjustRightInd w:val="0"/>
              <w:jc w:val="center"/>
              <w:rPr>
                <w:rFonts w:ascii="Times New Roman" w:hAnsi="Times New Roman"/>
                <w:b/>
                <w:sz w:val="28"/>
                <w:szCs w:val="28"/>
                <w:lang w:eastAsia="ja-JP"/>
              </w:rPr>
            </w:pPr>
            <w:r w:rsidRPr="008A0F28">
              <w:rPr>
                <w:rFonts w:ascii="Times New Roman" w:hAnsi="Times New Roman"/>
                <w:b/>
                <w:color w:val="000000"/>
                <w:sz w:val="28"/>
                <w:szCs w:val="28"/>
              </w:rPr>
              <w:t>Образовательное учреждение и его адрес</w:t>
            </w:r>
          </w:p>
        </w:tc>
        <w:tc>
          <w:tcPr>
            <w:tcW w:w="4673" w:type="dxa"/>
          </w:tcPr>
          <w:p w:rsidR="00C021B9" w:rsidRPr="008A0F28" w:rsidRDefault="00C021B9" w:rsidP="00AA652F">
            <w:pPr>
              <w:widowControl w:val="0"/>
              <w:autoSpaceDE w:val="0"/>
              <w:autoSpaceDN w:val="0"/>
              <w:adjustRightInd w:val="0"/>
              <w:jc w:val="center"/>
              <w:rPr>
                <w:rFonts w:ascii="Times New Roman" w:hAnsi="Times New Roman"/>
                <w:b/>
                <w:sz w:val="28"/>
                <w:szCs w:val="28"/>
                <w:lang w:eastAsia="ja-JP"/>
              </w:rPr>
            </w:pPr>
          </w:p>
        </w:tc>
      </w:tr>
      <w:tr w:rsidR="00C021B9" w:rsidRPr="008A0F28" w:rsidTr="00AA652F">
        <w:trPr>
          <w:trHeight w:val="940"/>
        </w:trPr>
        <w:tc>
          <w:tcPr>
            <w:tcW w:w="4672" w:type="dxa"/>
          </w:tcPr>
          <w:p w:rsidR="00C021B9" w:rsidRPr="008A0F28" w:rsidRDefault="00C021B9" w:rsidP="00AA652F">
            <w:pPr>
              <w:widowControl w:val="0"/>
              <w:autoSpaceDE w:val="0"/>
              <w:autoSpaceDN w:val="0"/>
              <w:adjustRightInd w:val="0"/>
              <w:jc w:val="center"/>
              <w:rPr>
                <w:rFonts w:ascii="Times New Roman" w:hAnsi="Times New Roman"/>
                <w:b/>
                <w:sz w:val="28"/>
                <w:szCs w:val="28"/>
                <w:lang w:eastAsia="ja-JP"/>
              </w:rPr>
            </w:pPr>
            <w:r w:rsidRPr="008A0F28">
              <w:rPr>
                <w:rFonts w:ascii="Times New Roman" w:hAnsi="Times New Roman"/>
                <w:b/>
                <w:sz w:val="28"/>
                <w:szCs w:val="28"/>
                <w:lang w:eastAsia="ja-JP"/>
              </w:rPr>
              <w:t>Класс, курс</w:t>
            </w:r>
          </w:p>
        </w:tc>
        <w:tc>
          <w:tcPr>
            <w:tcW w:w="4673" w:type="dxa"/>
          </w:tcPr>
          <w:p w:rsidR="00C021B9" w:rsidRPr="008A0F28" w:rsidRDefault="00C021B9" w:rsidP="00AA652F">
            <w:pPr>
              <w:widowControl w:val="0"/>
              <w:autoSpaceDE w:val="0"/>
              <w:autoSpaceDN w:val="0"/>
              <w:adjustRightInd w:val="0"/>
              <w:jc w:val="center"/>
              <w:rPr>
                <w:rFonts w:ascii="Times New Roman" w:hAnsi="Times New Roman"/>
                <w:b/>
                <w:sz w:val="28"/>
                <w:szCs w:val="28"/>
                <w:lang w:eastAsia="ja-JP"/>
              </w:rPr>
            </w:pPr>
          </w:p>
        </w:tc>
      </w:tr>
      <w:tr w:rsidR="00C021B9" w:rsidRPr="008A0F28" w:rsidTr="00AA652F">
        <w:tc>
          <w:tcPr>
            <w:tcW w:w="4672" w:type="dxa"/>
          </w:tcPr>
          <w:p w:rsidR="00C021B9" w:rsidRPr="008A0F28" w:rsidRDefault="00C021B9" w:rsidP="00AA652F">
            <w:pPr>
              <w:widowControl w:val="0"/>
              <w:autoSpaceDE w:val="0"/>
              <w:autoSpaceDN w:val="0"/>
              <w:adjustRightInd w:val="0"/>
              <w:jc w:val="center"/>
              <w:rPr>
                <w:rFonts w:ascii="Times New Roman" w:hAnsi="Times New Roman"/>
                <w:b/>
                <w:sz w:val="28"/>
                <w:szCs w:val="28"/>
                <w:lang w:eastAsia="ja-JP"/>
              </w:rPr>
            </w:pPr>
            <w:r w:rsidRPr="008A0F28">
              <w:rPr>
                <w:rFonts w:ascii="Times New Roman" w:hAnsi="Times New Roman"/>
                <w:b/>
                <w:color w:val="000000"/>
                <w:sz w:val="28"/>
                <w:szCs w:val="28"/>
              </w:rPr>
              <w:t>Фамилия, имя, отчество научного руководителя, консультанта, учителя</w:t>
            </w:r>
          </w:p>
        </w:tc>
        <w:tc>
          <w:tcPr>
            <w:tcW w:w="4673" w:type="dxa"/>
          </w:tcPr>
          <w:p w:rsidR="00C021B9" w:rsidRPr="008A0F28" w:rsidRDefault="00C021B9" w:rsidP="00AA652F">
            <w:pPr>
              <w:jc w:val="center"/>
              <w:rPr>
                <w:rFonts w:ascii="Times New Roman" w:hAnsi="Times New Roman"/>
                <w:b/>
                <w:sz w:val="28"/>
                <w:szCs w:val="28"/>
                <w:lang w:eastAsia="ja-JP"/>
              </w:rPr>
            </w:pPr>
          </w:p>
          <w:p w:rsidR="00C021B9" w:rsidRPr="008A0F28" w:rsidRDefault="00C021B9" w:rsidP="00AA652F">
            <w:pPr>
              <w:widowControl w:val="0"/>
              <w:autoSpaceDE w:val="0"/>
              <w:autoSpaceDN w:val="0"/>
              <w:adjustRightInd w:val="0"/>
              <w:jc w:val="center"/>
              <w:rPr>
                <w:rFonts w:ascii="Times New Roman" w:hAnsi="Times New Roman"/>
                <w:b/>
                <w:sz w:val="28"/>
                <w:szCs w:val="28"/>
                <w:lang w:eastAsia="ja-JP"/>
              </w:rPr>
            </w:pPr>
          </w:p>
        </w:tc>
      </w:tr>
      <w:tr w:rsidR="00C021B9" w:rsidRPr="008A0F28" w:rsidTr="00AA652F">
        <w:trPr>
          <w:trHeight w:val="936"/>
        </w:trPr>
        <w:tc>
          <w:tcPr>
            <w:tcW w:w="4672" w:type="dxa"/>
          </w:tcPr>
          <w:p w:rsidR="00C021B9" w:rsidRPr="008A0F28" w:rsidRDefault="00C021B9" w:rsidP="00AA652F">
            <w:pPr>
              <w:widowControl w:val="0"/>
              <w:autoSpaceDE w:val="0"/>
              <w:autoSpaceDN w:val="0"/>
              <w:adjustRightInd w:val="0"/>
              <w:jc w:val="center"/>
              <w:rPr>
                <w:rFonts w:ascii="Times New Roman" w:hAnsi="Times New Roman"/>
                <w:b/>
                <w:sz w:val="28"/>
                <w:szCs w:val="28"/>
                <w:lang w:eastAsia="ja-JP"/>
              </w:rPr>
            </w:pPr>
            <w:r w:rsidRPr="008A0F28">
              <w:rPr>
                <w:rFonts w:ascii="Times New Roman" w:hAnsi="Times New Roman"/>
                <w:b/>
                <w:sz w:val="28"/>
                <w:szCs w:val="28"/>
                <w:lang w:eastAsia="ja-JP"/>
              </w:rPr>
              <w:t>Тема проекта на конкурс</w:t>
            </w:r>
          </w:p>
        </w:tc>
        <w:tc>
          <w:tcPr>
            <w:tcW w:w="4673" w:type="dxa"/>
          </w:tcPr>
          <w:p w:rsidR="00C021B9" w:rsidRPr="008A0F28" w:rsidRDefault="00C021B9" w:rsidP="00AA652F">
            <w:pPr>
              <w:widowControl w:val="0"/>
              <w:autoSpaceDE w:val="0"/>
              <w:autoSpaceDN w:val="0"/>
              <w:adjustRightInd w:val="0"/>
              <w:jc w:val="center"/>
              <w:rPr>
                <w:rFonts w:ascii="Times New Roman" w:hAnsi="Times New Roman"/>
                <w:b/>
                <w:sz w:val="28"/>
                <w:szCs w:val="28"/>
                <w:lang w:eastAsia="ja-JP"/>
              </w:rPr>
            </w:pPr>
          </w:p>
        </w:tc>
      </w:tr>
      <w:tr w:rsidR="00C021B9" w:rsidRPr="008A0F28" w:rsidTr="00AA652F">
        <w:tc>
          <w:tcPr>
            <w:tcW w:w="4672" w:type="dxa"/>
          </w:tcPr>
          <w:p w:rsidR="00C021B9" w:rsidRPr="008A0F28" w:rsidRDefault="00C021B9" w:rsidP="00AA652F">
            <w:pPr>
              <w:jc w:val="center"/>
              <w:rPr>
                <w:rFonts w:ascii="Times New Roman" w:hAnsi="Times New Roman"/>
                <w:b/>
                <w:sz w:val="28"/>
                <w:szCs w:val="28"/>
                <w:lang w:eastAsia="ja-JP"/>
              </w:rPr>
            </w:pPr>
            <w:r w:rsidRPr="008A0F28">
              <w:rPr>
                <w:rFonts w:ascii="Times New Roman" w:hAnsi="Times New Roman"/>
                <w:b/>
                <w:sz w:val="28"/>
                <w:szCs w:val="28"/>
                <w:lang w:eastAsia="ja-JP"/>
              </w:rPr>
              <w:t xml:space="preserve">Контактный телефон, </w:t>
            </w:r>
            <w:r w:rsidRPr="008A0F28">
              <w:rPr>
                <w:rFonts w:ascii="Times New Roman" w:hAnsi="Times New Roman"/>
                <w:b/>
                <w:sz w:val="28"/>
                <w:szCs w:val="28"/>
                <w:lang w:val="en-US" w:eastAsia="ja-JP"/>
              </w:rPr>
              <w:t>e</w:t>
            </w:r>
            <w:r w:rsidRPr="008A0F28">
              <w:rPr>
                <w:rFonts w:ascii="Times New Roman" w:hAnsi="Times New Roman"/>
                <w:b/>
                <w:sz w:val="28"/>
                <w:szCs w:val="28"/>
                <w:lang w:eastAsia="ja-JP"/>
              </w:rPr>
              <w:t>-</w:t>
            </w:r>
            <w:r w:rsidRPr="008A0F28">
              <w:rPr>
                <w:rFonts w:ascii="Times New Roman" w:hAnsi="Times New Roman"/>
                <w:b/>
                <w:sz w:val="28"/>
                <w:szCs w:val="28"/>
                <w:lang w:val="en-US" w:eastAsia="ja-JP"/>
              </w:rPr>
              <w:t>mail</w:t>
            </w:r>
          </w:p>
          <w:p w:rsidR="00C021B9" w:rsidRPr="008A0F28" w:rsidRDefault="00C021B9" w:rsidP="00AA652F">
            <w:pPr>
              <w:widowControl w:val="0"/>
              <w:autoSpaceDE w:val="0"/>
              <w:autoSpaceDN w:val="0"/>
              <w:adjustRightInd w:val="0"/>
              <w:jc w:val="center"/>
              <w:rPr>
                <w:rFonts w:ascii="Times New Roman" w:hAnsi="Times New Roman"/>
                <w:b/>
                <w:sz w:val="28"/>
                <w:szCs w:val="28"/>
                <w:lang w:eastAsia="ja-JP"/>
              </w:rPr>
            </w:pPr>
          </w:p>
        </w:tc>
        <w:tc>
          <w:tcPr>
            <w:tcW w:w="4673" w:type="dxa"/>
          </w:tcPr>
          <w:p w:rsidR="00C021B9" w:rsidRPr="008A0F28" w:rsidRDefault="00C021B9" w:rsidP="00AA652F">
            <w:pPr>
              <w:widowControl w:val="0"/>
              <w:autoSpaceDE w:val="0"/>
              <w:autoSpaceDN w:val="0"/>
              <w:adjustRightInd w:val="0"/>
              <w:jc w:val="center"/>
              <w:rPr>
                <w:rFonts w:ascii="Times New Roman" w:hAnsi="Times New Roman"/>
                <w:b/>
                <w:sz w:val="28"/>
                <w:szCs w:val="28"/>
                <w:lang w:eastAsia="ja-JP"/>
              </w:rPr>
            </w:pPr>
          </w:p>
        </w:tc>
      </w:tr>
    </w:tbl>
    <w:p w:rsidR="00C021B9" w:rsidRDefault="00C021B9" w:rsidP="00870B44">
      <w:pPr>
        <w:jc w:val="center"/>
      </w:pPr>
    </w:p>
    <w:p w:rsidR="00C021B9" w:rsidRPr="00934ACB" w:rsidRDefault="00C021B9" w:rsidP="00934ACB">
      <w:pPr>
        <w:widowControl w:val="0"/>
        <w:spacing w:after="0" w:line="240" w:lineRule="auto"/>
        <w:ind w:firstLine="709"/>
        <w:jc w:val="both"/>
        <w:rPr>
          <w:rFonts w:ascii="Times New Roman" w:hAnsi="Times New Roman"/>
          <w:sz w:val="28"/>
          <w:szCs w:val="28"/>
        </w:rPr>
      </w:pPr>
      <w:r w:rsidRPr="00934ACB">
        <w:rPr>
          <w:rFonts w:ascii="Times New Roman" w:hAnsi="Times New Roman"/>
          <w:sz w:val="28"/>
          <w:szCs w:val="28"/>
        </w:rPr>
        <w:t xml:space="preserve">Заявка оформляется отдельным файлом и должна обязательно содержать в названии фамилию автора с указанием на то, что в файле находится заявка (например, Петров, Заявка. </w:t>
      </w:r>
      <w:proofErr w:type="spellStart"/>
      <w:r w:rsidRPr="00934ACB">
        <w:rPr>
          <w:rFonts w:ascii="Times New Roman" w:hAnsi="Times New Roman"/>
          <w:sz w:val="28"/>
          <w:szCs w:val="28"/>
        </w:rPr>
        <w:t>doc</w:t>
      </w:r>
      <w:proofErr w:type="spellEnd"/>
      <w:r w:rsidRPr="00934ACB">
        <w:rPr>
          <w:rFonts w:ascii="Times New Roman" w:hAnsi="Times New Roman"/>
          <w:sz w:val="28"/>
          <w:szCs w:val="28"/>
        </w:rPr>
        <w:t>).</w:t>
      </w:r>
    </w:p>
    <w:p w:rsidR="00C021B9" w:rsidRDefault="00C021B9" w:rsidP="00870B44">
      <w:pPr>
        <w:jc w:val="center"/>
      </w:pPr>
    </w:p>
    <w:p w:rsidR="00C021B9" w:rsidRDefault="00C021B9" w:rsidP="00870B44">
      <w:pPr>
        <w:jc w:val="center"/>
      </w:pPr>
    </w:p>
    <w:p w:rsidR="00C021B9" w:rsidRDefault="00C021B9" w:rsidP="00870B44">
      <w:pPr>
        <w:jc w:val="center"/>
      </w:pPr>
    </w:p>
    <w:p w:rsidR="00C021B9" w:rsidRDefault="00C021B9" w:rsidP="00870B44">
      <w:pPr>
        <w:jc w:val="center"/>
      </w:pPr>
    </w:p>
    <w:p w:rsidR="00C021B9" w:rsidRDefault="00C021B9" w:rsidP="00870B44">
      <w:pPr>
        <w:jc w:val="center"/>
      </w:pPr>
    </w:p>
    <w:p w:rsidR="00C021B9" w:rsidRDefault="00C021B9" w:rsidP="00870B44">
      <w:pPr>
        <w:jc w:val="center"/>
      </w:pPr>
    </w:p>
    <w:p w:rsidR="00C021B9" w:rsidRDefault="00C021B9" w:rsidP="00870B44">
      <w:pPr>
        <w:jc w:val="center"/>
      </w:pPr>
    </w:p>
    <w:p w:rsidR="00C021B9" w:rsidRDefault="00C021B9" w:rsidP="00870B44">
      <w:pPr>
        <w:jc w:val="center"/>
      </w:pPr>
    </w:p>
    <w:p w:rsidR="00C021B9" w:rsidRDefault="00C021B9" w:rsidP="00870B44">
      <w:pPr>
        <w:jc w:val="center"/>
      </w:pPr>
    </w:p>
    <w:p w:rsidR="00C021B9" w:rsidRPr="00934ACB" w:rsidRDefault="00C021B9" w:rsidP="00934ACB">
      <w:pPr>
        <w:spacing w:after="0" w:line="240" w:lineRule="auto"/>
        <w:jc w:val="right"/>
        <w:rPr>
          <w:rFonts w:ascii="Times New Roman" w:hAnsi="Times New Roman"/>
          <w:b/>
          <w:sz w:val="28"/>
          <w:szCs w:val="28"/>
        </w:rPr>
      </w:pPr>
      <w:r w:rsidRPr="00934ACB">
        <w:rPr>
          <w:rFonts w:ascii="Times New Roman" w:hAnsi="Times New Roman"/>
          <w:b/>
          <w:sz w:val="28"/>
          <w:szCs w:val="28"/>
        </w:rPr>
        <w:lastRenderedPageBreak/>
        <w:t>Приложение 2.</w:t>
      </w:r>
    </w:p>
    <w:p w:rsidR="00C021B9" w:rsidRPr="00934ACB" w:rsidRDefault="00C021B9" w:rsidP="00934ACB">
      <w:pPr>
        <w:spacing w:after="0" w:line="240" w:lineRule="auto"/>
        <w:jc w:val="center"/>
        <w:rPr>
          <w:rFonts w:ascii="Times New Roman" w:hAnsi="Times New Roman"/>
          <w:b/>
          <w:sz w:val="28"/>
          <w:szCs w:val="28"/>
        </w:rPr>
      </w:pPr>
      <w:r w:rsidRPr="00934ACB">
        <w:rPr>
          <w:rFonts w:ascii="Times New Roman" w:hAnsi="Times New Roman"/>
          <w:b/>
          <w:sz w:val="28"/>
          <w:szCs w:val="28"/>
        </w:rPr>
        <w:t xml:space="preserve">ОБРАЗЕЦ ОФОРМЛЕНИЯ </w:t>
      </w:r>
      <w:r>
        <w:rPr>
          <w:rFonts w:ascii="Times New Roman" w:hAnsi="Times New Roman"/>
          <w:b/>
          <w:sz w:val="28"/>
          <w:szCs w:val="28"/>
        </w:rPr>
        <w:t xml:space="preserve">НАУЧНОЙ </w:t>
      </w:r>
      <w:r w:rsidRPr="00934ACB">
        <w:rPr>
          <w:rFonts w:ascii="Times New Roman" w:hAnsi="Times New Roman"/>
          <w:b/>
          <w:sz w:val="28"/>
          <w:szCs w:val="28"/>
        </w:rPr>
        <w:t xml:space="preserve">СТАТЬИ  </w:t>
      </w:r>
    </w:p>
    <w:p w:rsidR="00C021B9" w:rsidRDefault="00C021B9" w:rsidP="00934ACB">
      <w:pPr>
        <w:spacing w:after="0" w:line="240" w:lineRule="auto"/>
        <w:jc w:val="right"/>
        <w:rPr>
          <w:rFonts w:ascii="Times New Roman" w:hAnsi="Times New Roman"/>
          <w:sz w:val="28"/>
          <w:szCs w:val="28"/>
        </w:rPr>
      </w:pPr>
    </w:p>
    <w:p w:rsidR="00C021B9" w:rsidRPr="00934ACB" w:rsidRDefault="00C021B9" w:rsidP="00934ACB">
      <w:pPr>
        <w:spacing w:after="0" w:line="240" w:lineRule="auto"/>
        <w:jc w:val="right"/>
        <w:rPr>
          <w:rFonts w:ascii="Times New Roman" w:hAnsi="Times New Roman"/>
          <w:b/>
          <w:sz w:val="28"/>
          <w:szCs w:val="28"/>
        </w:rPr>
      </w:pPr>
      <w:r w:rsidRPr="00934ACB">
        <w:rPr>
          <w:rFonts w:ascii="Times New Roman" w:hAnsi="Times New Roman"/>
          <w:b/>
          <w:sz w:val="28"/>
          <w:szCs w:val="28"/>
        </w:rPr>
        <w:t xml:space="preserve">Бочкова Т.Н. </w:t>
      </w:r>
    </w:p>
    <w:p w:rsidR="00C021B9" w:rsidRPr="00934ACB" w:rsidRDefault="00C021B9" w:rsidP="00934ACB">
      <w:pPr>
        <w:spacing w:after="0" w:line="240" w:lineRule="auto"/>
        <w:jc w:val="right"/>
        <w:rPr>
          <w:rFonts w:ascii="Times New Roman" w:hAnsi="Times New Roman"/>
          <w:sz w:val="28"/>
          <w:szCs w:val="28"/>
        </w:rPr>
      </w:pPr>
      <w:r w:rsidRPr="00934ACB">
        <w:rPr>
          <w:rFonts w:ascii="Times New Roman" w:hAnsi="Times New Roman"/>
          <w:sz w:val="28"/>
          <w:szCs w:val="28"/>
        </w:rPr>
        <w:t xml:space="preserve">обучающаяся МБОУ СОШ № 1, с. </w:t>
      </w:r>
      <w:proofErr w:type="spellStart"/>
      <w:r w:rsidRPr="00934ACB">
        <w:rPr>
          <w:rFonts w:ascii="Times New Roman" w:hAnsi="Times New Roman"/>
          <w:sz w:val="28"/>
          <w:szCs w:val="28"/>
        </w:rPr>
        <w:t>Измалково</w:t>
      </w:r>
      <w:proofErr w:type="spellEnd"/>
      <w:r w:rsidRPr="00934ACB">
        <w:rPr>
          <w:rFonts w:ascii="Times New Roman" w:hAnsi="Times New Roman"/>
          <w:sz w:val="28"/>
          <w:szCs w:val="28"/>
        </w:rPr>
        <w:t>, Липецкая область</w:t>
      </w:r>
    </w:p>
    <w:p w:rsidR="00C021B9" w:rsidRPr="00934ACB" w:rsidRDefault="00C021B9" w:rsidP="00934ACB">
      <w:pPr>
        <w:spacing w:after="0" w:line="240" w:lineRule="auto"/>
        <w:jc w:val="right"/>
        <w:rPr>
          <w:rFonts w:ascii="Times New Roman" w:hAnsi="Times New Roman"/>
          <w:sz w:val="28"/>
          <w:szCs w:val="28"/>
          <w:lang w:val="en-US"/>
        </w:rPr>
      </w:pPr>
      <w:r w:rsidRPr="00934ACB">
        <w:rPr>
          <w:rFonts w:ascii="Times New Roman" w:hAnsi="Times New Roman"/>
          <w:sz w:val="28"/>
          <w:szCs w:val="28"/>
          <w:lang w:val="en-US"/>
        </w:rPr>
        <w:t>Е-mail: bagira_eva@list.ru</w:t>
      </w:r>
    </w:p>
    <w:p w:rsidR="00C021B9" w:rsidRPr="00934ACB" w:rsidRDefault="00C021B9" w:rsidP="00934ACB">
      <w:pPr>
        <w:spacing w:after="0" w:line="240" w:lineRule="auto"/>
        <w:jc w:val="right"/>
        <w:rPr>
          <w:rFonts w:ascii="Times New Roman" w:hAnsi="Times New Roman"/>
          <w:b/>
          <w:sz w:val="28"/>
          <w:szCs w:val="28"/>
        </w:rPr>
      </w:pPr>
      <w:r w:rsidRPr="00934ACB">
        <w:rPr>
          <w:rFonts w:ascii="Times New Roman" w:hAnsi="Times New Roman"/>
          <w:b/>
          <w:sz w:val="28"/>
          <w:szCs w:val="28"/>
        </w:rPr>
        <w:t>Научный руководитель:</w:t>
      </w:r>
    </w:p>
    <w:p w:rsidR="00C021B9" w:rsidRPr="00934ACB" w:rsidRDefault="00C021B9" w:rsidP="00934ACB">
      <w:pPr>
        <w:spacing w:after="0" w:line="240" w:lineRule="auto"/>
        <w:jc w:val="right"/>
        <w:rPr>
          <w:rFonts w:ascii="Times New Roman" w:hAnsi="Times New Roman"/>
          <w:b/>
          <w:sz w:val="28"/>
          <w:szCs w:val="28"/>
        </w:rPr>
      </w:pPr>
      <w:r w:rsidRPr="00934ACB">
        <w:rPr>
          <w:rFonts w:ascii="Times New Roman" w:hAnsi="Times New Roman"/>
          <w:b/>
          <w:sz w:val="28"/>
          <w:szCs w:val="28"/>
        </w:rPr>
        <w:t>Злобина Е.В.</w:t>
      </w:r>
    </w:p>
    <w:p w:rsidR="00C021B9" w:rsidRPr="00934ACB" w:rsidRDefault="00C021B9" w:rsidP="00934ACB">
      <w:pPr>
        <w:spacing w:after="0" w:line="240" w:lineRule="auto"/>
        <w:jc w:val="right"/>
        <w:rPr>
          <w:rFonts w:ascii="Times New Roman" w:hAnsi="Times New Roman"/>
          <w:sz w:val="28"/>
          <w:szCs w:val="28"/>
        </w:rPr>
      </w:pPr>
      <w:r w:rsidRPr="00934ACB">
        <w:rPr>
          <w:rFonts w:ascii="Times New Roman" w:hAnsi="Times New Roman"/>
          <w:sz w:val="28"/>
          <w:szCs w:val="28"/>
        </w:rPr>
        <w:t>учитель основ православной культуры и музыки</w:t>
      </w:r>
    </w:p>
    <w:p w:rsidR="00C021B9" w:rsidRPr="00934ACB" w:rsidRDefault="00C021B9" w:rsidP="00934ACB">
      <w:pPr>
        <w:spacing w:after="0" w:line="240" w:lineRule="auto"/>
        <w:jc w:val="right"/>
        <w:rPr>
          <w:rFonts w:ascii="Times New Roman" w:hAnsi="Times New Roman"/>
          <w:sz w:val="28"/>
          <w:szCs w:val="28"/>
        </w:rPr>
      </w:pPr>
      <w:r w:rsidRPr="00934ACB">
        <w:rPr>
          <w:rFonts w:ascii="Times New Roman" w:hAnsi="Times New Roman"/>
          <w:sz w:val="28"/>
          <w:szCs w:val="28"/>
        </w:rPr>
        <w:t xml:space="preserve">МБОУ СОШ № 1 с. </w:t>
      </w:r>
      <w:proofErr w:type="spellStart"/>
      <w:r w:rsidRPr="00934ACB">
        <w:rPr>
          <w:rFonts w:ascii="Times New Roman" w:hAnsi="Times New Roman"/>
          <w:sz w:val="28"/>
          <w:szCs w:val="28"/>
        </w:rPr>
        <w:t>Измалково</w:t>
      </w:r>
      <w:proofErr w:type="spellEnd"/>
      <w:r w:rsidRPr="00934ACB">
        <w:rPr>
          <w:rFonts w:ascii="Times New Roman" w:hAnsi="Times New Roman"/>
          <w:sz w:val="28"/>
          <w:szCs w:val="28"/>
        </w:rPr>
        <w:t>, Липецкая область,</w:t>
      </w:r>
    </w:p>
    <w:p w:rsidR="00C021B9" w:rsidRDefault="00C021B9" w:rsidP="00934ACB">
      <w:pPr>
        <w:widowControl w:val="0"/>
        <w:spacing w:after="0" w:line="240" w:lineRule="auto"/>
        <w:jc w:val="center"/>
        <w:rPr>
          <w:rFonts w:ascii="Times New Roman" w:hAnsi="Times New Roman"/>
          <w:b/>
          <w:sz w:val="28"/>
          <w:szCs w:val="28"/>
        </w:rPr>
      </w:pPr>
    </w:p>
    <w:p w:rsidR="00C021B9" w:rsidRPr="00934ACB" w:rsidRDefault="00C021B9" w:rsidP="00934ACB">
      <w:pPr>
        <w:widowControl w:val="0"/>
        <w:spacing w:after="0" w:line="240" w:lineRule="auto"/>
        <w:jc w:val="center"/>
        <w:rPr>
          <w:rFonts w:ascii="Times New Roman" w:hAnsi="Times New Roman"/>
          <w:b/>
          <w:sz w:val="28"/>
          <w:szCs w:val="28"/>
        </w:rPr>
      </w:pPr>
      <w:r w:rsidRPr="00934ACB">
        <w:rPr>
          <w:rFonts w:ascii="Times New Roman" w:hAnsi="Times New Roman"/>
          <w:b/>
          <w:sz w:val="28"/>
          <w:szCs w:val="28"/>
        </w:rPr>
        <w:t>РУССКАЯ ПРАВОСЛАВНАЯ ЦЕРКОВЬ НАКАНУНЕ И В ПЕРИОД</w:t>
      </w:r>
    </w:p>
    <w:p w:rsidR="00C021B9" w:rsidRPr="00934ACB" w:rsidRDefault="00C021B9" w:rsidP="00934ACB">
      <w:pPr>
        <w:widowControl w:val="0"/>
        <w:spacing w:after="0" w:line="240" w:lineRule="auto"/>
        <w:jc w:val="center"/>
        <w:rPr>
          <w:rFonts w:ascii="Times New Roman" w:hAnsi="Times New Roman"/>
          <w:b/>
          <w:sz w:val="28"/>
          <w:szCs w:val="28"/>
        </w:rPr>
      </w:pPr>
      <w:r w:rsidRPr="00934ACB">
        <w:rPr>
          <w:rFonts w:ascii="Times New Roman" w:hAnsi="Times New Roman"/>
          <w:b/>
          <w:sz w:val="28"/>
          <w:szCs w:val="28"/>
        </w:rPr>
        <w:t>РЕВОЛЮЦИОННЫХ СОБЫТИЙ 1917 ГОДА</w:t>
      </w:r>
    </w:p>
    <w:p w:rsidR="00C021B9" w:rsidRPr="00934ACB" w:rsidRDefault="00C021B9" w:rsidP="00934ACB">
      <w:pPr>
        <w:widowControl w:val="0"/>
        <w:spacing w:after="0" w:line="240" w:lineRule="auto"/>
        <w:ind w:firstLine="709"/>
        <w:jc w:val="both"/>
        <w:rPr>
          <w:rFonts w:ascii="Times New Roman" w:hAnsi="Times New Roman"/>
          <w:b/>
          <w:sz w:val="28"/>
          <w:szCs w:val="28"/>
        </w:rPr>
      </w:pPr>
    </w:p>
    <w:p w:rsidR="00C021B9" w:rsidRPr="00934ACB" w:rsidRDefault="00C021B9" w:rsidP="00934ACB">
      <w:pPr>
        <w:widowControl w:val="0"/>
        <w:spacing w:after="0" w:line="240" w:lineRule="auto"/>
        <w:ind w:firstLine="709"/>
        <w:jc w:val="both"/>
        <w:rPr>
          <w:rFonts w:ascii="Times New Roman" w:hAnsi="Times New Roman"/>
          <w:sz w:val="28"/>
          <w:szCs w:val="28"/>
        </w:rPr>
      </w:pPr>
      <w:r w:rsidRPr="00934ACB">
        <w:rPr>
          <w:rFonts w:ascii="Times New Roman" w:hAnsi="Times New Roman"/>
          <w:b/>
          <w:sz w:val="28"/>
          <w:szCs w:val="28"/>
        </w:rPr>
        <w:t>Аннотация</w:t>
      </w:r>
      <w:r w:rsidRPr="00934ACB">
        <w:rPr>
          <w:rFonts w:ascii="Times New Roman" w:hAnsi="Times New Roman"/>
          <w:sz w:val="28"/>
          <w:szCs w:val="28"/>
        </w:rPr>
        <w:t>:</w:t>
      </w:r>
      <w:r w:rsidRPr="00934ACB">
        <w:rPr>
          <w:rFonts w:ascii="Times New Roman" w:hAnsi="Times New Roman"/>
          <w:i/>
          <w:sz w:val="28"/>
          <w:szCs w:val="28"/>
        </w:rPr>
        <w:t xml:space="preserve"> </w:t>
      </w:r>
      <w:r w:rsidRPr="00934ACB">
        <w:rPr>
          <w:rFonts w:ascii="Times New Roman" w:hAnsi="Times New Roman"/>
          <w:sz w:val="28"/>
          <w:szCs w:val="28"/>
        </w:rPr>
        <w:t xml:space="preserve">В статье рассматривается положение Русской Православной Церкви накануне и в период революционных событий 1917 года. Исследуется и анализируется специфика состояния дел в управлении Русской Православной Церковью накануне 1917 года. Отдельно рассматривается аспект решений Всероссийского Поместного Собора 1917 года и вопрос о восстановлении патриаршества. </w:t>
      </w:r>
    </w:p>
    <w:p w:rsidR="00C021B9" w:rsidRPr="00934ACB" w:rsidRDefault="00C021B9" w:rsidP="00934ACB">
      <w:pPr>
        <w:widowControl w:val="0"/>
        <w:spacing w:after="0" w:line="240" w:lineRule="auto"/>
        <w:ind w:firstLine="567"/>
        <w:jc w:val="both"/>
        <w:rPr>
          <w:rFonts w:ascii="Times New Roman" w:hAnsi="Times New Roman"/>
          <w:sz w:val="28"/>
          <w:szCs w:val="28"/>
        </w:rPr>
      </w:pPr>
      <w:r w:rsidRPr="00934ACB">
        <w:rPr>
          <w:rFonts w:ascii="Times New Roman" w:hAnsi="Times New Roman"/>
          <w:b/>
          <w:sz w:val="28"/>
          <w:szCs w:val="28"/>
        </w:rPr>
        <w:t>Ключевые слова:</w:t>
      </w:r>
      <w:r w:rsidRPr="00934ACB">
        <w:rPr>
          <w:rFonts w:ascii="Times New Roman" w:hAnsi="Times New Roman"/>
          <w:sz w:val="28"/>
          <w:szCs w:val="28"/>
        </w:rPr>
        <w:t xml:space="preserve"> история России, Русская Православная Церковь, Святейший Синод, революция 1917 г., религиозная политика.  </w:t>
      </w:r>
    </w:p>
    <w:p w:rsidR="00C021B9" w:rsidRPr="00934ACB" w:rsidRDefault="00C021B9" w:rsidP="00934ACB">
      <w:pPr>
        <w:widowControl w:val="0"/>
        <w:spacing w:after="0" w:line="240" w:lineRule="auto"/>
        <w:jc w:val="right"/>
        <w:rPr>
          <w:rFonts w:ascii="Times New Roman" w:hAnsi="Times New Roman"/>
          <w:b/>
          <w:sz w:val="28"/>
          <w:szCs w:val="28"/>
        </w:rPr>
      </w:pPr>
    </w:p>
    <w:p w:rsidR="00C021B9" w:rsidRPr="00934ACB" w:rsidRDefault="00C021B9" w:rsidP="00934ACB">
      <w:pPr>
        <w:widowControl w:val="0"/>
        <w:spacing w:after="0" w:line="240" w:lineRule="auto"/>
        <w:ind w:firstLine="709"/>
        <w:jc w:val="both"/>
        <w:rPr>
          <w:rFonts w:ascii="Times New Roman" w:hAnsi="Times New Roman"/>
          <w:sz w:val="28"/>
          <w:szCs w:val="28"/>
        </w:rPr>
      </w:pPr>
      <w:r w:rsidRPr="00934ACB">
        <w:rPr>
          <w:rFonts w:ascii="Times New Roman" w:hAnsi="Times New Roman"/>
          <w:sz w:val="28"/>
          <w:szCs w:val="28"/>
        </w:rPr>
        <w:t xml:space="preserve">История Русской Православной Церкви (РПЦ) тесно переплелась с историей Российского государства. В канун 100-летнего юбилея Великой российской революции 1917 года нельзя обойти вниманием специфику положения Русской Православной Церкви накануне и в период революционных событий 1917 года (рисунок 1). [5, с. 10]   </w:t>
      </w:r>
    </w:p>
    <w:p w:rsidR="00C021B9" w:rsidRPr="00934ACB" w:rsidRDefault="00C021B9" w:rsidP="00934ACB">
      <w:pPr>
        <w:widowControl w:val="0"/>
        <w:spacing w:after="0" w:line="240" w:lineRule="auto"/>
        <w:ind w:firstLine="709"/>
        <w:jc w:val="both"/>
        <w:rPr>
          <w:rFonts w:ascii="Times New Roman" w:hAnsi="Times New Roman"/>
          <w:sz w:val="28"/>
          <w:szCs w:val="28"/>
        </w:rPr>
      </w:pPr>
    </w:p>
    <w:p w:rsidR="00C021B9" w:rsidRPr="00934ACB" w:rsidRDefault="007C1350" w:rsidP="00934ACB">
      <w:pPr>
        <w:widowControl w:val="0"/>
        <w:spacing w:after="0" w:line="240" w:lineRule="auto"/>
        <w:jc w:val="center"/>
        <w:rPr>
          <w:rFonts w:ascii="Times New Roman" w:hAnsi="Times New Roman"/>
          <w:sz w:val="28"/>
          <w:szCs w:val="28"/>
        </w:rPr>
      </w:pPr>
      <w:r w:rsidRPr="007C1350">
        <w:rPr>
          <w:rFonts w:ascii="Times New Roman" w:hAnsi="Times New Roman"/>
          <w:noProof/>
          <w:sz w:val="28"/>
          <w:szCs w:val="24"/>
        </w:rPr>
        <w:pict>
          <v:shape id="Рисунок 1" o:spid="_x0000_i1026" type="#_x0000_t75" alt="15" style="width:294.25pt;height:203.55pt;visibility:visible">
            <v:imagedata r:id="rId16" o:title=""/>
          </v:shape>
        </w:pict>
      </w:r>
    </w:p>
    <w:p w:rsidR="00C021B9" w:rsidRDefault="00C021B9" w:rsidP="00934ACB">
      <w:pPr>
        <w:widowControl w:val="0"/>
        <w:spacing w:after="0" w:line="240" w:lineRule="auto"/>
        <w:jc w:val="center"/>
        <w:rPr>
          <w:rFonts w:ascii="Times New Roman" w:hAnsi="Times New Roman"/>
          <w:sz w:val="28"/>
          <w:szCs w:val="28"/>
        </w:rPr>
      </w:pPr>
    </w:p>
    <w:p w:rsidR="00C021B9" w:rsidRPr="00934ACB" w:rsidRDefault="00C021B9" w:rsidP="00934ACB">
      <w:pPr>
        <w:widowControl w:val="0"/>
        <w:spacing w:after="0" w:line="240" w:lineRule="auto"/>
        <w:jc w:val="center"/>
        <w:rPr>
          <w:rFonts w:ascii="Times New Roman" w:hAnsi="Times New Roman"/>
          <w:sz w:val="28"/>
          <w:szCs w:val="28"/>
        </w:rPr>
      </w:pPr>
      <w:r w:rsidRPr="00934ACB">
        <w:rPr>
          <w:rFonts w:ascii="Times New Roman" w:hAnsi="Times New Roman"/>
          <w:sz w:val="28"/>
          <w:szCs w:val="28"/>
        </w:rPr>
        <w:t>Рис. 1.  - Арест царских генералов в февральские дни 1917 года</w:t>
      </w:r>
    </w:p>
    <w:p w:rsidR="00C021B9" w:rsidRDefault="00C021B9" w:rsidP="00934ACB">
      <w:pPr>
        <w:widowControl w:val="0"/>
        <w:spacing w:after="0" w:line="240" w:lineRule="auto"/>
        <w:ind w:firstLine="709"/>
        <w:jc w:val="both"/>
        <w:rPr>
          <w:rFonts w:ascii="Times New Roman" w:hAnsi="Times New Roman"/>
          <w:sz w:val="28"/>
          <w:szCs w:val="28"/>
        </w:rPr>
      </w:pPr>
    </w:p>
    <w:p w:rsidR="00C021B9" w:rsidRPr="00934ACB" w:rsidRDefault="00C021B9" w:rsidP="00934ACB">
      <w:pPr>
        <w:widowControl w:val="0"/>
        <w:spacing w:after="0" w:line="240" w:lineRule="auto"/>
        <w:ind w:firstLine="709"/>
        <w:jc w:val="both"/>
        <w:rPr>
          <w:rFonts w:ascii="Times New Roman" w:hAnsi="Times New Roman"/>
          <w:sz w:val="28"/>
          <w:szCs w:val="28"/>
        </w:rPr>
      </w:pPr>
      <w:r w:rsidRPr="00934ACB">
        <w:rPr>
          <w:rFonts w:ascii="Times New Roman" w:hAnsi="Times New Roman"/>
          <w:sz w:val="28"/>
          <w:szCs w:val="28"/>
        </w:rPr>
        <w:lastRenderedPageBreak/>
        <w:t xml:space="preserve">29 апреля 1917 года, реорганизованный новым обер-прокурором В. Н. Львовым Синод обратился с Посланием к архипастырям, пастырям и всем верным чадам Российской Православной Церкви, </w:t>
      </w:r>
      <w:proofErr w:type="gramStart"/>
      <w:r w:rsidRPr="00934ACB">
        <w:rPr>
          <w:rFonts w:ascii="Times New Roman" w:hAnsi="Times New Roman"/>
          <w:sz w:val="28"/>
          <w:szCs w:val="28"/>
        </w:rPr>
        <w:t>которое</w:t>
      </w:r>
      <w:proofErr w:type="gramEnd"/>
      <w:r w:rsidRPr="00934ACB">
        <w:rPr>
          <w:rFonts w:ascii="Times New Roman" w:hAnsi="Times New Roman"/>
          <w:sz w:val="28"/>
          <w:szCs w:val="28"/>
        </w:rPr>
        <w:t xml:space="preserve"> объявляло о введении выборного начала в церковном управлении и возвещало о созыве Поместного Собора. [1, с. 18]</w:t>
      </w:r>
    </w:p>
    <w:p w:rsidR="00C021B9" w:rsidRPr="00934ACB" w:rsidRDefault="00C021B9" w:rsidP="00934ACB">
      <w:pPr>
        <w:spacing w:after="0" w:line="240" w:lineRule="auto"/>
        <w:ind w:firstLine="709"/>
        <w:jc w:val="both"/>
        <w:rPr>
          <w:rFonts w:ascii="Times New Roman" w:hAnsi="Times New Roman"/>
          <w:sz w:val="28"/>
          <w:szCs w:val="28"/>
        </w:rPr>
      </w:pPr>
      <w:r w:rsidRPr="00934ACB">
        <w:rPr>
          <w:rFonts w:ascii="Times New Roman" w:hAnsi="Times New Roman"/>
          <w:sz w:val="28"/>
          <w:szCs w:val="28"/>
        </w:rPr>
        <w:t xml:space="preserve">Интерес представляет общая характеристика состояния РПЦ накануне 1917 г. (таблица 1). [4, с. 128].   </w:t>
      </w:r>
    </w:p>
    <w:p w:rsidR="00C021B9" w:rsidRPr="00934ACB" w:rsidRDefault="00C021B9" w:rsidP="00934ACB">
      <w:pPr>
        <w:spacing w:after="0" w:line="240" w:lineRule="auto"/>
        <w:ind w:firstLine="709"/>
        <w:jc w:val="both"/>
        <w:rPr>
          <w:rFonts w:ascii="Times New Roman" w:hAnsi="Times New Roman"/>
          <w:sz w:val="28"/>
          <w:szCs w:val="28"/>
        </w:rPr>
      </w:pPr>
      <w:r w:rsidRPr="00934ACB">
        <w:rPr>
          <w:rFonts w:ascii="Times New Roman" w:hAnsi="Times New Roman"/>
          <w:sz w:val="28"/>
          <w:szCs w:val="28"/>
        </w:rPr>
        <w:t xml:space="preserve">Таблица 1. – Общая характеристика состояния РПЦ накануне 1917 г.  </w:t>
      </w:r>
    </w:p>
    <w:p w:rsidR="00C021B9" w:rsidRPr="00934ACB" w:rsidRDefault="00C021B9" w:rsidP="00934ACB">
      <w:pPr>
        <w:spacing w:after="0" w:line="240" w:lineRule="auto"/>
        <w:rPr>
          <w:rFonts w:ascii="Times New Roman" w:hAnsi="Times New Roman"/>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785"/>
        <w:gridCol w:w="4786"/>
      </w:tblGrid>
      <w:tr w:rsidR="00C021B9" w:rsidRPr="00934ACB" w:rsidTr="00645CB9">
        <w:trPr>
          <w:trHeight w:val="434"/>
        </w:trPr>
        <w:tc>
          <w:tcPr>
            <w:tcW w:w="2500" w:type="pct"/>
          </w:tcPr>
          <w:p w:rsidR="00C021B9" w:rsidRPr="00934ACB" w:rsidRDefault="00C021B9" w:rsidP="00934ACB">
            <w:pPr>
              <w:spacing w:after="0" w:line="240" w:lineRule="auto"/>
              <w:jc w:val="center"/>
              <w:rPr>
                <w:rFonts w:ascii="Times New Roman" w:hAnsi="Times New Roman"/>
                <w:b/>
                <w:sz w:val="24"/>
                <w:szCs w:val="24"/>
              </w:rPr>
            </w:pPr>
            <w:r w:rsidRPr="00934ACB">
              <w:rPr>
                <w:rFonts w:ascii="Times New Roman" w:hAnsi="Times New Roman"/>
                <w:b/>
                <w:sz w:val="24"/>
                <w:szCs w:val="24"/>
              </w:rPr>
              <w:t xml:space="preserve">Общее количество храмов, монастырей  </w:t>
            </w:r>
          </w:p>
        </w:tc>
        <w:tc>
          <w:tcPr>
            <w:tcW w:w="2500" w:type="pct"/>
          </w:tcPr>
          <w:p w:rsidR="00C021B9" w:rsidRPr="00934ACB" w:rsidRDefault="00C021B9" w:rsidP="00934ACB">
            <w:pPr>
              <w:spacing w:after="0" w:line="240" w:lineRule="auto"/>
              <w:jc w:val="center"/>
              <w:rPr>
                <w:rFonts w:ascii="Times New Roman" w:hAnsi="Times New Roman"/>
                <w:b/>
                <w:sz w:val="24"/>
                <w:szCs w:val="24"/>
              </w:rPr>
            </w:pPr>
            <w:r w:rsidRPr="00934ACB">
              <w:rPr>
                <w:rFonts w:ascii="Times New Roman" w:hAnsi="Times New Roman"/>
                <w:b/>
                <w:sz w:val="24"/>
                <w:szCs w:val="24"/>
              </w:rPr>
              <w:t>Численный состав</w:t>
            </w:r>
          </w:p>
        </w:tc>
      </w:tr>
      <w:tr w:rsidR="00C021B9" w:rsidRPr="00934ACB" w:rsidTr="00645CB9">
        <w:trPr>
          <w:trHeight w:val="278"/>
        </w:trPr>
        <w:tc>
          <w:tcPr>
            <w:tcW w:w="2500" w:type="pct"/>
          </w:tcPr>
          <w:p w:rsidR="00C021B9" w:rsidRPr="00934ACB" w:rsidRDefault="00C021B9" w:rsidP="00934ACB">
            <w:pPr>
              <w:spacing w:after="0" w:line="240" w:lineRule="auto"/>
              <w:rPr>
                <w:rFonts w:ascii="Times New Roman" w:hAnsi="Times New Roman"/>
                <w:sz w:val="24"/>
                <w:szCs w:val="24"/>
              </w:rPr>
            </w:pPr>
          </w:p>
          <w:p w:rsidR="00C021B9" w:rsidRPr="00934ACB" w:rsidRDefault="00C021B9" w:rsidP="00934ACB">
            <w:pPr>
              <w:spacing w:after="0" w:line="240" w:lineRule="auto"/>
              <w:rPr>
                <w:rFonts w:ascii="Times New Roman" w:hAnsi="Times New Roman"/>
                <w:sz w:val="24"/>
                <w:szCs w:val="24"/>
              </w:rPr>
            </w:pPr>
          </w:p>
        </w:tc>
        <w:tc>
          <w:tcPr>
            <w:tcW w:w="2500" w:type="pct"/>
          </w:tcPr>
          <w:p w:rsidR="00C021B9" w:rsidRPr="00934ACB" w:rsidRDefault="00C021B9" w:rsidP="00934ACB">
            <w:pPr>
              <w:spacing w:after="0" w:line="240" w:lineRule="auto"/>
              <w:rPr>
                <w:rFonts w:ascii="Times New Roman" w:hAnsi="Times New Roman"/>
                <w:sz w:val="24"/>
                <w:szCs w:val="24"/>
              </w:rPr>
            </w:pPr>
          </w:p>
        </w:tc>
      </w:tr>
      <w:tr w:rsidR="00C021B9" w:rsidRPr="00934ACB" w:rsidTr="00645CB9">
        <w:trPr>
          <w:trHeight w:val="278"/>
        </w:trPr>
        <w:tc>
          <w:tcPr>
            <w:tcW w:w="2500" w:type="pct"/>
          </w:tcPr>
          <w:p w:rsidR="00C021B9" w:rsidRPr="00934ACB" w:rsidRDefault="00C021B9" w:rsidP="00934ACB">
            <w:pPr>
              <w:spacing w:after="0" w:line="240" w:lineRule="auto"/>
              <w:rPr>
                <w:rFonts w:ascii="Times New Roman" w:hAnsi="Times New Roman"/>
                <w:sz w:val="24"/>
                <w:szCs w:val="24"/>
              </w:rPr>
            </w:pPr>
          </w:p>
          <w:p w:rsidR="00C021B9" w:rsidRPr="00934ACB" w:rsidRDefault="00C021B9" w:rsidP="00934ACB">
            <w:pPr>
              <w:spacing w:after="0" w:line="240" w:lineRule="auto"/>
              <w:rPr>
                <w:rFonts w:ascii="Times New Roman" w:hAnsi="Times New Roman"/>
                <w:sz w:val="24"/>
                <w:szCs w:val="24"/>
              </w:rPr>
            </w:pPr>
          </w:p>
        </w:tc>
        <w:tc>
          <w:tcPr>
            <w:tcW w:w="2500" w:type="pct"/>
          </w:tcPr>
          <w:p w:rsidR="00C021B9" w:rsidRPr="00934ACB" w:rsidRDefault="00C021B9" w:rsidP="00934ACB">
            <w:pPr>
              <w:spacing w:after="0" w:line="240" w:lineRule="auto"/>
              <w:rPr>
                <w:rFonts w:ascii="Times New Roman" w:hAnsi="Times New Roman"/>
                <w:sz w:val="24"/>
                <w:szCs w:val="24"/>
              </w:rPr>
            </w:pPr>
          </w:p>
        </w:tc>
      </w:tr>
    </w:tbl>
    <w:p w:rsidR="00C021B9" w:rsidRPr="00934ACB" w:rsidRDefault="00C021B9" w:rsidP="00934ACB">
      <w:pPr>
        <w:spacing w:after="0" w:line="240" w:lineRule="auto"/>
        <w:jc w:val="center"/>
        <w:rPr>
          <w:rFonts w:ascii="Times New Roman" w:hAnsi="Times New Roman"/>
          <w:b/>
          <w:sz w:val="28"/>
          <w:szCs w:val="28"/>
        </w:rPr>
      </w:pPr>
    </w:p>
    <w:p w:rsidR="00C021B9" w:rsidRPr="00934ACB" w:rsidRDefault="00C021B9" w:rsidP="00934ACB">
      <w:pPr>
        <w:spacing w:after="0" w:line="240" w:lineRule="auto"/>
        <w:rPr>
          <w:rFonts w:ascii="Times New Roman" w:hAnsi="Times New Roman"/>
          <w:sz w:val="28"/>
          <w:szCs w:val="28"/>
        </w:rPr>
      </w:pPr>
      <w:r w:rsidRPr="00934ACB">
        <w:rPr>
          <w:rFonts w:ascii="Times New Roman" w:hAnsi="Times New Roman"/>
          <w:sz w:val="28"/>
          <w:szCs w:val="28"/>
        </w:rPr>
        <w:t xml:space="preserve">.................................................................................................................................................................................................................................................................. </w:t>
      </w:r>
    </w:p>
    <w:p w:rsidR="00C021B9" w:rsidRPr="00934ACB" w:rsidRDefault="00C021B9" w:rsidP="00934ACB">
      <w:pPr>
        <w:spacing w:after="0" w:line="240" w:lineRule="auto"/>
        <w:rPr>
          <w:rFonts w:ascii="Times New Roman" w:hAnsi="Times New Roman"/>
          <w:sz w:val="28"/>
          <w:szCs w:val="28"/>
        </w:rPr>
      </w:pPr>
      <w:r w:rsidRPr="00934ACB">
        <w:rPr>
          <w:rFonts w:ascii="Times New Roman" w:hAnsi="Times New Roman"/>
          <w:sz w:val="28"/>
          <w:szCs w:val="28"/>
        </w:rPr>
        <w:t>...................................................................................................................................................................................................................................................................................................................................................................................................</w:t>
      </w:r>
    </w:p>
    <w:p w:rsidR="00C021B9" w:rsidRPr="00934ACB" w:rsidRDefault="00C021B9" w:rsidP="00934ACB">
      <w:pPr>
        <w:spacing w:after="0" w:line="240" w:lineRule="auto"/>
        <w:jc w:val="center"/>
        <w:rPr>
          <w:rFonts w:ascii="Times New Roman" w:hAnsi="Times New Roman"/>
          <w:b/>
          <w:sz w:val="28"/>
          <w:szCs w:val="28"/>
        </w:rPr>
      </w:pPr>
    </w:p>
    <w:p w:rsidR="00C021B9" w:rsidRPr="00934ACB" w:rsidRDefault="00C021B9" w:rsidP="00934ACB">
      <w:pPr>
        <w:spacing w:after="0" w:line="240" w:lineRule="auto"/>
        <w:jc w:val="center"/>
        <w:rPr>
          <w:rFonts w:ascii="Times New Roman" w:hAnsi="Times New Roman"/>
          <w:b/>
          <w:sz w:val="28"/>
          <w:szCs w:val="28"/>
        </w:rPr>
      </w:pPr>
      <w:r w:rsidRPr="00934ACB">
        <w:rPr>
          <w:rFonts w:ascii="Times New Roman" w:hAnsi="Times New Roman"/>
          <w:b/>
          <w:sz w:val="28"/>
          <w:szCs w:val="28"/>
        </w:rPr>
        <w:t>Список источников и литературы</w:t>
      </w:r>
    </w:p>
    <w:p w:rsidR="00C021B9" w:rsidRPr="00934ACB" w:rsidRDefault="00C021B9" w:rsidP="00934ACB">
      <w:pPr>
        <w:spacing w:after="0" w:line="240" w:lineRule="auto"/>
        <w:jc w:val="center"/>
        <w:rPr>
          <w:rFonts w:ascii="Times New Roman" w:hAnsi="Times New Roman"/>
          <w:b/>
          <w:sz w:val="28"/>
          <w:szCs w:val="28"/>
        </w:rPr>
      </w:pPr>
    </w:p>
    <w:p w:rsidR="00C021B9" w:rsidRPr="00934ACB" w:rsidRDefault="00C021B9" w:rsidP="00934ACB">
      <w:pPr>
        <w:spacing w:after="0" w:line="240" w:lineRule="auto"/>
        <w:jc w:val="both"/>
        <w:rPr>
          <w:rFonts w:ascii="Times New Roman" w:hAnsi="Times New Roman"/>
          <w:sz w:val="28"/>
          <w:szCs w:val="28"/>
        </w:rPr>
      </w:pPr>
      <w:r w:rsidRPr="00934ACB">
        <w:rPr>
          <w:rFonts w:ascii="Times New Roman" w:hAnsi="Times New Roman"/>
          <w:sz w:val="28"/>
          <w:szCs w:val="28"/>
        </w:rPr>
        <w:t xml:space="preserve">1. Борисов В.А. Революционные события 1917 года в оценках современников  //История . - 2016. - № 1 (15). - С. 16-25.  </w:t>
      </w:r>
    </w:p>
    <w:p w:rsidR="00C021B9" w:rsidRPr="00934ACB" w:rsidRDefault="00C021B9" w:rsidP="00934ACB">
      <w:pPr>
        <w:spacing w:after="0" w:line="240" w:lineRule="auto"/>
        <w:jc w:val="both"/>
        <w:rPr>
          <w:rFonts w:ascii="Times New Roman" w:hAnsi="Times New Roman"/>
          <w:sz w:val="28"/>
          <w:szCs w:val="28"/>
        </w:rPr>
      </w:pPr>
      <w:r w:rsidRPr="00934ACB">
        <w:rPr>
          <w:rFonts w:ascii="Times New Roman" w:hAnsi="Times New Roman"/>
          <w:sz w:val="28"/>
          <w:szCs w:val="28"/>
        </w:rPr>
        <w:t>2. Деяния Священного Собора Российской Православной Церкви. В 10 т. Т.1. // Сборник архивных материалов. - М., 2000. - 288 с.</w:t>
      </w:r>
    </w:p>
    <w:p w:rsidR="00C021B9" w:rsidRPr="00934ACB" w:rsidRDefault="00C021B9" w:rsidP="00934ACB">
      <w:pPr>
        <w:spacing w:after="0" w:line="240" w:lineRule="auto"/>
        <w:jc w:val="both"/>
        <w:rPr>
          <w:rFonts w:ascii="Times New Roman" w:hAnsi="Times New Roman"/>
          <w:sz w:val="28"/>
          <w:szCs w:val="28"/>
        </w:rPr>
      </w:pPr>
      <w:r w:rsidRPr="00934ACB">
        <w:rPr>
          <w:rFonts w:ascii="Times New Roman" w:hAnsi="Times New Roman"/>
          <w:sz w:val="28"/>
          <w:szCs w:val="28"/>
        </w:rPr>
        <w:t>3. Духовенство в начале 20 века на фото. [Электронный ресурс] URL: http://www.liveinternet.ru/users/oksgurbanova/post372717536/ (дата обращения: 20.01.18)</w:t>
      </w:r>
    </w:p>
    <w:p w:rsidR="00C021B9" w:rsidRPr="00934ACB" w:rsidRDefault="00C021B9" w:rsidP="00934ACB">
      <w:pPr>
        <w:spacing w:after="0" w:line="240" w:lineRule="auto"/>
        <w:jc w:val="both"/>
        <w:rPr>
          <w:rFonts w:ascii="Times New Roman" w:hAnsi="Times New Roman"/>
          <w:sz w:val="28"/>
          <w:szCs w:val="28"/>
        </w:rPr>
      </w:pPr>
      <w:r w:rsidRPr="00934ACB">
        <w:rPr>
          <w:rFonts w:ascii="Times New Roman" w:hAnsi="Times New Roman"/>
          <w:sz w:val="28"/>
          <w:szCs w:val="28"/>
        </w:rPr>
        <w:t xml:space="preserve">4. </w:t>
      </w:r>
      <w:proofErr w:type="spellStart"/>
      <w:r w:rsidRPr="00934ACB">
        <w:rPr>
          <w:rFonts w:ascii="Times New Roman" w:hAnsi="Times New Roman"/>
          <w:sz w:val="28"/>
          <w:szCs w:val="28"/>
        </w:rPr>
        <w:t>Поспеловский</w:t>
      </w:r>
      <w:proofErr w:type="spellEnd"/>
      <w:r w:rsidRPr="00934ACB">
        <w:rPr>
          <w:rFonts w:ascii="Times New Roman" w:hAnsi="Times New Roman"/>
          <w:sz w:val="28"/>
          <w:szCs w:val="28"/>
        </w:rPr>
        <w:t xml:space="preserve"> Д.В. Русская Православная Церковь в ХХ веке. СПБ., 2008. - 577 </w:t>
      </w:r>
      <w:proofErr w:type="gramStart"/>
      <w:r w:rsidRPr="00934ACB">
        <w:rPr>
          <w:rFonts w:ascii="Times New Roman" w:hAnsi="Times New Roman"/>
          <w:sz w:val="28"/>
          <w:szCs w:val="28"/>
        </w:rPr>
        <w:t>с</w:t>
      </w:r>
      <w:proofErr w:type="gramEnd"/>
      <w:r w:rsidRPr="00934ACB">
        <w:rPr>
          <w:rFonts w:ascii="Times New Roman" w:hAnsi="Times New Roman"/>
          <w:sz w:val="28"/>
          <w:szCs w:val="28"/>
        </w:rPr>
        <w:t>.</w:t>
      </w:r>
    </w:p>
    <w:p w:rsidR="00C021B9" w:rsidRPr="00934ACB" w:rsidRDefault="00C021B9" w:rsidP="00934ACB">
      <w:pPr>
        <w:spacing w:after="0" w:line="240" w:lineRule="auto"/>
        <w:jc w:val="both"/>
        <w:rPr>
          <w:rFonts w:ascii="Times New Roman" w:hAnsi="Times New Roman"/>
          <w:sz w:val="28"/>
          <w:szCs w:val="28"/>
        </w:rPr>
      </w:pPr>
      <w:r w:rsidRPr="00934ACB">
        <w:rPr>
          <w:rFonts w:ascii="Times New Roman" w:hAnsi="Times New Roman"/>
          <w:sz w:val="28"/>
          <w:szCs w:val="28"/>
        </w:rPr>
        <w:t xml:space="preserve">5. Тимофеев Н.Н. Особенности и положение РПЦ в начале ХХ века //История религии: материалы Х международной научной конференции (Тула, 18-19 марта 2010 г.) - Тула, </w:t>
      </w:r>
      <w:proofErr w:type="gramStart"/>
      <w:r w:rsidRPr="00934ACB">
        <w:rPr>
          <w:rFonts w:ascii="Times New Roman" w:hAnsi="Times New Roman"/>
          <w:sz w:val="28"/>
          <w:szCs w:val="28"/>
        </w:rPr>
        <w:t>АРТ</w:t>
      </w:r>
      <w:proofErr w:type="gramEnd"/>
      <w:r w:rsidRPr="00934ACB">
        <w:rPr>
          <w:rFonts w:ascii="Times New Roman" w:hAnsi="Times New Roman"/>
          <w:sz w:val="28"/>
          <w:szCs w:val="28"/>
        </w:rPr>
        <w:t>, 2010. С. 347-352.</w:t>
      </w:r>
    </w:p>
    <w:p w:rsidR="00C021B9" w:rsidRDefault="00C021B9" w:rsidP="00870B44">
      <w:pPr>
        <w:jc w:val="center"/>
      </w:pPr>
    </w:p>
    <w:p w:rsidR="00C021B9" w:rsidRDefault="00C021B9" w:rsidP="00870B44">
      <w:pPr>
        <w:jc w:val="center"/>
      </w:pPr>
    </w:p>
    <w:p w:rsidR="00C021B9" w:rsidRDefault="00C021B9" w:rsidP="00870B44">
      <w:pPr>
        <w:jc w:val="center"/>
      </w:pPr>
    </w:p>
    <w:p w:rsidR="00C021B9" w:rsidRDefault="00C021B9" w:rsidP="00870B44">
      <w:pPr>
        <w:jc w:val="center"/>
      </w:pPr>
    </w:p>
    <w:p w:rsidR="00C021B9" w:rsidRDefault="00C021B9" w:rsidP="00870B44">
      <w:pPr>
        <w:jc w:val="center"/>
      </w:pPr>
    </w:p>
    <w:sectPr w:rsidR="00C021B9" w:rsidSect="00F17818">
      <w:footerReference w:type="even" r:id="rId17"/>
      <w:foot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68" w:rsidRDefault="009A6E68">
      <w:r>
        <w:separator/>
      </w:r>
    </w:p>
  </w:endnote>
  <w:endnote w:type="continuationSeparator" w:id="0">
    <w:p w:rsidR="009A6E68" w:rsidRDefault="009A6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B9" w:rsidRDefault="007C1350" w:rsidP="003C3B76">
    <w:pPr>
      <w:pStyle w:val="a9"/>
      <w:framePr w:wrap="around" w:vAnchor="text" w:hAnchor="margin" w:xAlign="center" w:y="1"/>
      <w:rPr>
        <w:rStyle w:val="ab"/>
      </w:rPr>
    </w:pPr>
    <w:r>
      <w:rPr>
        <w:rStyle w:val="ab"/>
      </w:rPr>
      <w:fldChar w:fldCharType="begin"/>
    </w:r>
    <w:r w:rsidR="00C021B9">
      <w:rPr>
        <w:rStyle w:val="ab"/>
      </w:rPr>
      <w:instrText xml:space="preserve">PAGE  </w:instrText>
    </w:r>
    <w:r>
      <w:rPr>
        <w:rStyle w:val="ab"/>
      </w:rPr>
      <w:fldChar w:fldCharType="end"/>
    </w:r>
  </w:p>
  <w:p w:rsidR="00C021B9" w:rsidRDefault="00C021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B9" w:rsidRPr="00F17818" w:rsidRDefault="007C1350" w:rsidP="003C3B76">
    <w:pPr>
      <w:pStyle w:val="a9"/>
      <w:framePr w:wrap="around" w:vAnchor="text" w:hAnchor="margin" w:xAlign="center" w:y="1"/>
      <w:rPr>
        <w:rStyle w:val="ab"/>
        <w:rFonts w:ascii="Times New Roman" w:hAnsi="Times New Roman"/>
        <w:sz w:val="20"/>
        <w:szCs w:val="20"/>
      </w:rPr>
    </w:pPr>
    <w:r w:rsidRPr="00F17818">
      <w:rPr>
        <w:rStyle w:val="ab"/>
        <w:rFonts w:ascii="Times New Roman" w:hAnsi="Times New Roman"/>
        <w:sz w:val="20"/>
        <w:szCs w:val="20"/>
      </w:rPr>
      <w:fldChar w:fldCharType="begin"/>
    </w:r>
    <w:r w:rsidR="00C021B9" w:rsidRPr="00F17818">
      <w:rPr>
        <w:rStyle w:val="ab"/>
        <w:rFonts w:ascii="Times New Roman" w:hAnsi="Times New Roman"/>
        <w:sz w:val="20"/>
        <w:szCs w:val="20"/>
      </w:rPr>
      <w:instrText xml:space="preserve">PAGE  </w:instrText>
    </w:r>
    <w:r w:rsidRPr="00F17818">
      <w:rPr>
        <w:rStyle w:val="ab"/>
        <w:rFonts w:ascii="Times New Roman" w:hAnsi="Times New Roman"/>
        <w:sz w:val="20"/>
        <w:szCs w:val="20"/>
      </w:rPr>
      <w:fldChar w:fldCharType="separate"/>
    </w:r>
    <w:r w:rsidR="00216D7F">
      <w:rPr>
        <w:rStyle w:val="ab"/>
        <w:rFonts w:ascii="Times New Roman" w:hAnsi="Times New Roman"/>
        <w:noProof/>
        <w:sz w:val="20"/>
        <w:szCs w:val="20"/>
      </w:rPr>
      <w:t>9</w:t>
    </w:r>
    <w:r w:rsidRPr="00F17818">
      <w:rPr>
        <w:rStyle w:val="ab"/>
        <w:rFonts w:ascii="Times New Roman" w:hAnsi="Times New Roman"/>
        <w:sz w:val="20"/>
        <w:szCs w:val="20"/>
      </w:rPr>
      <w:fldChar w:fldCharType="end"/>
    </w:r>
  </w:p>
  <w:p w:rsidR="00C021B9" w:rsidRDefault="00C021B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68" w:rsidRDefault="009A6E68">
      <w:r>
        <w:separator/>
      </w:r>
    </w:p>
  </w:footnote>
  <w:footnote w:type="continuationSeparator" w:id="0">
    <w:p w:rsidR="009A6E68" w:rsidRDefault="009A6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2543"/>
    <w:multiLevelType w:val="hybridMultilevel"/>
    <w:tmpl w:val="5B16F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3337A"/>
    <w:multiLevelType w:val="hybridMultilevel"/>
    <w:tmpl w:val="1E868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805E13"/>
    <w:multiLevelType w:val="hybridMultilevel"/>
    <w:tmpl w:val="A3848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90CB1"/>
    <w:multiLevelType w:val="hybridMultilevel"/>
    <w:tmpl w:val="AA5C0E94"/>
    <w:lvl w:ilvl="0" w:tplc="C0AC31D2">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8982A3E"/>
    <w:multiLevelType w:val="hybridMultilevel"/>
    <w:tmpl w:val="6ADA9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6E3DD1"/>
    <w:multiLevelType w:val="multilevel"/>
    <w:tmpl w:val="8FD21848"/>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BC5682F"/>
    <w:multiLevelType w:val="hybridMultilevel"/>
    <w:tmpl w:val="5DBEC91A"/>
    <w:lvl w:ilvl="0" w:tplc="3758803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0612D40"/>
    <w:multiLevelType w:val="hybridMultilevel"/>
    <w:tmpl w:val="7110D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AC0422"/>
    <w:multiLevelType w:val="hybridMultilevel"/>
    <w:tmpl w:val="A80A363A"/>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86C6684"/>
    <w:multiLevelType w:val="hybridMultilevel"/>
    <w:tmpl w:val="5AB8AE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C8E6FEC"/>
    <w:multiLevelType w:val="hybridMultilevel"/>
    <w:tmpl w:val="F7008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6576805"/>
    <w:multiLevelType w:val="hybridMultilevel"/>
    <w:tmpl w:val="99D621CE"/>
    <w:lvl w:ilvl="0" w:tplc="8F7C10B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7C1025"/>
    <w:multiLevelType w:val="hybridMultilevel"/>
    <w:tmpl w:val="2A1E1D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E2A6D9D"/>
    <w:multiLevelType w:val="hybridMultilevel"/>
    <w:tmpl w:val="E472A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F9B362B"/>
    <w:multiLevelType w:val="hybridMultilevel"/>
    <w:tmpl w:val="A22CD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ED0E26"/>
    <w:multiLevelType w:val="hybridMultilevel"/>
    <w:tmpl w:val="DF2C49F2"/>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15"/>
  </w:num>
  <w:num w:numId="5">
    <w:abstractNumId w:val="8"/>
  </w:num>
  <w:num w:numId="6">
    <w:abstractNumId w:val="14"/>
  </w:num>
  <w:num w:numId="7">
    <w:abstractNumId w:val="13"/>
  </w:num>
  <w:num w:numId="8">
    <w:abstractNumId w:val="0"/>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2"/>
  </w:num>
  <w:num w:numId="15">
    <w:abstractNumId w:val="11"/>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B44"/>
    <w:rsid w:val="00047949"/>
    <w:rsid w:val="000D2D9C"/>
    <w:rsid w:val="00106A60"/>
    <w:rsid w:val="00132F52"/>
    <w:rsid w:val="001417BD"/>
    <w:rsid w:val="00195DCB"/>
    <w:rsid w:val="00216D7F"/>
    <w:rsid w:val="00284CDC"/>
    <w:rsid w:val="0028621D"/>
    <w:rsid w:val="002C70CB"/>
    <w:rsid w:val="002F2561"/>
    <w:rsid w:val="003C3B76"/>
    <w:rsid w:val="00464826"/>
    <w:rsid w:val="00474986"/>
    <w:rsid w:val="00521518"/>
    <w:rsid w:val="005A0371"/>
    <w:rsid w:val="005C6EEE"/>
    <w:rsid w:val="00645CB9"/>
    <w:rsid w:val="00684AF5"/>
    <w:rsid w:val="006D7C58"/>
    <w:rsid w:val="007017F7"/>
    <w:rsid w:val="007C0782"/>
    <w:rsid w:val="007C1350"/>
    <w:rsid w:val="007D53BC"/>
    <w:rsid w:val="007E7DBB"/>
    <w:rsid w:val="00831C25"/>
    <w:rsid w:val="00870B44"/>
    <w:rsid w:val="008A0F28"/>
    <w:rsid w:val="008B1EBC"/>
    <w:rsid w:val="00934ACB"/>
    <w:rsid w:val="0098698C"/>
    <w:rsid w:val="009A6E68"/>
    <w:rsid w:val="009C20E1"/>
    <w:rsid w:val="00A27626"/>
    <w:rsid w:val="00AA652F"/>
    <w:rsid w:val="00B20B95"/>
    <w:rsid w:val="00BD46C4"/>
    <w:rsid w:val="00C01BEE"/>
    <w:rsid w:val="00C021B9"/>
    <w:rsid w:val="00C6008B"/>
    <w:rsid w:val="00C66F72"/>
    <w:rsid w:val="00D01607"/>
    <w:rsid w:val="00D34BC1"/>
    <w:rsid w:val="00D54638"/>
    <w:rsid w:val="00D54E87"/>
    <w:rsid w:val="00DB38AE"/>
    <w:rsid w:val="00DC4E4A"/>
    <w:rsid w:val="00E17AFE"/>
    <w:rsid w:val="00E220BB"/>
    <w:rsid w:val="00E71215"/>
    <w:rsid w:val="00F17818"/>
    <w:rsid w:val="00F303B6"/>
    <w:rsid w:val="00F4554E"/>
    <w:rsid w:val="00F81D56"/>
    <w:rsid w:val="00FE64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uiPriority w:val="99"/>
    <w:rsid w:val="00870B44"/>
    <w:rPr>
      <w:rFonts w:ascii="Times New Roman" w:hAnsi="Times New Roman"/>
    </w:rPr>
  </w:style>
  <w:style w:type="paragraph" w:styleId="a3">
    <w:name w:val="Balloon Text"/>
    <w:basedOn w:val="a"/>
    <w:link w:val="a4"/>
    <w:uiPriority w:val="99"/>
    <w:semiHidden/>
    <w:rsid w:val="00870B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70B44"/>
    <w:rPr>
      <w:rFonts w:ascii="Tahoma" w:hAnsi="Tahoma" w:cs="Tahoma"/>
      <w:sz w:val="16"/>
      <w:szCs w:val="16"/>
    </w:rPr>
  </w:style>
  <w:style w:type="paragraph" w:customStyle="1" w:styleId="Default">
    <w:name w:val="Default"/>
    <w:uiPriority w:val="99"/>
    <w:rsid w:val="00D34BC1"/>
    <w:pPr>
      <w:autoSpaceDE w:val="0"/>
      <w:autoSpaceDN w:val="0"/>
      <w:adjustRightInd w:val="0"/>
    </w:pPr>
    <w:rPr>
      <w:rFonts w:ascii="Times New Roman" w:hAnsi="Times New Roman"/>
      <w:color w:val="000000"/>
      <w:sz w:val="24"/>
      <w:szCs w:val="24"/>
    </w:rPr>
  </w:style>
  <w:style w:type="paragraph" w:customStyle="1" w:styleId="c2">
    <w:name w:val="c2"/>
    <w:basedOn w:val="a"/>
    <w:uiPriority w:val="99"/>
    <w:semiHidden/>
    <w:rsid w:val="00284CDC"/>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F81D56"/>
    <w:pPr>
      <w:ind w:left="720"/>
      <w:contextualSpacing/>
    </w:pPr>
    <w:rPr>
      <w:lang w:eastAsia="en-US"/>
    </w:rPr>
  </w:style>
  <w:style w:type="character" w:styleId="a6">
    <w:name w:val="Hyperlink"/>
    <w:basedOn w:val="a0"/>
    <w:uiPriority w:val="99"/>
    <w:semiHidden/>
    <w:rsid w:val="007017F7"/>
    <w:rPr>
      <w:rFonts w:cs="Times New Roman"/>
      <w:color w:val="0000FF"/>
      <w:u w:val="single"/>
    </w:rPr>
  </w:style>
  <w:style w:type="paragraph" w:styleId="a7">
    <w:name w:val="Body Text Indent"/>
    <w:basedOn w:val="a"/>
    <w:link w:val="a8"/>
    <w:uiPriority w:val="99"/>
    <w:semiHidden/>
    <w:rsid w:val="0098698C"/>
    <w:pPr>
      <w:spacing w:after="0" w:line="360" w:lineRule="auto"/>
      <w:ind w:firstLine="709"/>
      <w:jc w:val="both"/>
    </w:pPr>
    <w:rPr>
      <w:rFonts w:ascii="Times New Roman" w:hAnsi="Times New Roman"/>
      <w:sz w:val="24"/>
      <w:szCs w:val="28"/>
    </w:rPr>
  </w:style>
  <w:style w:type="character" w:customStyle="1" w:styleId="a8">
    <w:name w:val="Основной текст с отступом Знак"/>
    <w:basedOn w:val="a0"/>
    <w:link w:val="a7"/>
    <w:uiPriority w:val="99"/>
    <w:semiHidden/>
    <w:locked/>
    <w:rsid w:val="0098698C"/>
    <w:rPr>
      <w:rFonts w:ascii="Times New Roman" w:hAnsi="Times New Roman" w:cs="Times New Roman"/>
      <w:sz w:val="28"/>
      <w:szCs w:val="28"/>
    </w:rPr>
  </w:style>
  <w:style w:type="character" w:customStyle="1" w:styleId="apple-converted-space">
    <w:name w:val="apple-converted-space"/>
    <w:basedOn w:val="a0"/>
    <w:uiPriority w:val="99"/>
    <w:rsid w:val="002F2561"/>
    <w:rPr>
      <w:rFonts w:cs="Times New Roman"/>
    </w:rPr>
  </w:style>
  <w:style w:type="paragraph" w:customStyle="1" w:styleId="2">
    <w:name w:val="Абзац списка2"/>
    <w:basedOn w:val="a"/>
    <w:uiPriority w:val="99"/>
    <w:rsid w:val="00195DCB"/>
    <w:pPr>
      <w:ind w:left="720"/>
      <w:contextualSpacing/>
    </w:pPr>
    <w:rPr>
      <w:lang w:eastAsia="en-US"/>
    </w:rPr>
  </w:style>
  <w:style w:type="paragraph" w:customStyle="1" w:styleId="1">
    <w:name w:val="Абзац списка1"/>
    <w:basedOn w:val="a"/>
    <w:uiPriority w:val="99"/>
    <w:semiHidden/>
    <w:rsid w:val="00F4554E"/>
    <w:pPr>
      <w:ind w:left="720"/>
      <w:contextualSpacing/>
    </w:pPr>
    <w:rPr>
      <w:lang w:eastAsia="en-US"/>
    </w:rPr>
  </w:style>
  <w:style w:type="paragraph" w:styleId="a9">
    <w:name w:val="footer"/>
    <w:basedOn w:val="a"/>
    <w:link w:val="aa"/>
    <w:uiPriority w:val="99"/>
    <w:rsid w:val="00F17818"/>
    <w:pPr>
      <w:tabs>
        <w:tab w:val="center" w:pos="4677"/>
        <w:tab w:val="right" w:pos="9355"/>
      </w:tabs>
    </w:pPr>
  </w:style>
  <w:style w:type="character" w:customStyle="1" w:styleId="aa">
    <w:name w:val="Нижний колонтитул Знак"/>
    <w:basedOn w:val="a0"/>
    <w:link w:val="a9"/>
    <w:uiPriority w:val="99"/>
    <w:semiHidden/>
    <w:locked/>
    <w:rsid w:val="00464826"/>
    <w:rPr>
      <w:rFonts w:cs="Times New Roman"/>
    </w:rPr>
  </w:style>
  <w:style w:type="character" w:styleId="ab">
    <w:name w:val="page number"/>
    <w:basedOn w:val="a0"/>
    <w:uiPriority w:val="99"/>
    <w:rsid w:val="00F17818"/>
    <w:rPr>
      <w:rFonts w:cs="Times New Roman"/>
    </w:rPr>
  </w:style>
  <w:style w:type="paragraph" w:styleId="ac">
    <w:name w:val="header"/>
    <w:basedOn w:val="a"/>
    <w:link w:val="ad"/>
    <w:uiPriority w:val="99"/>
    <w:rsid w:val="00F17818"/>
    <w:pPr>
      <w:tabs>
        <w:tab w:val="center" w:pos="4677"/>
        <w:tab w:val="right" w:pos="9355"/>
      </w:tabs>
    </w:pPr>
  </w:style>
  <w:style w:type="character" w:customStyle="1" w:styleId="ad">
    <w:name w:val="Верхний колонтитул Знак"/>
    <w:basedOn w:val="a0"/>
    <w:link w:val="ac"/>
    <w:uiPriority w:val="99"/>
    <w:semiHidden/>
    <w:locked/>
    <w:rsid w:val="00464826"/>
    <w:rPr>
      <w:rFonts w:cs="Times New Roman"/>
    </w:rPr>
  </w:style>
  <w:style w:type="paragraph" w:styleId="ae">
    <w:name w:val="Normal (Web)"/>
    <w:basedOn w:val="a"/>
    <w:uiPriority w:val="99"/>
    <w:semiHidden/>
    <w:unhideWhenUsed/>
    <w:rsid w:val="00216D7F"/>
    <w:pPr>
      <w:spacing w:before="100" w:beforeAutospacing="1" w:after="100" w:afterAutospacing="1" w:line="240" w:lineRule="auto"/>
    </w:pPr>
    <w:rPr>
      <w:rFonts w:ascii="Times New Roman" w:hAnsi="Times New Roman"/>
      <w:sz w:val="24"/>
      <w:szCs w:val="24"/>
    </w:rPr>
  </w:style>
  <w:style w:type="character" w:customStyle="1" w:styleId="js-extracted-address">
    <w:name w:val="js-extracted-address"/>
    <w:basedOn w:val="a0"/>
    <w:rsid w:val="00216D7F"/>
  </w:style>
  <w:style w:type="character" w:customStyle="1" w:styleId="mail-message-map-nobreak">
    <w:name w:val="mail-message-map-nobreak"/>
    <w:basedOn w:val="a0"/>
    <w:rsid w:val="00216D7F"/>
  </w:style>
  <w:style w:type="character" w:styleId="af">
    <w:name w:val="Strong"/>
    <w:basedOn w:val="a0"/>
    <w:uiPriority w:val="22"/>
    <w:qFormat/>
    <w:locked/>
    <w:rsid w:val="00216D7F"/>
    <w:rPr>
      <w:b/>
      <w:bCs/>
    </w:rPr>
  </w:style>
  <w:style w:type="character" w:customStyle="1" w:styleId="wmi-callto">
    <w:name w:val="wmi-callto"/>
    <w:basedOn w:val="a0"/>
    <w:rsid w:val="00216D7F"/>
  </w:style>
</w:styles>
</file>

<file path=word/webSettings.xml><?xml version="1.0" encoding="utf-8"?>
<w:webSettings xmlns:r="http://schemas.openxmlformats.org/officeDocument/2006/relationships" xmlns:w="http://schemas.openxmlformats.org/wordprocessingml/2006/main">
  <w:divs>
    <w:div w:id="16705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estnikvgasu.wmsite.ru/ftpgetfile.php?id=4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ekrylova_80@mai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enijmel@yandex.ru" TargetMode="External"/><Relationship Id="rId5" Type="http://schemas.openxmlformats.org/officeDocument/2006/relationships/footnotes" Target="footnotes.xml"/><Relationship Id="rId15" Type="http://schemas.openxmlformats.org/officeDocument/2006/relationships/hyperlink" Target="mailto:ksenijmel@mail.ru" TargetMode="External"/><Relationship Id="rId10" Type="http://schemas.openxmlformats.org/officeDocument/2006/relationships/hyperlink" Target="mailto:nekrylova_80@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ekrylova_8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1812</Words>
  <Characters>14031</Characters>
  <Application>Microsoft Office Word</Application>
  <DocSecurity>0</DocSecurity>
  <Lines>116</Lines>
  <Paragraphs>31</Paragraphs>
  <ScaleCrop>false</ScaleCrop>
  <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2018-11-25T08:30:00Z</dcterms:created>
  <dcterms:modified xsi:type="dcterms:W3CDTF">2019-01-31T06:19:00Z</dcterms:modified>
</cp:coreProperties>
</file>