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8" w:rsidRPr="00A757D8" w:rsidRDefault="00A757D8" w:rsidP="00A757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757D8">
        <w:rPr>
          <w:color w:val="000000"/>
        </w:rPr>
        <w:t xml:space="preserve">Один из разделов НИР направлен на совершенствование конструкции </w:t>
      </w:r>
      <w:r>
        <w:rPr>
          <w:color w:val="000000"/>
        </w:rPr>
        <w:t>ряда узлов и агрегатов сельхозм</w:t>
      </w:r>
      <w:r w:rsidRPr="00A757D8">
        <w:rPr>
          <w:color w:val="000000"/>
        </w:rPr>
        <w:t xml:space="preserve">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A757D8">
        <w:rPr>
          <w:color w:val="000000"/>
        </w:rPr>
        <w:t>Сливинским</w:t>
      </w:r>
      <w:proofErr w:type="spellEnd"/>
      <w:r w:rsidRPr="00A757D8">
        <w:rPr>
          <w:color w:val="000000"/>
        </w:rPr>
        <w:t xml:space="preserve"> Е.В., Киселёвым В.И и </w:t>
      </w:r>
      <w:proofErr w:type="spellStart"/>
      <w:r w:rsidRPr="00A757D8">
        <w:rPr>
          <w:color w:val="000000"/>
        </w:rPr>
        <w:t>Радиным</w:t>
      </w:r>
      <w:proofErr w:type="spellEnd"/>
      <w:r w:rsidRPr="00A757D8">
        <w:rPr>
          <w:color w:val="000000"/>
        </w:rPr>
        <w:t xml:space="preserve"> С.Ю. получено положительное решение ФИПС на выдачу патента РФ на изобретение от </w:t>
      </w:r>
      <w:r w:rsidRPr="00A757D8">
        <w:rPr>
          <w:rStyle w:val="a4"/>
          <w:color w:val="000000"/>
        </w:rPr>
        <w:t>22.11.19 г</w:t>
      </w:r>
      <w:r w:rsidRPr="00A757D8">
        <w:rPr>
          <w:color w:val="000000"/>
        </w:rPr>
        <w:t>. по заявке </w:t>
      </w:r>
      <w:r w:rsidRPr="00A757D8">
        <w:rPr>
          <w:rStyle w:val="a4"/>
          <w:color w:val="000000"/>
        </w:rPr>
        <w:t>«Трёхосная тележка тепловоза»  №2019110868/11.</w:t>
      </w:r>
    </w:p>
    <w:p w:rsidR="00A757D8" w:rsidRPr="00A757D8" w:rsidRDefault="00A757D8" w:rsidP="00A757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757D8">
        <w:rPr>
          <w:color w:val="000000"/>
        </w:rPr>
        <w:t>   Известна, например, (см</w:t>
      </w:r>
      <w:proofErr w:type="gramStart"/>
      <w:r w:rsidRPr="00A757D8">
        <w:rPr>
          <w:color w:val="000000"/>
        </w:rPr>
        <w:t>.р</w:t>
      </w:r>
      <w:proofErr w:type="gramEnd"/>
      <w:r w:rsidRPr="00A757D8">
        <w:rPr>
          <w:color w:val="000000"/>
        </w:rPr>
        <w:t xml:space="preserve">ис.)  трёхосная тележка тепловоза, которая содержит колёсно-моторные блоки состоящие из тяговых электродвигателей, шестерни которых взаимосвязаны с зубчатыми колёсами жёстко закреплёнными на осях колёсных пар снабжённых буксами. К буксам присоединены вертикальные участки дополнительных балок, которые одновременно служат крышками букс. Горизонтальные участки дополнительных балок жёстко присоединены с помощью  болтов к тяговым электродвигателям, причём последние с помощью приливов, выполненных на них, установлены в пружинных </w:t>
      </w:r>
      <w:proofErr w:type="gramStart"/>
      <w:r w:rsidRPr="00A757D8">
        <w:rPr>
          <w:color w:val="000000"/>
        </w:rPr>
        <w:t>подвесках</w:t>
      </w:r>
      <w:proofErr w:type="gramEnd"/>
      <w:r w:rsidRPr="00A757D8">
        <w:rPr>
          <w:color w:val="000000"/>
        </w:rPr>
        <w:t xml:space="preserve"> размещённых на раме тележки тепловоза. Однако, несмотря на эффективность использования такой  конструкции последняя, также как и </w:t>
      </w:r>
      <w:proofErr w:type="gramStart"/>
      <w:r w:rsidRPr="00A757D8">
        <w:rPr>
          <w:color w:val="000000"/>
        </w:rPr>
        <w:t>другие</w:t>
      </w:r>
      <w:proofErr w:type="gramEnd"/>
      <w:r w:rsidRPr="00A757D8">
        <w:rPr>
          <w:color w:val="000000"/>
        </w:rPr>
        <w:t xml:space="preserve"> конструкция тележек тепловозов обладает существенным недостатком заключающимся в том, что при движении тепловоза как в прямых, так и кривых участков пути происходит повышенный износ гребней колёс колёсных пар.</w:t>
      </w:r>
    </w:p>
    <w:p w:rsidR="00A757D8" w:rsidRPr="00A757D8" w:rsidRDefault="00A757D8" w:rsidP="00A757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757D8">
        <w:rPr>
          <w:color w:val="000000"/>
        </w:rPr>
        <w:t>   Поэтому целью  изобретения является повышение долговечности гребней колёс колёсных пар тележек тепловозов при их движении.</w:t>
      </w:r>
    </w:p>
    <w:p w:rsidR="00A757D8" w:rsidRPr="00A757D8" w:rsidRDefault="00A757D8" w:rsidP="00A757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757D8">
        <w:rPr>
          <w:color w:val="000000"/>
        </w:rPr>
        <w:t xml:space="preserve">   Поставленная же цель (см. рис.) в предложенной конструкции достигается тем, что на горизонтальном участке дополнительной балки одного из крайних колёсно-моторных блоков тележки закреплена с зазором друг относительно друга пара цилиндрической формы пальцев взаимодействующих с </w:t>
      </w:r>
      <w:proofErr w:type="gramStart"/>
      <w:r w:rsidRPr="00A757D8">
        <w:rPr>
          <w:color w:val="000000"/>
        </w:rPr>
        <w:t>упором</w:t>
      </w:r>
      <w:proofErr w:type="gramEnd"/>
      <w:r w:rsidRPr="00A757D8">
        <w:rPr>
          <w:color w:val="000000"/>
        </w:rPr>
        <w:t xml:space="preserve"> установленным на днище кузова тепловоза причём, упомянутый горизонтальный участок дополнительной балки крайнего в тележке колёсно-моторного блока при помощи тяги, размещённой под углом  относительно продольной оси  симметрии тепловоза, шарнирно </w:t>
      </w:r>
      <w:proofErr w:type="gramStart"/>
      <w:r w:rsidRPr="00A757D8">
        <w:rPr>
          <w:color w:val="000000"/>
        </w:rPr>
        <w:t>присоединён</w:t>
      </w:r>
      <w:proofErr w:type="gramEnd"/>
      <w:r w:rsidRPr="00A757D8">
        <w:rPr>
          <w:color w:val="000000"/>
        </w:rPr>
        <w:t xml:space="preserve"> к горизонтальному участку дополнительной балки второго крайнего колёсно-моторного блока тележки тепловоза.</w:t>
      </w:r>
    </w:p>
    <w:p w:rsidR="00A757D8" w:rsidRPr="00A757D8" w:rsidRDefault="00DC7A44" w:rsidP="00A757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Технико-</w:t>
      </w:r>
      <w:r w:rsidR="00A757D8" w:rsidRPr="00A757D8">
        <w:rPr>
          <w:color w:val="000000"/>
        </w:rPr>
        <w:t xml:space="preserve">экономическое преимущество предложенного технического решения в сравнении с известными очевидно, так как оно позволяет снизить износ гребней колёс колёсных пар за счёт их радиального расположения относительно центра траектории кривой пути и исключения колебаний </w:t>
      </w:r>
      <w:proofErr w:type="gramStart"/>
      <w:r w:rsidR="00A757D8" w:rsidRPr="00A757D8">
        <w:rPr>
          <w:color w:val="000000"/>
        </w:rPr>
        <w:t>виляния</w:t>
      </w:r>
      <w:proofErr w:type="gramEnd"/>
      <w:r w:rsidR="00A757D8" w:rsidRPr="00A757D8">
        <w:rPr>
          <w:color w:val="000000"/>
        </w:rPr>
        <w:t>  последних при движении тепловоза по прямым участкам пути.</w:t>
      </w:r>
    </w:p>
    <w:p w:rsidR="00A757D8" w:rsidRPr="00A757D8" w:rsidRDefault="00A757D8" w:rsidP="00A757D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757D8">
        <w:rPr>
          <w:color w:val="000000"/>
        </w:rPr>
        <w:t>Предложенное техническое решение рекомендуется к внедрению как отечественным, так и зарубежным предприятиям, выпускающим локомотивы способное упростить конструкцию существующих их тележек и тем самым повысить эксплуатационную надёжность последних.</w:t>
      </w:r>
    </w:p>
    <w:p w:rsidR="007E2DF1" w:rsidRPr="00A757D8" w:rsidRDefault="007E2DF1" w:rsidP="00A757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7D8" w:rsidRPr="00A757D8" w:rsidRDefault="00A757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57D8" w:rsidRPr="00A757D8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757D8"/>
    <w:rsid w:val="00074654"/>
    <w:rsid w:val="000A3649"/>
    <w:rsid w:val="005A4BA7"/>
    <w:rsid w:val="00743F94"/>
    <w:rsid w:val="007E2DF1"/>
    <w:rsid w:val="00845EEF"/>
    <w:rsid w:val="008745AF"/>
    <w:rsid w:val="00915243"/>
    <w:rsid w:val="00A0268C"/>
    <w:rsid w:val="00A31922"/>
    <w:rsid w:val="00A433F8"/>
    <w:rsid w:val="00A757D8"/>
    <w:rsid w:val="00B00DD4"/>
    <w:rsid w:val="00DC7A4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7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2019-12-19T16:32:00Z</dcterms:created>
  <dcterms:modified xsi:type="dcterms:W3CDTF">2019-12-19T16:42:00Z</dcterms:modified>
</cp:coreProperties>
</file>