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92" w:rsidRPr="00771F92" w:rsidRDefault="00771F92" w:rsidP="00771F9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F92">
        <w:rPr>
          <w:color w:val="000000"/>
          <w:sz w:val="28"/>
          <w:szCs w:val="28"/>
        </w:rPr>
        <w:t xml:space="preserve">В СКБ ЕГУ им. И.А. Бунина совместно с кафедрой </w:t>
      </w:r>
      <w:proofErr w:type="spellStart"/>
      <w:r w:rsidRPr="00771F92">
        <w:rPr>
          <w:color w:val="000000"/>
          <w:sz w:val="28"/>
          <w:szCs w:val="28"/>
        </w:rPr>
        <w:t>ТПвМА</w:t>
      </w:r>
      <w:proofErr w:type="spellEnd"/>
      <w:r w:rsidRPr="00771F92">
        <w:rPr>
          <w:color w:val="000000"/>
          <w:sz w:val="28"/>
          <w:szCs w:val="28"/>
        </w:rPr>
        <w:t xml:space="preserve"> Агропромышленного института и одновременно по договорам о творческом сотрудничестве с МИИТ и предприятиями г. Ельца выполняется бюджетная НИР на тему: </w:t>
      </w:r>
      <w:r w:rsidRPr="00771F92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строительно-дорожных машин, а так же стандартного и нестандартного промышленного оборудования  используемых в Чернозёмном регионе РФ»</w:t>
      </w:r>
      <w:r w:rsidRPr="00771F92">
        <w:rPr>
          <w:color w:val="000000"/>
          <w:sz w:val="28"/>
          <w:szCs w:val="28"/>
        </w:rPr>
        <w:t xml:space="preserve">, один из разделов которой направлен на совершенствование конструкции ряда узлов и агрегатов сельхоз- машин, промышленного оборудования, автомобильного и железнодорожного транспорта. На основании проведённых исследований одного из этапов такой НИР авторами </w:t>
      </w:r>
      <w:proofErr w:type="spellStart"/>
      <w:r w:rsidRPr="00771F92">
        <w:rPr>
          <w:color w:val="000000"/>
          <w:sz w:val="28"/>
          <w:szCs w:val="28"/>
        </w:rPr>
        <w:t>Сливинским</w:t>
      </w:r>
      <w:proofErr w:type="spellEnd"/>
      <w:r w:rsidRPr="00771F92">
        <w:rPr>
          <w:color w:val="000000"/>
          <w:sz w:val="28"/>
          <w:szCs w:val="28"/>
        </w:rPr>
        <w:t xml:space="preserve"> Е.В., Киселёвым </w:t>
      </w:r>
      <w:proofErr w:type="gramStart"/>
      <w:r w:rsidRPr="00771F92">
        <w:rPr>
          <w:color w:val="000000"/>
          <w:sz w:val="28"/>
          <w:szCs w:val="28"/>
        </w:rPr>
        <w:t>В.И  и</w:t>
      </w:r>
      <w:proofErr w:type="gramEnd"/>
      <w:r w:rsidRPr="00771F92">
        <w:rPr>
          <w:color w:val="000000"/>
          <w:sz w:val="28"/>
          <w:szCs w:val="28"/>
        </w:rPr>
        <w:t xml:space="preserve"> ст. гр. ТМ-31 Исаевым А.А. получено положительное решение ФИПС на выдачу патента РФ на изобретение от </w:t>
      </w:r>
      <w:r w:rsidRPr="00771F92">
        <w:rPr>
          <w:rStyle w:val="a4"/>
          <w:color w:val="000000"/>
          <w:sz w:val="28"/>
          <w:szCs w:val="28"/>
        </w:rPr>
        <w:t>20.05.20 г</w:t>
      </w:r>
      <w:r w:rsidRPr="00771F92">
        <w:rPr>
          <w:color w:val="000000"/>
          <w:sz w:val="28"/>
          <w:szCs w:val="28"/>
        </w:rPr>
        <w:t>. по заявке </w:t>
      </w:r>
      <w:r w:rsidRPr="00771F92">
        <w:rPr>
          <w:rStyle w:val="a4"/>
          <w:color w:val="000000"/>
          <w:sz w:val="28"/>
          <w:szCs w:val="28"/>
        </w:rPr>
        <w:t>«Автотракторный двухосный прицеп»  №2019145551/11.</w:t>
      </w:r>
      <w:bookmarkStart w:id="0" w:name="_GoBack"/>
      <w:bookmarkEnd w:id="0"/>
    </w:p>
    <w:p w:rsidR="00771F92" w:rsidRPr="00771F92" w:rsidRDefault="00771F92" w:rsidP="00771F9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F92">
        <w:rPr>
          <w:color w:val="000000"/>
          <w:sz w:val="28"/>
          <w:szCs w:val="28"/>
        </w:rPr>
        <w:t xml:space="preserve">    Так, например, в настоящее в практике широко используется  тракторный  прицеп,  модели 2ПТС-4-793-01. состоящего из кузова,  размещённого на раме, в задней части которой установлена с помощью рессор ведомая пара колёс, а в передней с помощью поворотного круга размещена </w:t>
      </w:r>
      <w:proofErr w:type="spellStart"/>
      <w:r w:rsidRPr="00771F92">
        <w:rPr>
          <w:color w:val="000000"/>
          <w:sz w:val="28"/>
          <w:szCs w:val="28"/>
        </w:rPr>
        <w:t>подкатная</w:t>
      </w:r>
      <w:proofErr w:type="spellEnd"/>
      <w:r w:rsidRPr="00771F92">
        <w:rPr>
          <w:color w:val="000000"/>
          <w:sz w:val="28"/>
          <w:szCs w:val="28"/>
        </w:rPr>
        <w:t xml:space="preserve"> тележка  с рулевыми колёсами (рис.). </w:t>
      </w:r>
      <w:proofErr w:type="spellStart"/>
      <w:r w:rsidRPr="00771F92">
        <w:rPr>
          <w:color w:val="000000"/>
          <w:sz w:val="28"/>
          <w:szCs w:val="28"/>
        </w:rPr>
        <w:t>Подкатная</w:t>
      </w:r>
      <w:proofErr w:type="spellEnd"/>
      <w:r w:rsidRPr="00771F92">
        <w:rPr>
          <w:color w:val="000000"/>
          <w:sz w:val="28"/>
          <w:szCs w:val="28"/>
        </w:rPr>
        <w:t xml:space="preserve"> тележка снабжена дышлом, </w:t>
      </w:r>
      <w:proofErr w:type="gramStart"/>
      <w:r w:rsidRPr="00771F92">
        <w:rPr>
          <w:color w:val="000000"/>
          <w:sz w:val="28"/>
          <w:szCs w:val="28"/>
        </w:rPr>
        <w:t>предназначенным  для</w:t>
      </w:r>
      <w:proofErr w:type="gramEnd"/>
      <w:r w:rsidRPr="00771F92">
        <w:rPr>
          <w:color w:val="000000"/>
          <w:sz w:val="28"/>
          <w:szCs w:val="28"/>
        </w:rPr>
        <w:t xml:space="preserve">  транспортировки  прицепа в составе тракторного поезда. Такой прицеп прост по конструкции и достаточно эффективен в условиях эксплуатации. Однако ему присущ весьма важный недостаток, заключающийся в том, что, находясь в составе тракторного поезда при его </w:t>
      </w:r>
      <w:proofErr w:type="gramStart"/>
      <w:r w:rsidRPr="00771F92">
        <w:rPr>
          <w:color w:val="000000"/>
          <w:sz w:val="28"/>
          <w:szCs w:val="28"/>
        </w:rPr>
        <w:t>движении  возникают</w:t>
      </w:r>
      <w:proofErr w:type="gramEnd"/>
      <w:r w:rsidRPr="00771F92">
        <w:rPr>
          <w:color w:val="000000"/>
          <w:sz w:val="28"/>
          <w:szCs w:val="28"/>
        </w:rPr>
        <w:t xml:space="preserve"> значительные по величине колебания прицепа называемые вилянием, подёргиванием и боковой качкой. Такие колебания бывают </w:t>
      </w:r>
      <w:proofErr w:type="gramStart"/>
      <w:r w:rsidRPr="00771F92">
        <w:rPr>
          <w:color w:val="000000"/>
          <w:sz w:val="28"/>
          <w:szCs w:val="28"/>
        </w:rPr>
        <w:t>так  значительны</w:t>
      </w:r>
      <w:proofErr w:type="gramEnd"/>
      <w:r w:rsidRPr="00771F92">
        <w:rPr>
          <w:color w:val="000000"/>
          <w:sz w:val="28"/>
          <w:szCs w:val="28"/>
        </w:rPr>
        <w:t xml:space="preserve">, что возникают ситуации, когда прицеп может  столкнутся с обгоняющим или движущимся  навстречу транспортом, потерять устойчивость связанную с его опрокидыванием и вызывать отказы в его сцепном устройстве. В </w:t>
      </w:r>
      <w:proofErr w:type="gramStart"/>
      <w:r w:rsidRPr="00771F92">
        <w:rPr>
          <w:color w:val="000000"/>
          <w:sz w:val="28"/>
          <w:szCs w:val="28"/>
        </w:rPr>
        <w:t>итоге  техника</w:t>
      </w:r>
      <w:proofErr w:type="gramEnd"/>
      <w:r w:rsidRPr="00771F92">
        <w:rPr>
          <w:color w:val="000000"/>
          <w:sz w:val="28"/>
          <w:szCs w:val="28"/>
        </w:rPr>
        <w:t xml:space="preserve"> выходит из строя,  гибнут люди и т.д.</w:t>
      </w:r>
    </w:p>
    <w:p w:rsidR="00771F92" w:rsidRPr="00771F92" w:rsidRDefault="00771F92" w:rsidP="00771F9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F92">
        <w:rPr>
          <w:color w:val="000000"/>
          <w:sz w:val="28"/>
          <w:szCs w:val="28"/>
        </w:rPr>
        <w:t xml:space="preserve">         Поэтому, целью предполагаемого изобретения является разработка такого устройства монтируемого на прицепе, которое бы </w:t>
      </w:r>
      <w:proofErr w:type="gramStart"/>
      <w:r w:rsidRPr="00771F92">
        <w:rPr>
          <w:color w:val="000000"/>
          <w:sz w:val="28"/>
          <w:szCs w:val="28"/>
        </w:rPr>
        <w:t>позволяло  демпфировать</w:t>
      </w:r>
      <w:proofErr w:type="gramEnd"/>
      <w:r w:rsidRPr="00771F92">
        <w:rPr>
          <w:color w:val="000000"/>
          <w:sz w:val="28"/>
          <w:szCs w:val="28"/>
        </w:rPr>
        <w:t xml:space="preserve"> вышеуказанные амплитуды колебаний  при его движении в составе автотракторного поезда.</w:t>
      </w:r>
    </w:p>
    <w:p w:rsidR="00771F92" w:rsidRPr="00771F92" w:rsidRDefault="00771F92" w:rsidP="00771F9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F92">
        <w:rPr>
          <w:color w:val="000000"/>
          <w:sz w:val="28"/>
          <w:szCs w:val="28"/>
        </w:rPr>
        <w:t xml:space="preserve">         Поставленная цель достигается тем, что  на одной из поперечин уступа рамы  прицепа (рис.) соосно вертикальной оси симметрии поворотного круга жёстко закреплён цилиндрической формы палец выполненный из упругого материала и на другом его конце также жёстко к нему присоединена шлицевая втулка взаимосвязанная с продольно расположенным в ней упругим шлицевым стержнем жёстко присоединённым одним своим концом к поперечно расположенной подвижной балке шарнирно взаимодействующей с дышлом прицепа причём, указанный стержень подпружинен цилиндрическими винтовыми пружинами сжатия относительно упомянутой шлицевой втулки. Технико-экономическое преимущество предложенного технического решения в сравнении с известными очевидно, так как оно </w:t>
      </w:r>
      <w:r w:rsidRPr="00771F92">
        <w:rPr>
          <w:color w:val="000000"/>
          <w:sz w:val="28"/>
          <w:szCs w:val="28"/>
        </w:rPr>
        <w:lastRenderedPageBreak/>
        <w:t xml:space="preserve">позволяет повысить устойчивость движения прицепных </w:t>
      </w:r>
      <w:proofErr w:type="gramStart"/>
      <w:r w:rsidRPr="00771F92">
        <w:rPr>
          <w:color w:val="000000"/>
          <w:sz w:val="28"/>
          <w:szCs w:val="28"/>
        </w:rPr>
        <w:t>звеньев  автотракторного</w:t>
      </w:r>
      <w:proofErr w:type="gramEnd"/>
      <w:r w:rsidRPr="00771F92">
        <w:rPr>
          <w:color w:val="000000"/>
          <w:sz w:val="28"/>
          <w:szCs w:val="28"/>
        </w:rPr>
        <w:t xml:space="preserve"> поезда за счёт одновременного демпфирования колебаний  виляния, подёргивания и боковой качки</w:t>
      </w:r>
    </w:p>
    <w:p w:rsidR="004B0D3B" w:rsidRPr="00771F92" w:rsidRDefault="004B0D3B" w:rsidP="00771F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0D3B" w:rsidRPr="0077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92"/>
    <w:rsid w:val="004B0D3B"/>
    <w:rsid w:val="0077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5056-A635-4361-B7CE-AB44E8D9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2020-10-04T16:08:00Z</dcterms:created>
  <dcterms:modified xsi:type="dcterms:W3CDTF">2020-10-04T16:08:00Z</dcterms:modified>
</cp:coreProperties>
</file>