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E3" w:rsidRPr="00EC47E3" w:rsidRDefault="00EC47E3" w:rsidP="00EC47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7E3">
        <w:rPr>
          <w:color w:val="000000"/>
          <w:sz w:val="28"/>
          <w:szCs w:val="28"/>
        </w:rPr>
        <w:t>В настоящее время в конструкциях как грузовых тепловозов 2ТЭ10В, 2ТЭ116 и ТЭ109, так и пассажирских ТЭП75 и ТЭП70БС (рис.) широко используются унифицированные бесчелюстные тележки, которые нагружены через четыре опоры кузова, установленные на боковины тележки, что обеспечивает как снижение массы тележки, так и создаёт предпосылки для получения высокого значения коэфф</w:t>
      </w:r>
      <w:bookmarkStart w:id="0" w:name="_GoBack"/>
      <w:bookmarkEnd w:id="0"/>
      <w:r w:rsidRPr="00EC47E3">
        <w:rPr>
          <w:color w:val="000000"/>
          <w:sz w:val="28"/>
          <w:szCs w:val="28"/>
        </w:rPr>
        <w:t>ициента использования сцепной массы [.</w:t>
      </w:r>
    </w:p>
    <w:p w:rsidR="00EC47E3" w:rsidRPr="00EC47E3" w:rsidRDefault="00EC47E3" w:rsidP="00EC47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7E3">
        <w:rPr>
          <w:color w:val="000000"/>
          <w:sz w:val="28"/>
          <w:szCs w:val="28"/>
        </w:rPr>
        <w:t>Известно, что существенным недостатком указанных тележек является то, что при преодолении кривых пути происходит повышенный износ гребней колёс и головок рельс, тогда возникает необходимость довольно часто ставить тепловозы на обточку колёс. Это связано с их простоем и значительными трудовыми и денежными затратами на производство таких работ.</w:t>
      </w:r>
    </w:p>
    <w:p w:rsidR="00EC47E3" w:rsidRPr="00EC47E3" w:rsidRDefault="00EC47E3" w:rsidP="00EC47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7E3">
        <w:rPr>
          <w:color w:val="000000"/>
          <w:sz w:val="28"/>
          <w:szCs w:val="28"/>
        </w:rPr>
        <w:t>  В связи с этим в настоящее время при конструировании и эксплуатации локомотивов, снабжённых трёхосными тележками, возникла необходимость реализации таких мер, которые бы позволили снизить уровень износа гребней колёс, который вызван силами трения последних с рельсами, непогашенными силами инерции, а также силами, возникающими в опорах кузова, препятствующими повороту тележек. Подобные проблемы имеются и в конструкциях тележек как грузовых, так и пассажирских вагонов (рис.).</w:t>
      </w:r>
    </w:p>
    <w:p w:rsidR="00EC47E3" w:rsidRPr="00EC47E3" w:rsidRDefault="00EC47E3" w:rsidP="00EC47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7E3">
        <w:rPr>
          <w:color w:val="000000"/>
          <w:sz w:val="28"/>
          <w:szCs w:val="28"/>
        </w:rPr>
        <w:t>Результаты   по полученным  вышеуказанным разработкам защищенным </w:t>
      </w:r>
      <w:r w:rsidRPr="00EC47E3">
        <w:rPr>
          <w:rStyle w:val="a4"/>
          <w:color w:val="000000"/>
          <w:sz w:val="28"/>
          <w:szCs w:val="28"/>
        </w:rPr>
        <w:t>30 патентами РФ на изобретения</w:t>
      </w:r>
      <w:r w:rsidRPr="00EC47E3">
        <w:rPr>
          <w:color w:val="000000"/>
          <w:sz w:val="28"/>
          <w:szCs w:val="28"/>
        </w:rPr>
        <w:t>, выполненным в Студенческом конструкторском бюро  Елецкого государственного университета  им. И.А. Бунина  совместно  с МИИТ и ОАО «ВНИКТИ» (Научно–исследовательский и конструкторско-технологический институт подвижного состава г. Коломна), имеют практическую ценность и мировую новизну, направлены на совершенствование и модернизацию как отечественного, так и зарубежного тягового подвижного состава железных дорог.</w:t>
      </w:r>
    </w:p>
    <w:p w:rsidR="00EC47E3" w:rsidRPr="00EC47E3" w:rsidRDefault="00EC47E3" w:rsidP="00EC47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7E3">
        <w:rPr>
          <w:color w:val="000000"/>
          <w:sz w:val="28"/>
          <w:szCs w:val="28"/>
        </w:rPr>
        <w:t xml:space="preserve">Вышеуказанные материалы были представлены на обсуждение на различных региональных и всероссийских конференциях, а </w:t>
      </w:r>
      <w:proofErr w:type="gramStart"/>
      <w:r w:rsidRPr="00EC47E3">
        <w:rPr>
          <w:color w:val="000000"/>
          <w:sz w:val="28"/>
          <w:szCs w:val="28"/>
        </w:rPr>
        <w:t>также  при</w:t>
      </w:r>
      <w:proofErr w:type="gramEnd"/>
      <w:r w:rsidRPr="00EC47E3">
        <w:rPr>
          <w:color w:val="000000"/>
          <w:sz w:val="28"/>
          <w:szCs w:val="28"/>
        </w:rPr>
        <w:t xml:space="preserve"> защите дипломных работ студентов, которые участвовали в работе студенческого конструкторского бюро  ЕГУ им. И.А. Бунина.</w:t>
      </w:r>
    </w:p>
    <w:p w:rsidR="00EC47E3" w:rsidRPr="00EC47E3" w:rsidRDefault="00EC47E3" w:rsidP="00EC47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7E3">
        <w:rPr>
          <w:color w:val="000000"/>
          <w:sz w:val="28"/>
          <w:szCs w:val="28"/>
        </w:rPr>
        <w:t xml:space="preserve">     Материалы, представленные в данной статье, рекомендуются к изучению и для дальнейшего возможного использования отраслевым НИИ тяжёлой промышленности, выпускающим локомотивы и вагоны, а также конструкторским подразделениям предприятий, серийно изготавливающим, ремонтирующим и эксплуатирующим подобную </w:t>
      </w:r>
      <w:proofErr w:type="gramStart"/>
      <w:r w:rsidRPr="00EC47E3">
        <w:rPr>
          <w:color w:val="000000"/>
          <w:sz w:val="28"/>
          <w:szCs w:val="28"/>
        </w:rPr>
        <w:t xml:space="preserve">технику,   </w:t>
      </w:r>
      <w:proofErr w:type="gramEnd"/>
      <w:r w:rsidRPr="00EC47E3">
        <w:rPr>
          <w:color w:val="000000"/>
          <w:sz w:val="28"/>
          <w:szCs w:val="28"/>
        </w:rPr>
        <w:t>как в нашей стране, так и за рубежом.</w:t>
      </w:r>
    </w:p>
    <w:p w:rsidR="003A7851" w:rsidRDefault="003A7851"/>
    <w:sectPr w:rsidR="003A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E3"/>
    <w:rsid w:val="003A7851"/>
    <w:rsid w:val="00C24580"/>
    <w:rsid w:val="00E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C6D5-C616-4B92-B136-254574C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2020-12-15T21:45:00Z</dcterms:created>
  <dcterms:modified xsi:type="dcterms:W3CDTF">2020-12-15T21:46:00Z</dcterms:modified>
</cp:coreProperties>
</file>