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09" w:rsidRPr="007E6CDB" w:rsidRDefault="008E0109" w:rsidP="008E0109">
      <w:pPr>
        <w:shd w:val="clear" w:color="auto" w:fill="FFFFFF"/>
        <w:spacing w:line="233" w:lineRule="auto"/>
        <w:ind w:firstLine="851"/>
        <w:jc w:val="both"/>
        <w:rPr>
          <w:sz w:val="28"/>
          <w:szCs w:val="28"/>
        </w:rPr>
      </w:pPr>
    </w:p>
    <w:p w:rsidR="008E0109" w:rsidRPr="002F3B9F" w:rsidRDefault="008E0109" w:rsidP="008E0109">
      <w:pPr>
        <w:shd w:val="clear" w:color="auto" w:fill="FFFFFF"/>
        <w:spacing w:line="233" w:lineRule="auto"/>
        <w:jc w:val="center"/>
        <w:rPr>
          <w:b/>
          <w:i/>
          <w:sz w:val="28"/>
          <w:szCs w:val="28"/>
        </w:rPr>
      </w:pPr>
      <w:r w:rsidRPr="002F3B9F">
        <w:rPr>
          <w:b/>
          <w:i/>
          <w:sz w:val="28"/>
          <w:szCs w:val="28"/>
        </w:rPr>
        <w:t>Участие структурного подразделения в конкурсах на получение грантов</w:t>
      </w:r>
    </w:p>
    <w:p w:rsidR="008E0109" w:rsidRPr="002F3B9F" w:rsidRDefault="008E0109" w:rsidP="008E0109">
      <w:pPr>
        <w:shd w:val="clear" w:color="auto" w:fill="FFFFFF"/>
        <w:spacing w:line="233" w:lineRule="auto"/>
        <w:ind w:firstLine="851"/>
        <w:jc w:val="right"/>
        <w:rPr>
          <w:i/>
          <w:sz w:val="28"/>
          <w:szCs w:val="28"/>
        </w:rPr>
      </w:pPr>
      <w:r w:rsidRPr="002F3B9F">
        <w:rPr>
          <w:i/>
          <w:sz w:val="28"/>
          <w:szCs w:val="28"/>
        </w:rPr>
        <w:t>Форма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059"/>
      </w:tblGrid>
      <w:tr w:rsidR="004E5343" w:rsidRPr="002F3B9F" w:rsidTr="00707CFD">
        <w:trPr>
          <w:cantSplit/>
        </w:trPr>
        <w:tc>
          <w:tcPr>
            <w:tcW w:w="2277" w:type="pct"/>
            <w:vMerge w:val="restart"/>
          </w:tcPr>
          <w:p w:rsidR="004E5343" w:rsidRPr="002F3B9F" w:rsidRDefault="004E5343" w:rsidP="00B5194D">
            <w:pPr>
              <w:spacing w:line="233" w:lineRule="auto"/>
              <w:jc w:val="both"/>
              <w:rPr>
                <w:i/>
                <w:sz w:val="24"/>
                <w:szCs w:val="24"/>
              </w:rPr>
            </w:pPr>
            <w:r w:rsidRPr="002F3B9F">
              <w:rPr>
                <w:i/>
                <w:sz w:val="24"/>
                <w:szCs w:val="24"/>
              </w:rPr>
              <w:t>Наименование проектов на получение зарубежных грантов и грантов федерального уровня (ФЦП, РНФ, РФФИ и др.) с указанием руководителя проекта</w:t>
            </w:r>
          </w:p>
        </w:tc>
        <w:tc>
          <w:tcPr>
            <w:tcW w:w="2723" w:type="pct"/>
          </w:tcPr>
          <w:p w:rsidR="004E5343" w:rsidRPr="002F3B9F" w:rsidRDefault="004E5343" w:rsidP="009D015A">
            <w:pPr>
              <w:spacing w:line="233" w:lineRule="auto"/>
              <w:jc w:val="both"/>
              <w:rPr>
                <w:sz w:val="24"/>
                <w:szCs w:val="24"/>
              </w:rPr>
            </w:pPr>
            <w:r w:rsidRPr="002F3B9F">
              <w:rPr>
                <w:sz w:val="22"/>
                <w:szCs w:val="22"/>
              </w:rPr>
              <w:t xml:space="preserve">РФФИ </w:t>
            </w:r>
            <w:r w:rsidR="002C0B00" w:rsidRPr="002F3B9F">
              <w:rPr>
                <w:color w:val="000000"/>
                <w:sz w:val="22"/>
                <w:szCs w:val="22"/>
              </w:rPr>
              <w:t>(конкурс р_а. Липецкая область)</w:t>
            </w:r>
            <w:r w:rsidR="002C0B00" w:rsidRPr="002F3B9F">
              <w:rPr>
                <w:sz w:val="22"/>
                <w:szCs w:val="22"/>
              </w:rPr>
              <w:t xml:space="preserve"> №20-412-480001</w:t>
            </w:r>
            <w:r w:rsidRPr="002F3B9F">
              <w:rPr>
                <w:sz w:val="24"/>
                <w:szCs w:val="24"/>
              </w:rPr>
              <w:t xml:space="preserve">,  “Художник и власть: Михаил Пришвин и советские вожди”, руководитель Подоксенов А.М. </w:t>
            </w:r>
            <w:r w:rsidR="009D015A" w:rsidRPr="002F3B9F">
              <w:rPr>
                <w:sz w:val="24"/>
                <w:szCs w:val="24"/>
              </w:rPr>
              <w:t xml:space="preserve"> (Заявка 2020: поддержана)</w:t>
            </w:r>
            <w:r w:rsidR="009D015A" w:rsidRPr="002F3B9F">
              <w:t xml:space="preserve"> </w:t>
            </w:r>
            <w:r w:rsidRPr="002F3B9F">
              <w:rPr>
                <w:b/>
                <w:sz w:val="24"/>
                <w:szCs w:val="24"/>
              </w:rPr>
              <w:t xml:space="preserve">Доля кафедры </w:t>
            </w:r>
            <w:r w:rsidR="00714AF5" w:rsidRPr="002F3B9F">
              <w:rPr>
                <w:b/>
                <w:sz w:val="24"/>
                <w:szCs w:val="24"/>
              </w:rPr>
              <w:t>1</w:t>
            </w:r>
          </w:p>
        </w:tc>
      </w:tr>
      <w:tr w:rsidR="004E5343" w:rsidRPr="002F3B9F" w:rsidTr="00707CFD">
        <w:trPr>
          <w:cantSplit/>
        </w:trPr>
        <w:tc>
          <w:tcPr>
            <w:tcW w:w="2277" w:type="pct"/>
            <w:vMerge/>
          </w:tcPr>
          <w:p w:rsidR="004E5343" w:rsidRPr="002F3B9F" w:rsidRDefault="004E5343" w:rsidP="007E7EA7">
            <w:pPr>
              <w:spacing w:line="233" w:lineRule="auto"/>
              <w:jc w:val="both"/>
              <w:rPr>
                <w:i/>
                <w:sz w:val="24"/>
                <w:szCs w:val="24"/>
              </w:rPr>
            </w:pPr>
          </w:p>
        </w:tc>
        <w:tc>
          <w:tcPr>
            <w:tcW w:w="2723" w:type="pct"/>
          </w:tcPr>
          <w:p w:rsidR="004E5343" w:rsidRPr="002F3B9F" w:rsidRDefault="002C0B00" w:rsidP="004C7B5A">
            <w:pPr>
              <w:spacing w:line="233" w:lineRule="auto"/>
              <w:jc w:val="both"/>
              <w:rPr>
                <w:sz w:val="24"/>
                <w:szCs w:val="24"/>
              </w:rPr>
            </w:pPr>
            <w:r w:rsidRPr="002F3B9F">
              <w:rPr>
                <w:sz w:val="24"/>
                <w:szCs w:val="24"/>
              </w:rPr>
              <w:t>РФФИ</w:t>
            </w:r>
            <w:r w:rsidR="004E5343" w:rsidRPr="002F3B9F">
              <w:rPr>
                <w:sz w:val="24"/>
                <w:szCs w:val="24"/>
              </w:rPr>
              <w:t xml:space="preserve"> «Экспансия» </w:t>
            </w:r>
            <w:hyperlink r:id="rId8" w:tgtFrame="_blank" w:history="1">
              <w:r w:rsidR="004E5343" w:rsidRPr="002F3B9F">
                <w:rPr>
                  <w:sz w:val="24"/>
                  <w:szCs w:val="24"/>
                </w:rPr>
                <w:t>20-111-50092</w:t>
              </w:r>
            </w:hyperlink>
          </w:p>
          <w:p w:rsidR="004E5343" w:rsidRPr="002F3B9F" w:rsidRDefault="004E5343" w:rsidP="004C7B5A">
            <w:pPr>
              <w:spacing w:line="233" w:lineRule="auto"/>
              <w:jc w:val="both"/>
              <w:rPr>
                <w:sz w:val="24"/>
                <w:szCs w:val="24"/>
              </w:rPr>
            </w:pPr>
            <w:r w:rsidRPr="002F3B9F">
              <w:rPr>
                <w:sz w:val="24"/>
                <w:szCs w:val="24"/>
              </w:rPr>
              <w:t>«Железнодорожный модерн: станция Измалково в текстах Ивана Бунина»</w:t>
            </w:r>
            <w:r w:rsidR="008939EA" w:rsidRPr="002F3B9F">
              <w:rPr>
                <w:sz w:val="24"/>
                <w:szCs w:val="24"/>
              </w:rPr>
              <w:t>рук. Скиперских А.В.</w:t>
            </w:r>
            <w:r w:rsidRPr="002F3B9F">
              <w:rPr>
                <w:sz w:val="24"/>
                <w:szCs w:val="24"/>
              </w:rPr>
              <w:t>(Заявка 2020: не поддержана)</w:t>
            </w:r>
            <w:r w:rsidR="009D015A" w:rsidRPr="002F3B9F">
              <w:t xml:space="preserve"> </w:t>
            </w:r>
            <w:r w:rsidR="009D015A" w:rsidRPr="002F3B9F">
              <w:rPr>
                <w:sz w:val="24"/>
                <w:szCs w:val="24"/>
              </w:rPr>
              <w:t>Доля кафедры 1</w:t>
            </w:r>
          </w:p>
        </w:tc>
      </w:tr>
      <w:tr w:rsidR="004E5343" w:rsidRPr="002F3B9F" w:rsidTr="00707CFD">
        <w:trPr>
          <w:cantSplit/>
        </w:trPr>
        <w:tc>
          <w:tcPr>
            <w:tcW w:w="2277" w:type="pct"/>
            <w:vMerge/>
          </w:tcPr>
          <w:p w:rsidR="004E5343" w:rsidRPr="002F3B9F" w:rsidRDefault="004E5343" w:rsidP="007E7EA7">
            <w:pPr>
              <w:spacing w:line="233" w:lineRule="auto"/>
              <w:jc w:val="both"/>
              <w:rPr>
                <w:i/>
                <w:sz w:val="24"/>
                <w:szCs w:val="24"/>
              </w:rPr>
            </w:pPr>
          </w:p>
        </w:tc>
        <w:tc>
          <w:tcPr>
            <w:tcW w:w="2723" w:type="pct"/>
          </w:tcPr>
          <w:p w:rsidR="004E5343" w:rsidRPr="002F3B9F" w:rsidRDefault="002C0B00" w:rsidP="002C0B00">
            <w:pPr>
              <w:spacing w:line="233" w:lineRule="auto"/>
              <w:jc w:val="both"/>
              <w:rPr>
                <w:sz w:val="24"/>
                <w:szCs w:val="24"/>
              </w:rPr>
            </w:pPr>
            <w:r w:rsidRPr="002F3B9F">
              <w:rPr>
                <w:sz w:val="24"/>
                <w:szCs w:val="24"/>
              </w:rPr>
              <w:t xml:space="preserve">РФФИ </w:t>
            </w:r>
            <w:r w:rsidR="00082A25" w:rsidRPr="002F3B9F">
              <w:rPr>
                <w:sz w:val="24"/>
                <w:szCs w:val="24"/>
              </w:rPr>
              <w:t xml:space="preserve">конкурс А </w:t>
            </w:r>
            <w:hyperlink r:id="rId9" w:history="1">
              <w:r w:rsidRPr="002F3B9F">
                <w:rPr>
                  <w:sz w:val="24"/>
                  <w:szCs w:val="24"/>
                </w:rPr>
                <w:t>20-011-00100</w:t>
              </w:r>
            </w:hyperlink>
            <w:r w:rsidRPr="002F3B9F">
              <w:rPr>
                <w:sz w:val="24"/>
                <w:szCs w:val="24"/>
              </w:rPr>
              <w:t xml:space="preserve"> </w:t>
            </w:r>
            <w:r w:rsidR="004E5343" w:rsidRPr="002F3B9F">
              <w:rPr>
                <w:sz w:val="24"/>
                <w:szCs w:val="24"/>
              </w:rPr>
              <w:t xml:space="preserve">Идеал-реализм Н. Лосского и С. Франка в контексте изменений современного самосознания в России </w:t>
            </w:r>
            <w:r w:rsidR="008939EA" w:rsidRPr="002F3B9F">
              <w:rPr>
                <w:sz w:val="24"/>
                <w:szCs w:val="24"/>
              </w:rPr>
              <w:t xml:space="preserve">рук. </w:t>
            </w:r>
            <w:r w:rsidR="004E5343" w:rsidRPr="002F3B9F">
              <w:rPr>
                <w:sz w:val="24"/>
                <w:szCs w:val="24"/>
              </w:rPr>
              <w:t>УсачевА.В. (Заявка 2020: не поддержана)</w:t>
            </w:r>
            <w:r w:rsidR="009D015A" w:rsidRPr="002F3B9F">
              <w:rPr>
                <w:sz w:val="24"/>
                <w:szCs w:val="24"/>
              </w:rPr>
              <w:t xml:space="preserve"> Доля кафедры 1</w:t>
            </w:r>
          </w:p>
        </w:tc>
      </w:tr>
      <w:tr w:rsidR="004E5343" w:rsidRPr="002F3B9F" w:rsidTr="00707CFD">
        <w:trPr>
          <w:cantSplit/>
        </w:trPr>
        <w:tc>
          <w:tcPr>
            <w:tcW w:w="2277" w:type="pct"/>
            <w:vMerge/>
          </w:tcPr>
          <w:p w:rsidR="004E5343" w:rsidRPr="002F3B9F" w:rsidRDefault="004E5343" w:rsidP="007E7EA7">
            <w:pPr>
              <w:spacing w:line="233" w:lineRule="auto"/>
              <w:jc w:val="both"/>
              <w:rPr>
                <w:i/>
                <w:sz w:val="24"/>
                <w:szCs w:val="24"/>
              </w:rPr>
            </w:pPr>
          </w:p>
        </w:tc>
        <w:tc>
          <w:tcPr>
            <w:tcW w:w="2723" w:type="pct"/>
          </w:tcPr>
          <w:p w:rsidR="004E5343" w:rsidRPr="002F3B9F" w:rsidRDefault="000056E3" w:rsidP="000056E3">
            <w:pPr>
              <w:spacing w:line="233" w:lineRule="auto"/>
              <w:jc w:val="both"/>
              <w:rPr>
                <w:sz w:val="24"/>
                <w:szCs w:val="24"/>
              </w:rPr>
            </w:pPr>
            <w:r w:rsidRPr="002F3B9F">
              <w:rPr>
                <w:sz w:val="24"/>
                <w:szCs w:val="24"/>
              </w:rPr>
              <w:t xml:space="preserve">РФФИ </w:t>
            </w:r>
            <w:r w:rsidR="00082A25" w:rsidRPr="002F3B9F">
              <w:rPr>
                <w:sz w:val="24"/>
                <w:szCs w:val="24"/>
              </w:rPr>
              <w:t xml:space="preserve">«Экспансия» </w:t>
            </w:r>
            <w:hyperlink r:id="rId10" w:history="1">
              <w:r w:rsidRPr="002F3B9F">
                <w:rPr>
                  <w:sz w:val="24"/>
                  <w:szCs w:val="24"/>
                </w:rPr>
                <w:t>20-111-50075</w:t>
              </w:r>
            </w:hyperlink>
            <w:r w:rsidRPr="002F3B9F">
              <w:rPr>
                <w:sz w:val="24"/>
                <w:szCs w:val="24"/>
              </w:rPr>
              <w:t xml:space="preserve"> </w:t>
            </w:r>
            <w:r w:rsidR="004E5343" w:rsidRPr="002F3B9F">
              <w:rPr>
                <w:sz w:val="24"/>
                <w:szCs w:val="24"/>
              </w:rPr>
              <w:t xml:space="preserve">О возможности научной онтологии религиозного опыта </w:t>
            </w:r>
            <w:r w:rsidR="004A44A1" w:rsidRPr="002F3B9F">
              <w:rPr>
                <w:sz w:val="24"/>
                <w:szCs w:val="24"/>
              </w:rPr>
              <w:t xml:space="preserve"> </w:t>
            </w:r>
            <w:r w:rsidR="008939EA" w:rsidRPr="002F3B9F">
              <w:rPr>
                <w:sz w:val="24"/>
                <w:szCs w:val="24"/>
              </w:rPr>
              <w:t xml:space="preserve">рук. </w:t>
            </w:r>
            <w:r w:rsidR="004E5343" w:rsidRPr="002F3B9F">
              <w:rPr>
                <w:sz w:val="24"/>
                <w:szCs w:val="24"/>
              </w:rPr>
              <w:t>УсачевА.В. (Заявка 2020: не поддержана)</w:t>
            </w:r>
            <w:r w:rsidR="009D015A" w:rsidRPr="002F3B9F">
              <w:rPr>
                <w:sz w:val="24"/>
                <w:szCs w:val="24"/>
              </w:rPr>
              <w:t xml:space="preserve"> Доля кафедры 1</w:t>
            </w:r>
          </w:p>
        </w:tc>
      </w:tr>
      <w:tr w:rsidR="004E5343" w:rsidRPr="002F3B9F" w:rsidTr="00707CFD">
        <w:trPr>
          <w:cantSplit/>
        </w:trPr>
        <w:tc>
          <w:tcPr>
            <w:tcW w:w="2277" w:type="pct"/>
            <w:vMerge/>
          </w:tcPr>
          <w:p w:rsidR="004E5343" w:rsidRPr="002F3B9F" w:rsidRDefault="004E5343" w:rsidP="007E7EA7">
            <w:pPr>
              <w:spacing w:line="233" w:lineRule="auto"/>
              <w:jc w:val="both"/>
              <w:rPr>
                <w:i/>
                <w:sz w:val="24"/>
                <w:szCs w:val="24"/>
              </w:rPr>
            </w:pPr>
          </w:p>
        </w:tc>
        <w:tc>
          <w:tcPr>
            <w:tcW w:w="2723" w:type="pct"/>
          </w:tcPr>
          <w:p w:rsidR="004E5343" w:rsidRPr="002F3B9F" w:rsidRDefault="004E5343" w:rsidP="002C0B00">
            <w:pPr>
              <w:spacing w:line="233" w:lineRule="auto"/>
              <w:jc w:val="both"/>
              <w:rPr>
                <w:sz w:val="24"/>
                <w:szCs w:val="24"/>
              </w:rPr>
            </w:pPr>
            <w:r w:rsidRPr="002F3B9F">
              <w:rPr>
                <w:sz w:val="24"/>
                <w:szCs w:val="24"/>
              </w:rPr>
              <w:t>РФФИ «Экспансия» №20-111-50424: Учение Гегеля о природе философского знани</w:t>
            </w:r>
            <w:r w:rsidR="00B97369" w:rsidRPr="002F3B9F">
              <w:rPr>
                <w:sz w:val="24"/>
                <w:szCs w:val="24"/>
              </w:rPr>
              <w:t xml:space="preserve">я и месте философии в культуре </w:t>
            </w:r>
            <w:r w:rsidRPr="002F3B9F">
              <w:rPr>
                <w:sz w:val="24"/>
                <w:szCs w:val="24"/>
              </w:rPr>
              <w:t xml:space="preserve">рук. </w:t>
            </w:r>
            <w:r w:rsidRPr="002F3B9F">
              <w:rPr>
                <w:b/>
                <w:sz w:val="24"/>
                <w:szCs w:val="24"/>
              </w:rPr>
              <w:t>Ко</w:t>
            </w:r>
            <w:r w:rsidR="00B97369" w:rsidRPr="002F3B9F">
              <w:rPr>
                <w:b/>
                <w:sz w:val="24"/>
                <w:szCs w:val="24"/>
              </w:rPr>
              <w:t>ротких В.И.</w:t>
            </w:r>
            <w:r w:rsidRPr="002F3B9F">
              <w:rPr>
                <w:sz w:val="24"/>
                <w:szCs w:val="24"/>
              </w:rPr>
              <w:t xml:space="preserve"> (Заявка 2020: не поддержана)</w:t>
            </w:r>
            <w:r w:rsidR="009D015A" w:rsidRPr="002F3B9F">
              <w:t xml:space="preserve"> </w:t>
            </w:r>
            <w:r w:rsidR="009D015A" w:rsidRPr="002F3B9F">
              <w:rPr>
                <w:sz w:val="24"/>
                <w:szCs w:val="24"/>
              </w:rPr>
              <w:t>Доля кафедры 1</w:t>
            </w:r>
          </w:p>
        </w:tc>
      </w:tr>
      <w:tr w:rsidR="008E0109" w:rsidRPr="002F3B9F" w:rsidTr="00707CFD">
        <w:trPr>
          <w:cantSplit/>
        </w:trPr>
        <w:tc>
          <w:tcPr>
            <w:tcW w:w="2277" w:type="pct"/>
            <w:vMerge w:val="restart"/>
          </w:tcPr>
          <w:p w:rsidR="008E0109" w:rsidRPr="002F3B9F" w:rsidRDefault="008E0109" w:rsidP="007E7EA7">
            <w:pPr>
              <w:spacing w:line="233" w:lineRule="auto"/>
              <w:jc w:val="both"/>
              <w:rPr>
                <w:i/>
                <w:sz w:val="24"/>
                <w:szCs w:val="24"/>
              </w:rPr>
            </w:pPr>
            <w:r w:rsidRPr="002F3B9F">
              <w:rPr>
                <w:i/>
                <w:sz w:val="24"/>
                <w:szCs w:val="24"/>
              </w:rPr>
              <w:t>Наименование проектов на получение грантов регионального уровня и других видов грантов</w:t>
            </w:r>
          </w:p>
        </w:tc>
        <w:tc>
          <w:tcPr>
            <w:tcW w:w="2723" w:type="pct"/>
          </w:tcPr>
          <w:p w:rsidR="008E0109" w:rsidRPr="002F3B9F" w:rsidRDefault="008E0109" w:rsidP="007E7EA7">
            <w:pPr>
              <w:spacing w:line="233" w:lineRule="auto"/>
              <w:jc w:val="both"/>
              <w:rPr>
                <w:sz w:val="24"/>
                <w:szCs w:val="24"/>
              </w:rPr>
            </w:pPr>
          </w:p>
        </w:tc>
      </w:tr>
      <w:tr w:rsidR="008E0109" w:rsidRPr="002F3B9F" w:rsidTr="00707CFD">
        <w:trPr>
          <w:cantSplit/>
        </w:trPr>
        <w:tc>
          <w:tcPr>
            <w:tcW w:w="2277" w:type="pct"/>
            <w:vMerge/>
          </w:tcPr>
          <w:p w:rsidR="008E0109" w:rsidRPr="002F3B9F" w:rsidRDefault="008E0109" w:rsidP="007E7EA7">
            <w:pPr>
              <w:spacing w:line="233" w:lineRule="auto"/>
              <w:jc w:val="both"/>
              <w:rPr>
                <w:sz w:val="24"/>
                <w:szCs w:val="24"/>
              </w:rPr>
            </w:pPr>
          </w:p>
        </w:tc>
        <w:tc>
          <w:tcPr>
            <w:tcW w:w="2723" w:type="pct"/>
          </w:tcPr>
          <w:p w:rsidR="008E0109" w:rsidRPr="002F3B9F" w:rsidRDefault="008E0109" w:rsidP="007E7EA7">
            <w:pPr>
              <w:spacing w:line="233" w:lineRule="auto"/>
              <w:jc w:val="both"/>
              <w:rPr>
                <w:sz w:val="24"/>
                <w:szCs w:val="24"/>
              </w:rPr>
            </w:pPr>
          </w:p>
        </w:tc>
      </w:tr>
      <w:tr w:rsidR="008E0109" w:rsidRPr="002F3B9F" w:rsidTr="00707CFD">
        <w:trPr>
          <w:cantSplit/>
        </w:trPr>
        <w:tc>
          <w:tcPr>
            <w:tcW w:w="2277" w:type="pct"/>
            <w:vMerge/>
          </w:tcPr>
          <w:p w:rsidR="008E0109" w:rsidRPr="002F3B9F" w:rsidRDefault="008E0109" w:rsidP="007E7EA7">
            <w:pPr>
              <w:spacing w:line="233" w:lineRule="auto"/>
              <w:jc w:val="both"/>
              <w:rPr>
                <w:sz w:val="28"/>
                <w:szCs w:val="28"/>
              </w:rPr>
            </w:pPr>
          </w:p>
        </w:tc>
        <w:tc>
          <w:tcPr>
            <w:tcW w:w="2723" w:type="pct"/>
          </w:tcPr>
          <w:p w:rsidR="008E0109" w:rsidRPr="002F3B9F" w:rsidRDefault="008E0109" w:rsidP="007E7EA7">
            <w:pPr>
              <w:spacing w:line="233" w:lineRule="auto"/>
              <w:jc w:val="both"/>
              <w:rPr>
                <w:sz w:val="28"/>
                <w:szCs w:val="28"/>
              </w:rPr>
            </w:pPr>
          </w:p>
        </w:tc>
      </w:tr>
    </w:tbl>
    <w:p w:rsidR="008E0109" w:rsidRPr="002F3B9F" w:rsidRDefault="008E0109" w:rsidP="008E0109">
      <w:pPr>
        <w:shd w:val="clear" w:color="auto" w:fill="FFFFFF"/>
        <w:spacing w:line="233" w:lineRule="auto"/>
        <w:ind w:firstLine="851"/>
        <w:jc w:val="both"/>
        <w:rPr>
          <w:sz w:val="28"/>
          <w:szCs w:val="28"/>
        </w:rPr>
      </w:pPr>
    </w:p>
    <w:p w:rsidR="008E0109" w:rsidRPr="002F3B9F" w:rsidRDefault="008E0109" w:rsidP="008E0109">
      <w:pPr>
        <w:shd w:val="clear" w:color="auto" w:fill="FFFFFF"/>
        <w:spacing w:line="233" w:lineRule="auto"/>
        <w:jc w:val="center"/>
        <w:rPr>
          <w:b/>
          <w:i/>
          <w:sz w:val="28"/>
          <w:szCs w:val="28"/>
        </w:rPr>
      </w:pPr>
    </w:p>
    <w:p w:rsidR="008E0109" w:rsidRPr="002F3B9F" w:rsidRDefault="008E0109" w:rsidP="008E0109">
      <w:pPr>
        <w:shd w:val="clear" w:color="auto" w:fill="FFFFFF"/>
        <w:spacing w:line="233" w:lineRule="auto"/>
        <w:jc w:val="center"/>
        <w:rPr>
          <w:b/>
          <w:i/>
          <w:sz w:val="28"/>
          <w:szCs w:val="28"/>
        </w:rPr>
      </w:pPr>
      <w:r w:rsidRPr="002F3B9F">
        <w:rPr>
          <w:b/>
          <w:i/>
          <w:sz w:val="28"/>
          <w:szCs w:val="28"/>
        </w:rPr>
        <w:t>Результативность участия структурного подразделенияв конкурсах на получение грантов</w:t>
      </w:r>
    </w:p>
    <w:p w:rsidR="008E0109" w:rsidRPr="002F3B9F" w:rsidRDefault="008E0109" w:rsidP="008E0109">
      <w:pPr>
        <w:shd w:val="clear" w:color="auto" w:fill="FFFFFF"/>
        <w:spacing w:line="233" w:lineRule="auto"/>
        <w:ind w:firstLine="851"/>
        <w:jc w:val="right"/>
        <w:rPr>
          <w:i/>
          <w:sz w:val="28"/>
          <w:szCs w:val="28"/>
        </w:rPr>
      </w:pPr>
      <w:r w:rsidRPr="002F3B9F">
        <w:rPr>
          <w:i/>
          <w:sz w:val="28"/>
          <w:szCs w:val="28"/>
        </w:rPr>
        <w:t>Форма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944"/>
        <w:gridCol w:w="2261"/>
      </w:tblGrid>
      <w:tr w:rsidR="002F3B9F" w:rsidRPr="002F3B9F" w:rsidTr="00707CFD">
        <w:tc>
          <w:tcPr>
            <w:tcW w:w="1660" w:type="pct"/>
          </w:tcPr>
          <w:p w:rsidR="002F3B9F" w:rsidRPr="002F3B9F" w:rsidRDefault="002F3B9F" w:rsidP="007E7EA7">
            <w:pPr>
              <w:spacing w:line="233" w:lineRule="auto"/>
              <w:jc w:val="both"/>
              <w:rPr>
                <w:sz w:val="24"/>
                <w:szCs w:val="24"/>
              </w:rPr>
            </w:pPr>
          </w:p>
        </w:tc>
        <w:tc>
          <w:tcPr>
            <w:tcW w:w="2123" w:type="pct"/>
          </w:tcPr>
          <w:p w:rsidR="002F3B9F" w:rsidRPr="002F3B9F" w:rsidRDefault="002F3B9F" w:rsidP="007E7EA7">
            <w:pPr>
              <w:spacing w:line="233" w:lineRule="auto"/>
              <w:jc w:val="center"/>
              <w:rPr>
                <w:sz w:val="24"/>
                <w:szCs w:val="24"/>
              </w:rPr>
            </w:pPr>
            <w:r w:rsidRPr="002F3B9F">
              <w:rPr>
                <w:sz w:val="24"/>
                <w:szCs w:val="24"/>
              </w:rPr>
              <w:t>Наименование проекта или</w:t>
            </w:r>
          </w:p>
          <w:p w:rsidR="002F3B9F" w:rsidRPr="002F3B9F" w:rsidRDefault="002F3B9F" w:rsidP="007E7EA7">
            <w:pPr>
              <w:spacing w:line="233" w:lineRule="auto"/>
              <w:jc w:val="center"/>
              <w:rPr>
                <w:sz w:val="24"/>
                <w:szCs w:val="24"/>
              </w:rPr>
            </w:pPr>
            <w:r w:rsidRPr="002F3B9F">
              <w:rPr>
                <w:sz w:val="24"/>
                <w:szCs w:val="24"/>
              </w:rPr>
              <w:t>предмет контракта (договора)</w:t>
            </w:r>
          </w:p>
        </w:tc>
        <w:tc>
          <w:tcPr>
            <w:tcW w:w="1217" w:type="pct"/>
          </w:tcPr>
          <w:p w:rsidR="002F3B9F" w:rsidRPr="002F3B9F" w:rsidRDefault="002F3B9F" w:rsidP="007E7EA7">
            <w:pPr>
              <w:spacing w:line="233" w:lineRule="auto"/>
              <w:jc w:val="both"/>
              <w:rPr>
                <w:sz w:val="24"/>
                <w:szCs w:val="24"/>
              </w:rPr>
            </w:pPr>
            <w:r w:rsidRPr="002F3B9F">
              <w:rPr>
                <w:sz w:val="24"/>
                <w:szCs w:val="24"/>
              </w:rPr>
              <w:t>Руководитель</w:t>
            </w:r>
          </w:p>
          <w:p w:rsidR="002F3B9F" w:rsidRPr="002F3B9F" w:rsidRDefault="002F3B9F" w:rsidP="007E7EA7">
            <w:pPr>
              <w:spacing w:line="233" w:lineRule="auto"/>
              <w:jc w:val="both"/>
              <w:rPr>
                <w:sz w:val="24"/>
                <w:szCs w:val="24"/>
              </w:rPr>
            </w:pPr>
            <w:r w:rsidRPr="002F3B9F">
              <w:rPr>
                <w:sz w:val="24"/>
                <w:szCs w:val="24"/>
              </w:rPr>
              <w:t>проекта</w:t>
            </w:r>
          </w:p>
        </w:tc>
      </w:tr>
      <w:tr w:rsidR="002F3B9F" w:rsidRPr="002F3B9F" w:rsidTr="00707CFD">
        <w:trPr>
          <w:trHeight w:val="737"/>
        </w:trPr>
        <w:tc>
          <w:tcPr>
            <w:tcW w:w="1660" w:type="pct"/>
          </w:tcPr>
          <w:p w:rsidR="002F3B9F" w:rsidRPr="002F3B9F" w:rsidRDefault="002F3B9F" w:rsidP="00FC6633">
            <w:pPr>
              <w:spacing w:line="233" w:lineRule="auto"/>
              <w:jc w:val="both"/>
              <w:rPr>
                <w:i/>
                <w:sz w:val="24"/>
                <w:szCs w:val="24"/>
              </w:rPr>
            </w:pPr>
            <w:r w:rsidRPr="002F3B9F">
              <w:rPr>
                <w:i/>
                <w:sz w:val="24"/>
                <w:szCs w:val="24"/>
              </w:rPr>
              <w:t>Контракты (договоры) на получение зарубежных грантов и грантов федерального уровня (РФФИ, РНФ, госзадание и т.п.)</w:t>
            </w:r>
          </w:p>
        </w:tc>
        <w:tc>
          <w:tcPr>
            <w:tcW w:w="2123" w:type="pct"/>
          </w:tcPr>
          <w:p w:rsidR="002F3B9F" w:rsidRPr="002F3B9F" w:rsidRDefault="002F3B9F" w:rsidP="00B97CAF">
            <w:pPr>
              <w:spacing w:line="233" w:lineRule="auto"/>
              <w:jc w:val="both"/>
              <w:rPr>
                <w:color w:val="FF0000"/>
                <w:sz w:val="24"/>
                <w:szCs w:val="24"/>
              </w:rPr>
            </w:pPr>
            <w:r w:rsidRPr="002F3B9F">
              <w:rPr>
                <w:color w:val="000000"/>
                <w:szCs w:val="28"/>
                <w:bdr w:val="none" w:sz="0" w:space="0" w:color="auto" w:frame="1"/>
              </w:rPr>
              <w:t xml:space="preserve">Грант  РФФИ и Липецкой области,  научный проект “Художник и власть: Михаил Пришвин и советские вожди”, №20-412-480001 руководитель </w:t>
            </w:r>
          </w:p>
        </w:tc>
        <w:tc>
          <w:tcPr>
            <w:tcW w:w="1217" w:type="pct"/>
          </w:tcPr>
          <w:p w:rsidR="002F3B9F" w:rsidRPr="002F3B9F" w:rsidRDefault="002F3B9F" w:rsidP="007E7EA7">
            <w:pPr>
              <w:spacing w:line="233" w:lineRule="auto"/>
              <w:jc w:val="both"/>
              <w:rPr>
                <w:color w:val="FF0000"/>
                <w:sz w:val="24"/>
                <w:szCs w:val="24"/>
              </w:rPr>
            </w:pPr>
            <w:r w:rsidRPr="002F3B9F">
              <w:rPr>
                <w:color w:val="000000"/>
                <w:szCs w:val="28"/>
                <w:bdr w:val="none" w:sz="0" w:space="0" w:color="auto" w:frame="1"/>
              </w:rPr>
              <w:t>Подоксенов А.М.</w:t>
            </w:r>
          </w:p>
        </w:tc>
      </w:tr>
      <w:tr w:rsidR="002F3B9F" w:rsidRPr="002F3B9F" w:rsidTr="00707CFD">
        <w:trPr>
          <w:trHeight w:val="447"/>
        </w:trPr>
        <w:tc>
          <w:tcPr>
            <w:tcW w:w="1660" w:type="pct"/>
            <w:vMerge w:val="restart"/>
          </w:tcPr>
          <w:p w:rsidR="002F3B9F" w:rsidRPr="002F3B9F" w:rsidRDefault="002F3B9F" w:rsidP="007E7EA7">
            <w:pPr>
              <w:spacing w:line="233" w:lineRule="auto"/>
              <w:jc w:val="both"/>
              <w:rPr>
                <w:i/>
                <w:sz w:val="24"/>
                <w:szCs w:val="24"/>
              </w:rPr>
            </w:pPr>
            <w:r w:rsidRPr="002F3B9F">
              <w:rPr>
                <w:i/>
                <w:sz w:val="24"/>
                <w:szCs w:val="24"/>
              </w:rPr>
              <w:t>Контракты (договоры),  направленные на поддержку и развитие НИР в Университете</w:t>
            </w:r>
          </w:p>
        </w:tc>
        <w:tc>
          <w:tcPr>
            <w:tcW w:w="2123" w:type="pct"/>
          </w:tcPr>
          <w:p w:rsidR="002F3B9F" w:rsidRPr="002F3B9F" w:rsidRDefault="002F3B9F" w:rsidP="00934907">
            <w:pPr>
              <w:widowControl/>
              <w:autoSpaceDE/>
              <w:autoSpaceDN/>
              <w:adjustRightInd/>
              <w:jc w:val="both"/>
              <w:rPr>
                <w:rFonts w:eastAsia="Calibri"/>
                <w:lang w:eastAsia="en-US"/>
              </w:rPr>
            </w:pPr>
            <w:r w:rsidRPr="002F3B9F">
              <w:rPr>
                <w:rFonts w:eastAsia="Calibri"/>
                <w:lang w:eastAsia="en-US"/>
              </w:rPr>
              <w:t xml:space="preserve">Проведение научно-исследовательских работ по оказанию услуг по организации и обеспечению проведения социологических опросов населения в целях оперативного мониторинга общественно-политической ситуации на территории области (государственный контракт № УВП-3/202, идентификационный код закупки – 202482606778248260100120220014932244) </w:t>
            </w:r>
          </w:p>
        </w:tc>
        <w:tc>
          <w:tcPr>
            <w:tcW w:w="1217" w:type="pct"/>
          </w:tcPr>
          <w:p w:rsidR="002F3B9F" w:rsidRPr="002F3B9F" w:rsidRDefault="002F3B9F" w:rsidP="007E7EA7">
            <w:pPr>
              <w:spacing w:line="233" w:lineRule="auto"/>
              <w:jc w:val="both"/>
              <w:rPr>
                <w:rFonts w:eastAsia="Calibri"/>
                <w:lang w:eastAsia="en-US"/>
              </w:rPr>
            </w:pPr>
            <w:r w:rsidRPr="002F3B9F">
              <w:rPr>
                <w:rFonts w:eastAsia="Calibri"/>
                <w:lang w:eastAsia="en-US"/>
              </w:rPr>
              <w:t>Зайцева И.А.</w:t>
            </w:r>
          </w:p>
        </w:tc>
      </w:tr>
      <w:tr w:rsidR="002F3B9F" w:rsidRPr="002F3B9F" w:rsidTr="00707CFD">
        <w:trPr>
          <w:trHeight w:val="447"/>
        </w:trPr>
        <w:tc>
          <w:tcPr>
            <w:tcW w:w="1660" w:type="pct"/>
            <w:vMerge/>
          </w:tcPr>
          <w:p w:rsidR="002F3B9F" w:rsidRPr="002F3B9F" w:rsidRDefault="002F3B9F" w:rsidP="007E7EA7">
            <w:pPr>
              <w:spacing w:line="233" w:lineRule="auto"/>
              <w:jc w:val="both"/>
              <w:rPr>
                <w:i/>
                <w:sz w:val="24"/>
                <w:szCs w:val="24"/>
              </w:rPr>
            </w:pPr>
          </w:p>
        </w:tc>
        <w:tc>
          <w:tcPr>
            <w:tcW w:w="2123" w:type="pct"/>
          </w:tcPr>
          <w:p w:rsidR="002F3B9F" w:rsidRPr="002F3B9F" w:rsidRDefault="002F3B9F" w:rsidP="00934907">
            <w:pPr>
              <w:widowControl/>
              <w:autoSpaceDE/>
              <w:autoSpaceDN/>
              <w:adjustRightInd/>
              <w:jc w:val="both"/>
              <w:rPr>
                <w:rFonts w:eastAsia="Calibri"/>
                <w:lang w:eastAsia="en-US"/>
              </w:rPr>
            </w:pPr>
            <w:r w:rsidRPr="002F3B9F">
              <w:rPr>
                <w:rFonts w:eastAsia="Calibri"/>
                <w:lang w:eastAsia="en-US"/>
              </w:rPr>
              <w:t>Мнение населения городского округа город Елец о социально-экономической ситуации в городе и области, оценка работы органов регионального управления и местного самоуправления (первый этап)»</w:t>
            </w:r>
          </w:p>
        </w:tc>
        <w:tc>
          <w:tcPr>
            <w:tcW w:w="1217" w:type="pct"/>
          </w:tcPr>
          <w:p w:rsidR="002F3B9F" w:rsidRPr="002F3B9F" w:rsidRDefault="002F3B9F" w:rsidP="00934907">
            <w:pPr>
              <w:widowControl/>
              <w:autoSpaceDE/>
              <w:autoSpaceDN/>
              <w:adjustRightInd/>
              <w:jc w:val="both"/>
              <w:rPr>
                <w:rFonts w:eastAsia="Calibri"/>
                <w:lang w:eastAsia="en-US"/>
              </w:rPr>
            </w:pPr>
            <w:r w:rsidRPr="002F3B9F">
              <w:rPr>
                <w:rFonts w:eastAsia="Calibri"/>
                <w:lang w:eastAsia="en-US"/>
              </w:rPr>
              <w:t>Зайцева И.А.</w:t>
            </w:r>
          </w:p>
        </w:tc>
      </w:tr>
      <w:tr w:rsidR="002F3B9F" w:rsidRPr="002F3B9F" w:rsidTr="00707CFD">
        <w:trPr>
          <w:trHeight w:val="447"/>
        </w:trPr>
        <w:tc>
          <w:tcPr>
            <w:tcW w:w="1660" w:type="pct"/>
          </w:tcPr>
          <w:p w:rsidR="002F3B9F" w:rsidRPr="002F3B9F" w:rsidRDefault="002F3B9F" w:rsidP="007E7EA7">
            <w:pPr>
              <w:spacing w:line="233" w:lineRule="auto"/>
              <w:jc w:val="both"/>
              <w:rPr>
                <w:i/>
                <w:sz w:val="24"/>
                <w:szCs w:val="24"/>
              </w:rPr>
            </w:pPr>
          </w:p>
        </w:tc>
        <w:tc>
          <w:tcPr>
            <w:tcW w:w="2123" w:type="pct"/>
          </w:tcPr>
          <w:p w:rsidR="002F3B9F" w:rsidRPr="002F3B9F" w:rsidRDefault="002F3B9F" w:rsidP="00934907">
            <w:pPr>
              <w:widowControl/>
              <w:autoSpaceDE/>
              <w:autoSpaceDN/>
              <w:adjustRightInd/>
              <w:jc w:val="both"/>
              <w:rPr>
                <w:rFonts w:eastAsia="Calibri"/>
                <w:lang w:eastAsia="en-US"/>
              </w:rPr>
            </w:pPr>
            <w:r w:rsidRPr="002F3B9F">
              <w:rPr>
                <w:rFonts w:eastAsia="Calibri"/>
                <w:lang w:eastAsia="en-US"/>
              </w:rPr>
              <w:t>Мнение населения городского округа город Елец о социально-экономической ситуации в городе и области, оценка работы органов регионального управления и местного самоуправления (второй этап)»</w:t>
            </w:r>
          </w:p>
        </w:tc>
        <w:tc>
          <w:tcPr>
            <w:tcW w:w="1217" w:type="pct"/>
          </w:tcPr>
          <w:p w:rsidR="002F3B9F" w:rsidRPr="002F3B9F" w:rsidRDefault="002F3B9F" w:rsidP="00934907">
            <w:pPr>
              <w:widowControl/>
              <w:autoSpaceDE/>
              <w:autoSpaceDN/>
              <w:adjustRightInd/>
              <w:jc w:val="both"/>
              <w:rPr>
                <w:rFonts w:eastAsia="Calibri"/>
                <w:lang w:eastAsia="en-US"/>
              </w:rPr>
            </w:pPr>
            <w:r w:rsidRPr="002F3B9F">
              <w:rPr>
                <w:rFonts w:eastAsia="Calibri"/>
                <w:lang w:eastAsia="en-US"/>
              </w:rPr>
              <w:t>Зайцева И.А.</w:t>
            </w:r>
          </w:p>
        </w:tc>
      </w:tr>
      <w:tr w:rsidR="002F3B9F" w:rsidRPr="002F3B9F" w:rsidTr="00707CFD">
        <w:trPr>
          <w:trHeight w:val="447"/>
        </w:trPr>
        <w:tc>
          <w:tcPr>
            <w:tcW w:w="1660" w:type="pct"/>
          </w:tcPr>
          <w:p w:rsidR="002F3B9F" w:rsidRPr="002F3B9F" w:rsidRDefault="002F3B9F" w:rsidP="007E7EA7">
            <w:pPr>
              <w:spacing w:line="233" w:lineRule="auto"/>
              <w:jc w:val="both"/>
              <w:rPr>
                <w:i/>
                <w:sz w:val="24"/>
                <w:szCs w:val="24"/>
              </w:rPr>
            </w:pPr>
          </w:p>
        </w:tc>
        <w:tc>
          <w:tcPr>
            <w:tcW w:w="2123" w:type="pct"/>
          </w:tcPr>
          <w:p w:rsidR="002F3B9F" w:rsidRPr="002F3B9F" w:rsidRDefault="002F3B9F" w:rsidP="00000347">
            <w:pPr>
              <w:widowControl/>
              <w:autoSpaceDE/>
              <w:autoSpaceDN/>
              <w:adjustRightInd/>
              <w:jc w:val="both"/>
              <w:rPr>
                <w:rFonts w:eastAsia="Calibri"/>
                <w:lang w:eastAsia="en-US"/>
              </w:rPr>
            </w:pPr>
            <w:r w:rsidRPr="002F3B9F">
              <w:rPr>
                <w:rFonts w:eastAsia="Calibri"/>
                <w:lang w:eastAsia="en-US"/>
              </w:rPr>
              <w:t>Научно-исследовательские работы по организации и проведению социологического исследования на тему: «</w:t>
            </w:r>
            <w:r w:rsidRPr="002F3B9F">
              <w:rPr>
                <w:rFonts w:eastAsia="Calibri"/>
                <w:bCs/>
                <w:lang w:eastAsia="en-US"/>
              </w:rPr>
              <w:t>СМИ Липецкой области: состояние медиа-рынка и основные предпочтения аудитории, оценка информационной открытости (доступности) деятельности органов местного самоуправления города Ельца»  (Договор на выполнение научно-исследовательских работ № НД 9/3 от 15 сентября 2020г. с Комитетом информационных технологий и аналитики администрации городского округа город Елец Липецкой области)</w:t>
            </w:r>
          </w:p>
        </w:tc>
        <w:tc>
          <w:tcPr>
            <w:tcW w:w="1217" w:type="pct"/>
          </w:tcPr>
          <w:p w:rsidR="002F3B9F" w:rsidRPr="002F3B9F" w:rsidRDefault="002F3B9F">
            <w:r w:rsidRPr="002F3B9F">
              <w:rPr>
                <w:rFonts w:eastAsia="Calibri"/>
                <w:lang w:eastAsia="en-US"/>
              </w:rPr>
              <w:t>Зайцева И.А.</w:t>
            </w:r>
          </w:p>
        </w:tc>
      </w:tr>
      <w:tr w:rsidR="002F3B9F" w:rsidRPr="002F3B9F" w:rsidTr="00707CFD">
        <w:trPr>
          <w:trHeight w:val="447"/>
        </w:trPr>
        <w:tc>
          <w:tcPr>
            <w:tcW w:w="1660" w:type="pct"/>
          </w:tcPr>
          <w:p w:rsidR="002F3B9F" w:rsidRPr="002F3B9F" w:rsidRDefault="002F3B9F" w:rsidP="007E7EA7">
            <w:pPr>
              <w:spacing w:line="233" w:lineRule="auto"/>
              <w:jc w:val="both"/>
              <w:rPr>
                <w:i/>
                <w:sz w:val="24"/>
                <w:szCs w:val="24"/>
              </w:rPr>
            </w:pPr>
          </w:p>
        </w:tc>
        <w:tc>
          <w:tcPr>
            <w:tcW w:w="2123" w:type="pct"/>
          </w:tcPr>
          <w:p w:rsidR="002F3B9F" w:rsidRPr="002F3B9F" w:rsidRDefault="002F3B9F" w:rsidP="00934907">
            <w:pPr>
              <w:widowControl/>
              <w:autoSpaceDE/>
              <w:autoSpaceDN/>
              <w:adjustRightInd/>
            </w:pPr>
            <w:r w:rsidRPr="002F3B9F">
              <w:t>Научно-исследовательские работы по организации и проведению социологического исследования на тему: «Мнение населения городского округа город Елец о социально-экономической ситуации в городе и области и оценка работы органов местного самоуправления»  (Договор на выполнение научно-исследовательских работ № НД 10/4 от 19 октября 2020 г. с Комитетом информационных технологий и аналитики администрации городского округа город Елец Липецкой области)</w:t>
            </w:r>
          </w:p>
          <w:p w:rsidR="002F3B9F" w:rsidRPr="002F3B9F" w:rsidRDefault="002F3B9F" w:rsidP="00934907">
            <w:pPr>
              <w:widowControl/>
              <w:autoSpaceDE/>
              <w:autoSpaceDN/>
              <w:adjustRightInd/>
              <w:jc w:val="both"/>
              <w:rPr>
                <w:rFonts w:eastAsia="Calibri"/>
                <w:lang w:eastAsia="en-US"/>
              </w:rPr>
            </w:pPr>
            <w:r w:rsidRPr="002F3B9F">
              <w:tab/>
            </w:r>
          </w:p>
        </w:tc>
        <w:tc>
          <w:tcPr>
            <w:tcW w:w="1217" w:type="pct"/>
          </w:tcPr>
          <w:p w:rsidR="002F3B9F" w:rsidRPr="002F3B9F" w:rsidRDefault="002F3B9F">
            <w:r w:rsidRPr="002F3B9F">
              <w:rPr>
                <w:rFonts w:eastAsia="Calibri"/>
                <w:lang w:eastAsia="en-US"/>
              </w:rPr>
              <w:t>Зайцева И.А.</w:t>
            </w:r>
          </w:p>
        </w:tc>
      </w:tr>
      <w:tr w:rsidR="002F3B9F" w:rsidRPr="002F3B9F" w:rsidTr="00707CFD">
        <w:trPr>
          <w:trHeight w:val="447"/>
        </w:trPr>
        <w:tc>
          <w:tcPr>
            <w:tcW w:w="1660" w:type="pct"/>
            <w:vMerge w:val="restart"/>
          </w:tcPr>
          <w:p w:rsidR="002F3B9F" w:rsidRPr="002F3B9F" w:rsidRDefault="002F3B9F" w:rsidP="007E7EA7">
            <w:pPr>
              <w:spacing w:line="233" w:lineRule="auto"/>
              <w:jc w:val="both"/>
              <w:rPr>
                <w:i/>
                <w:sz w:val="24"/>
                <w:szCs w:val="24"/>
              </w:rPr>
            </w:pPr>
            <w:r w:rsidRPr="002F3B9F">
              <w:rPr>
                <w:i/>
                <w:sz w:val="24"/>
                <w:szCs w:val="24"/>
              </w:rPr>
              <w:t>Договоры на научно-методическую разработку и реализацию программ ДПО</w:t>
            </w:r>
            <w:r w:rsidRPr="002F3B9F">
              <w:rPr>
                <w:rStyle w:val="a7"/>
                <w:i/>
                <w:sz w:val="24"/>
              </w:rPr>
              <w:footnoteReference w:id="1"/>
            </w:r>
          </w:p>
        </w:tc>
        <w:tc>
          <w:tcPr>
            <w:tcW w:w="2123" w:type="pct"/>
          </w:tcPr>
          <w:p w:rsidR="002F3B9F" w:rsidRPr="002F3B9F" w:rsidRDefault="002F3B9F" w:rsidP="00934907">
            <w:pPr>
              <w:widowControl/>
              <w:autoSpaceDE/>
              <w:autoSpaceDN/>
              <w:adjustRightInd/>
              <w:jc w:val="both"/>
            </w:pPr>
            <w:r w:rsidRPr="002F3B9F">
              <w:t>Договор с вузом №13—20м от 23 марта 2020г. оказание услуг по организации профессионального обучения  и дополнительного профессионального образования лиц  в возрасте 50-ти и старше лиц , а также лиц предпенсионного возраста код закупки 202482101317348210100100500000000244, в соответствии с ним был заключен</w:t>
            </w:r>
          </w:p>
          <w:p w:rsidR="002F3B9F" w:rsidRPr="002F3B9F" w:rsidRDefault="002F3B9F" w:rsidP="00934907">
            <w:pPr>
              <w:widowControl/>
              <w:autoSpaceDE/>
              <w:autoSpaceDN/>
              <w:adjustRightInd/>
              <w:jc w:val="both"/>
              <w:rPr>
                <w:rFonts w:eastAsia="Calibri"/>
                <w:b/>
                <w:lang w:eastAsia="en-US"/>
              </w:rPr>
            </w:pPr>
            <w:r w:rsidRPr="002F3B9F">
              <w:t>Договор на научно-методическую разработку и реализацию программы профессиональной переподготовки «Предоставление социальных услуг клиентам организации социального обслуживания» Приказ №  90 ДПО от 23.03.2020 г. 274 ч.</w:t>
            </w:r>
          </w:p>
        </w:tc>
        <w:tc>
          <w:tcPr>
            <w:tcW w:w="1217" w:type="pct"/>
          </w:tcPr>
          <w:p w:rsidR="002F3B9F" w:rsidRPr="002F3B9F" w:rsidRDefault="002F3B9F">
            <w:r w:rsidRPr="002F3B9F">
              <w:rPr>
                <w:rFonts w:eastAsia="Calibri"/>
                <w:lang w:eastAsia="en-US"/>
              </w:rPr>
              <w:t>Зайцева И.А.</w:t>
            </w:r>
          </w:p>
        </w:tc>
      </w:tr>
      <w:tr w:rsidR="002F3B9F" w:rsidRPr="002F3B9F" w:rsidTr="00707CFD">
        <w:trPr>
          <w:trHeight w:val="447"/>
        </w:trPr>
        <w:tc>
          <w:tcPr>
            <w:tcW w:w="1660" w:type="pct"/>
            <w:vMerge/>
          </w:tcPr>
          <w:p w:rsidR="002F3B9F" w:rsidRPr="002F3B9F" w:rsidRDefault="002F3B9F" w:rsidP="007E7EA7">
            <w:pPr>
              <w:spacing w:line="233" w:lineRule="auto"/>
              <w:jc w:val="both"/>
              <w:rPr>
                <w:sz w:val="24"/>
                <w:szCs w:val="24"/>
              </w:rPr>
            </w:pPr>
          </w:p>
        </w:tc>
        <w:tc>
          <w:tcPr>
            <w:tcW w:w="2123" w:type="pct"/>
          </w:tcPr>
          <w:p w:rsidR="002F3B9F" w:rsidRPr="002F3B9F" w:rsidRDefault="002F3B9F" w:rsidP="00714AF5">
            <w:pPr>
              <w:widowControl/>
              <w:autoSpaceDE/>
              <w:autoSpaceDN/>
              <w:adjustRightInd/>
              <w:jc w:val="both"/>
            </w:pPr>
            <w:r w:rsidRPr="002F3B9F">
              <w:t xml:space="preserve">Договор с вузом №01-20м от 06 февраля 2020г. оказание услуг по организации профессионального обучения  и дополнительного профессионального образования лиц  в возрасте 50-ти и старше лиц , а также лиц предпенсионного возраста код закупки </w:t>
            </w:r>
            <w:r w:rsidRPr="002F3B9F">
              <w:lastRenderedPageBreak/>
              <w:t>202482101317348210100100500000000244, в соответствии</w:t>
            </w:r>
          </w:p>
          <w:p w:rsidR="002F3B9F" w:rsidRPr="002F3B9F" w:rsidRDefault="002F3B9F" w:rsidP="00714AF5">
            <w:pPr>
              <w:widowControl/>
              <w:autoSpaceDE/>
              <w:autoSpaceDN/>
              <w:adjustRightInd/>
              <w:jc w:val="both"/>
            </w:pPr>
            <w:r w:rsidRPr="002F3B9F">
              <w:t xml:space="preserve">Договор на научно-методическую разработку и реализацию программы профессиональной переподготовки «Практическая психология в социальной работе» Приказ №  19 ДПО от 06.02.2020 г. 274 ч. – </w:t>
            </w:r>
          </w:p>
        </w:tc>
        <w:tc>
          <w:tcPr>
            <w:tcW w:w="1217" w:type="pct"/>
          </w:tcPr>
          <w:p w:rsidR="002F3B9F" w:rsidRPr="002F3B9F" w:rsidRDefault="002F3B9F">
            <w:r w:rsidRPr="002F3B9F">
              <w:rPr>
                <w:rFonts w:eastAsia="Calibri"/>
                <w:lang w:eastAsia="en-US"/>
              </w:rPr>
              <w:lastRenderedPageBreak/>
              <w:t>Зайцева И.А.</w:t>
            </w:r>
          </w:p>
        </w:tc>
      </w:tr>
      <w:tr w:rsidR="002F3B9F" w:rsidRPr="002F3B9F" w:rsidTr="00707CFD">
        <w:trPr>
          <w:trHeight w:val="447"/>
        </w:trPr>
        <w:tc>
          <w:tcPr>
            <w:tcW w:w="1660" w:type="pct"/>
            <w:vMerge/>
          </w:tcPr>
          <w:p w:rsidR="002F3B9F" w:rsidRPr="002F3B9F" w:rsidRDefault="002F3B9F" w:rsidP="007E7EA7">
            <w:pPr>
              <w:spacing w:line="233" w:lineRule="auto"/>
              <w:jc w:val="both"/>
              <w:rPr>
                <w:sz w:val="24"/>
                <w:szCs w:val="24"/>
              </w:rPr>
            </w:pPr>
          </w:p>
        </w:tc>
        <w:tc>
          <w:tcPr>
            <w:tcW w:w="2123" w:type="pct"/>
          </w:tcPr>
          <w:p w:rsidR="002F3B9F" w:rsidRPr="002F3B9F" w:rsidRDefault="002F3B9F" w:rsidP="00934907">
            <w:pPr>
              <w:widowControl/>
              <w:autoSpaceDE/>
              <w:autoSpaceDN/>
              <w:adjustRightInd/>
              <w:jc w:val="both"/>
            </w:pPr>
            <w:r w:rsidRPr="002F3B9F">
              <w:t xml:space="preserve">Договор с вузом №02-20м от 06 февраля 2020г. оказание услуг по организации профессионального обучения  и дополнительного профессионального образования лиц  в возрасте 50-ти и старше лиц , а также лиц предпенсионного возраста код закупки 202482101317348210100100500000000244, в соответствии </w:t>
            </w:r>
          </w:p>
          <w:p w:rsidR="002F3B9F" w:rsidRPr="002F3B9F" w:rsidRDefault="002F3B9F" w:rsidP="00934907">
            <w:pPr>
              <w:widowControl/>
              <w:autoSpaceDE/>
              <w:autoSpaceDN/>
              <w:adjustRightInd/>
              <w:jc w:val="both"/>
            </w:pPr>
            <w:r w:rsidRPr="002F3B9F">
              <w:t>Договор на научно-методическую разработку и реализацию программы профессиональной переподготовки</w:t>
            </w:r>
          </w:p>
          <w:p w:rsidR="002F3B9F" w:rsidRPr="002F3B9F" w:rsidRDefault="002F3B9F" w:rsidP="00714AF5">
            <w:pPr>
              <w:widowControl/>
              <w:autoSpaceDE/>
              <w:autoSpaceDN/>
              <w:adjustRightInd/>
              <w:jc w:val="both"/>
              <w:rPr>
                <w:rFonts w:eastAsia="Calibri"/>
                <w:lang w:eastAsia="en-US"/>
              </w:rPr>
            </w:pPr>
            <w:r w:rsidRPr="002F3B9F">
              <w:t>«Специалист по социальной работе» Приказ №  20 ДПО от 06.02.2020 г., 274 ч.</w:t>
            </w:r>
          </w:p>
        </w:tc>
        <w:tc>
          <w:tcPr>
            <w:tcW w:w="1217" w:type="pct"/>
          </w:tcPr>
          <w:p w:rsidR="002F3B9F" w:rsidRPr="002F3B9F" w:rsidRDefault="002F3B9F">
            <w:r w:rsidRPr="002F3B9F">
              <w:rPr>
                <w:rFonts w:eastAsia="Calibri"/>
                <w:lang w:eastAsia="en-US"/>
              </w:rPr>
              <w:t>Зайцева И.А.</w:t>
            </w:r>
          </w:p>
        </w:tc>
      </w:tr>
      <w:tr w:rsidR="002F3B9F" w:rsidRPr="002F3B9F" w:rsidTr="00707CFD">
        <w:trPr>
          <w:trHeight w:val="447"/>
        </w:trPr>
        <w:tc>
          <w:tcPr>
            <w:tcW w:w="1660" w:type="pct"/>
            <w:vMerge/>
          </w:tcPr>
          <w:p w:rsidR="002F3B9F" w:rsidRPr="002F3B9F" w:rsidRDefault="002F3B9F" w:rsidP="007E7EA7">
            <w:pPr>
              <w:spacing w:line="233" w:lineRule="auto"/>
              <w:jc w:val="both"/>
              <w:rPr>
                <w:sz w:val="24"/>
                <w:szCs w:val="24"/>
              </w:rPr>
            </w:pPr>
          </w:p>
        </w:tc>
        <w:tc>
          <w:tcPr>
            <w:tcW w:w="2123" w:type="pct"/>
          </w:tcPr>
          <w:p w:rsidR="002F3B9F" w:rsidRPr="002F3B9F" w:rsidRDefault="002F3B9F" w:rsidP="00934907">
            <w:pPr>
              <w:widowControl/>
              <w:autoSpaceDE/>
              <w:autoSpaceDN/>
              <w:adjustRightInd/>
              <w:jc w:val="both"/>
            </w:pPr>
            <w:r w:rsidRPr="002F3B9F">
              <w:t xml:space="preserve">Договор на научно-методическую разработку и реализацию программы повышения квалификации </w:t>
            </w:r>
          </w:p>
          <w:p w:rsidR="002F3B9F" w:rsidRPr="002F3B9F" w:rsidRDefault="002F3B9F" w:rsidP="00934907">
            <w:pPr>
              <w:widowControl/>
              <w:autoSpaceDE/>
              <w:autoSpaceDN/>
              <w:adjustRightInd/>
              <w:jc w:val="both"/>
            </w:pPr>
            <w:r w:rsidRPr="002F3B9F">
              <w:t>«Социокультурная модернизация: формирование новой культурной среды с учетом современных тенденций» Приказ №  182 ДПО от 12.10.2020 г. 72 ч.</w:t>
            </w:r>
          </w:p>
        </w:tc>
        <w:tc>
          <w:tcPr>
            <w:tcW w:w="1217" w:type="pct"/>
          </w:tcPr>
          <w:p w:rsidR="002F3B9F" w:rsidRPr="002F3B9F" w:rsidRDefault="002F3B9F">
            <w:r w:rsidRPr="002F3B9F">
              <w:rPr>
                <w:rFonts w:eastAsia="Calibri"/>
                <w:lang w:eastAsia="en-US"/>
              </w:rPr>
              <w:t>Зайцева И.А.</w:t>
            </w:r>
          </w:p>
        </w:tc>
      </w:tr>
      <w:tr w:rsidR="002F3B9F" w:rsidRPr="002F3B9F" w:rsidTr="00707CFD">
        <w:trPr>
          <w:trHeight w:val="447"/>
        </w:trPr>
        <w:tc>
          <w:tcPr>
            <w:tcW w:w="1660" w:type="pct"/>
            <w:vMerge/>
          </w:tcPr>
          <w:p w:rsidR="002F3B9F" w:rsidRPr="002F3B9F" w:rsidRDefault="002F3B9F" w:rsidP="00321AC4">
            <w:pPr>
              <w:spacing w:line="233" w:lineRule="auto"/>
              <w:jc w:val="both"/>
              <w:rPr>
                <w:sz w:val="24"/>
                <w:szCs w:val="24"/>
              </w:rPr>
            </w:pPr>
          </w:p>
        </w:tc>
        <w:tc>
          <w:tcPr>
            <w:tcW w:w="2123" w:type="pct"/>
          </w:tcPr>
          <w:p w:rsidR="002F3B9F" w:rsidRPr="002F3B9F" w:rsidRDefault="002F3B9F" w:rsidP="00321AC4">
            <w:pPr>
              <w:widowControl/>
              <w:autoSpaceDE/>
              <w:autoSpaceDN/>
              <w:adjustRightInd/>
              <w:jc w:val="both"/>
            </w:pPr>
            <w:r w:rsidRPr="002F3B9F">
              <w:t>«Преподавание социально-гуманитарных дисциплин (философия, политология, социология)»</w:t>
            </w:r>
            <w:r w:rsidRPr="002F3B9F">
              <w:tab/>
              <w:t>Приказ №  153а ДПО от 07.09.2020 г. 72 ч.276 часов</w:t>
            </w:r>
          </w:p>
        </w:tc>
        <w:tc>
          <w:tcPr>
            <w:tcW w:w="1217" w:type="pct"/>
          </w:tcPr>
          <w:p w:rsidR="002F3B9F" w:rsidRPr="002F3B9F" w:rsidRDefault="002F3B9F" w:rsidP="00321AC4">
            <w:pPr>
              <w:widowControl/>
              <w:autoSpaceDE/>
              <w:autoSpaceDN/>
              <w:adjustRightInd/>
              <w:jc w:val="both"/>
              <w:rPr>
                <w:rFonts w:eastAsia="Calibri"/>
                <w:lang w:eastAsia="en-US"/>
              </w:rPr>
            </w:pPr>
            <w:r w:rsidRPr="002F3B9F">
              <w:rPr>
                <w:rFonts w:eastAsia="Calibri"/>
                <w:lang w:eastAsia="en-US"/>
              </w:rPr>
              <w:t>Коротких В.И.</w:t>
            </w:r>
          </w:p>
        </w:tc>
      </w:tr>
      <w:tr w:rsidR="002F3B9F" w:rsidRPr="002F3B9F" w:rsidTr="00707CFD">
        <w:trPr>
          <w:trHeight w:val="447"/>
        </w:trPr>
        <w:tc>
          <w:tcPr>
            <w:tcW w:w="1660" w:type="pct"/>
            <w:vMerge/>
          </w:tcPr>
          <w:p w:rsidR="002F3B9F" w:rsidRPr="002F3B9F" w:rsidRDefault="002F3B9F" w:rsidP="00321AC4">
            <w:pPr>
              <w:spacing w:line="233" w:lineRule="auto"/>
              <w:jc w:val="both"/>
              <w:rPr>
                <w:sz w:val="24"/>
                <w:szCs w:val="24"/>
              </w:rPr>
            </w:pPr>
          </w:p>
        </w:tc>
        <w:tc>
          <w:tcPr>
            <w:tcW w:w="2123" w:type="pct"/>
          </w:tcPr>
          <w:p w:rsidR="002F3B9F" w:rsidRPr="002F3B9F" w:rsidRDefault="002F3B9F" w:rsidP="00321AC4">
            <w:pPr>
              <w:jc w:val="both"/>
              <w:rPr>
                <w:sz w:val="26"/>
                <w:szCs w:val="26"/>
              </w:rPr>
            </w:pPr>
            <w:r w:rsidRPr="002F3B9F">
              <w:rPr>
                <w:lang w:eastAsia="en-US"/>
              </w:rPr>
              <w:t>«Актуальные вопросы профессиональной подготовки специалиста по социальной работе в системе высшего образования» Приказ №  116 ДПО от 29.04.2020 г. 76ч.</w:t>
            </w:r>
          </w:p>
        </w:tc>
        <w:tc>
          <w:tcPr>
            <w:tcW w:w="1217" w:type="pct"/>
          </w:tcPr>
          <w:p w:rsidR="002F3B9F" w:rsidRPr="002F3B9F" w:rsidRDefault="002F3B9F" w:rsidP="00321AC4">
            <w:pPr>
              <w:widowControl/>
              <w:autoSpaceDE/>
              <w:autoSpaceDN/>
              <w:adjustRightInd/>
              <w:jc w:val="both"/>
              <w:rPr>
                <w:rFonts w:eastAsia="Calibri"/>
                <w:lang w:eastAsia="en-US"/>
              </w:rPr>
            </w:pPr>
            <w:r w:rsidRPr="002F3B9F">
              <w:rPr>
                <w:rFonts w:eastAsia="Calibri"/>
                <w:lang w:eastAsia="en-US"/>
              </w:rPr>
              <w:t>Коротких В.И.</w:t>
            </w:r>
          </w:p>
        </w:tc>
      </w:tr>
    </w:tbl>
    <w:p w:rsidR="004D5E83" w:rsidRPr="002F3B9F" w:rsidRDefault="004D5E83" w:rsidP="008E0109">
      <w:pPr>
        <w:shd w:val="clear" w:color="auto" w:fill="FFFFFF"/>
        <w:spacing w:line="233" w:lineRule="auto"/>
        <w:jc w:val="center"/>
        <w:rPr>
          <w:b/>
          <w:i/>
          <w:sz w:val="28"/>
          <w:szCs w:val="28"/>
        </w:rPr>
      </w:pPr>
    </w:p>
    <w:p w:rsidR="008E0109" w:rsidRPr="002F3B9F" w:rsidRDefault="008E0109" w:rsidP="008E0109">
      <w:pPr>
        <w:shd w:val="clear" w:color="auto" w:fill="FFFFFF"/>
        <w:spacing w:line="233" w:lineRule="auto"/>
        <w:jc w:val="center"/>
        <w:rPr>
          <w:b/>
          <w:i/>
          <w:sz w:val="28"/>
          <w:szCs w:val="28"/>
        </w:rPr>
      </w:pPr>
      <w:r w:rsidRPr="002F3B9F">
        <w:rPr>
          <w:b/>
          <w:i/>
          <w:sz w:val="28"/>
          <w:szCs w:val="28"/>
        </w:rPr>
        <w:t xml:space="preserve">Научные и учебно-методические публикации </w:t>
      </w:r>
    </w:p>
    <w:p w:rsidR="008E0109" w:rsidRPr="002F3B9F" w:rsidRDefault="008E0109" w:rsidP="008E0109">
      <w:pPr>
        <w:shd w:val="clear" w:color="auto" w:fill="FFFFFF"/>
        <w:spacing w:line="233" w:lineRule="auto"/>
        <w:jc w:val="center"/>
        <w:rPr>
          <w:b/>
          <w:i/>
          <w:sz w:val="28"/>
          <w:szCs w:val="28"/>
        </w:rPr>
      </w:pPr>
      <w:r w:rsidRPr="002F3B9F">
        <w:rPr>
          <w:b/>
          <w:i/>
          <w:sz w:val="28"/>
          <w:szCs w:val="28"/>
        </w:rPr>
        <w:t>(выходные данные ГОСТ 7.1.-2003)</w:t>
      </w:r>
    </w:p>
    <w:p w:rsidR="008E0109" w:rsidRPr="002F3B9F" w:rsidRDefault="008E0109" w:rsidP="008E0109">
      <w:pPr>
        <w:shd w:val="clear" w:color="auto" w:fill="FFFFFF"/>
        <w:spacing w:line="233" w:lineRule="auto"/>
        <w:ind w:firstLine="851"/>
        <w:jc w:val="right"/>
        <w:rPr>
          <w:i/>
          <w:sz w:val="28"/>
          <w:szCs w:val="28"/>
        </w:rPr>
      </w:pPr>
    </w:p>
    <w:p w:rsidR="008E0109" w:rsidRPr="002F3B9F" w:rsidRDefault="008E0109" w:rsidP="008E0109">
      <w:pPr>
        <w:shd w:val="clear" w:color="auto" w:fill="FFFFFF"/>
        <w:spacing w:line="233" w:lineRule="auto"/>
        <w:ind w:firstLine="851"/>
        <w:jc w:val="right"/>
        <w:rPr>
          <w:i/>
          <w:sz w:val="28"/>
          <w:szCs w:val="28"/>
        </w:rPr>
      </w:pPr>
      <w:r w:rsidRPr="002F3B9F">
        <w:rPr>
          <w:i/>
          <w:sz w:val="28"/>
          <w:szCs w:val="28"/>
        </w:rPr>
        <w:t>Форма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7"/>
      </w:tblGrid>
      <w:tr w:rsidR="00547811" w:rsidRPr="002F3B9F" w:rsidTr="00707CFD">
        <w:trPr>
          <w:cantSplit/>
          <w:trHeight w:val="320"/>
        </w:trPr>
        <w:tc>
          <w:tcPr>
            <w:tcW w:w="1508" w:type="pct"/>
          </w:tcPr>
          <w:p w:rsidR="00547811" w:rsidRPr="002F3B9F" w:rsidRDefault="00547811" w:rsidP="007E7EA7">
            <w:pPr>
              <w:spacing w:line="233" w:lineRule="auto"/>
              <w:jc w:val="both"/>
              <w:rPr>
                <w:i/>
                <w:sz w:val="24"/>
                <w:szCs w:val="24"/>
              </w:rPr>
            </w:pPr>
            <w:r w:rsidRPr="002F3B9F">
              <w:rPr>
                <w:i/>
                <w:sz w:val="24"/>
                <w:szCs w:val="24"/>
              </w:rPr>
              <w:t>Изд</w:t>
            </w:r>
            <w:r w:rsidR="00E26C14" w:rsidRPr="002F3B9F">
              <w:rPr>
                <w:i/>
                <w:sz w:val="24"/>
                <w:szCs w:val="24"/>
              </w:rPr>
              <w:t xml:space="preserve">анные монографии, включенные в </w:t>
            </w:r>
            <w:r w:rsidRPr="002F3B9F">
              <w:rPr>
                <w:i/>
                <w:sz w:val="24"/>
                <w:szCs w:val="24"/>
              </w:rPr>
              <w:t>Российский индекс научного цитирования (РИНЦ)</w:t>
            </w:r>
            <w:r w:rsidR="00B074B2" w:rsidRPr="002F3B9F">
              <w:rPr>
                <w:i/>
                <w:sz w:val="24"/>
                <w:szCs w:val="24"/>
              </w:rPr>
              <w:t>, с указанием номера ISBN и тиража</w:t>
            </w:r>
          </w:p>
          <w:p w:rsidR="00C26D00" w:rsidRPr="002F3B9F" w:rsidRDefault="00C26D00" w:rsidP="00C26D00">
            <w:pPr>
              <w:spacing w:line="233" w:lineRule="auto"/>
              <w:jc w:val="center"/>
              <w:rPr>
                <w:b/>
                <w:i/>
                <w:sz w:val="24"/>
                <w:szCs w:val="24"/>
              </w:rPr>
            </w:pPr>
          </w:p>
        </w:tc>
        <w:tc>
          <w:tcPr>
            <w:tcW w:w="3492" w:type="pct"/>
          </w:tcPr>
          <w:p w:rsidR="00547811" w:rsidRPr="002F3B9F" w:rsidRDefault="003B7AD5" w:rsidP="008B0BC2">
            <w:pPr>
              <w:spacing w:line="233" w:lineRule="auto"/>
              <w:jc w:val="both"/>
              <w:rPr>
                <w:color w:val="FF0000"/>
                <w:sz w:val="24"/>
                <w:szCs w:val="24"/>
              </w:rPr>
            </w:pPr>
            <w:r w:rsidRPr="002F3B9F">
              <w:rPr>
                <w:sz w:val="24"/>
                <w:szCs w:val="24"/>
              </w:rPr>
              <w:t>Крикунов А.Е. Целое из частей: образование и иерархия мира в русской философии. 2-еизд. Елец: ЕГУим. И.А.Бунина, 2020. (в печати) ISB</w:t>
            </w:r>
            <w:bookmarkStart w:id="0" w:name="_GoBack"/>
            <w:bookmarkEnd w:id="0"/>
            <w:r w:rsidRPr="002F3B9F">
              <w:rPr>
                <w:sz w:val="24"/>
                <w:szCs w:val="24"/>
              </w:rPr>
              <w:t>N</w:t>
            </w:r>
            <w:r w:rsidRPr="002F3B9F">
              <w:rPr>
                <w:i/>
                <w:sz w:val="24"/>
                <w:szCs w:val="24"/>
              </w:rPr>
              <w:t xml:space="preserve"> </w:t>
            </w:r>
            <w:r w:rsidRPr="002F3B9F">
              <w:rPr>
                <w:sz w:val="24"/>
                <w:szCs w:val="24"/>
              </w:rPr>
              <w:t>978500511861  тираж 500</w:t>
            </w:r>
          </w:p>
        </w:tc>
      </w:tr>
      <w:tr w:rsidR="006555A5" w:rsidRPr="002F3B9F" w:rsidTr="00707CFD">
        <w:trPr>
          <w:cantSplit/>
          <w:trHeight w:val="116"/>
        </w:trPr>
        <w:tc>
          <w:tcPr>
            <w:tcW w:w="1508" w:type="pct"/>
            <w:vMerge w:val="restart"/>
          </w:tcPr>
          <w:p w:rsidR="006555A5" w:rsidRPr="002F3B9F" w:rsidRDefault="006555A5" w:rsidP="00FC6633">
            <w:pPr>
              <w:spacing w:line="233" w:lineRule="auto"/>
              <w:jc w:val="both"/>
              <w:rPr>
                <w:i/>
                <w:sz w:val="24"/>
                <w:szCs w:val="24"/>
                <w:lang w:val="en-US"/>
              </w:rPr>
            </w:pPr>
            <w:r w:rsidRPr="002F3B9F">
              <w:rPr>
                <w:i/>
                <w:sz w:val="24"/>
                <w:szCs w:val="24"/>
              </w:rPr>
              <w:t>Публикациив</w:t>
            </w:r>
            <w:r w:rsidRPr="002F3B9F">
              <w:rPr>
                <w:i/>
                <w:sz w:val="24"/>
                <w:szCs w:val="24"/>
                <w:lang w:val="en-US"/>
              </w:rPr>
              <w:t xml:space="preserve"> Web of Science Core Collection</w:t>
            </w:r>
          </w:p>
        </w:tc>
        <w:tc>
          <w:tcPr>
            <w:tcW w:w="3492" w:type="pct"/>
          </w:tcPr>
          <w:p w:rsidR="006555A5" w:rsidRPr="002F3B9F" w:rsidRDefault="006555A5" w:rsidP="007E7EA7">
            <w:pPr>
              <w:jc w:val="both"/>
              <w:rPr>
                <w:sz w:val="24"/>
                <w:szCs w:val="24"/>
                <w:lang w:val="en-US"/>
              </w:rPr>
            </w:pPr>
            <w:r w:rsidRPr="002F3B9F">
              <w:rPr>
                <w:b/>
                <w:sz w:val="24"/>
                <w:szCs w:val="24"/>
                <w:lang w:val="en-US"/>
              </w:rPr>
              <w:t>Zaitseva I.A., Krikunov A.E., Tolochko A.V</w:t>
            </w:r>
            <w:r w:rsidRPr="002F3B9F">
              <w:rPr>
                <w:sz w:val="24"/>
                <w:szCs w:val="24"/>
                <w:lang w:val="en-US"/>
              </w:rPr>
              <w:t>. The use of public service advertising for solving social problems // REICE: RevistaElectrónica de Investigaciónen</w:t>
            </w:r>
            <w:r w:rsidR="00A91747" w:rsidRPr="002F3B9F">
              <w:rPr>
                <w:sz w:val="24"/>
                <w:szCs w:val="24"/>
                <w:lang w:val="en-US"/>
              </w:rPr>
              <w:t xml:space="preserve"> </w:t>
            </w:r>
            <w:r w:rsidRPr="002F3B9F">
              <w:rPr>
                <w:sz w:val="24"/>
                <w:szCs w:val="24"/>
                <w:lang w:val="en-US"/>
              </w:rPr>
              <w:t>Ciencias</w:t>
            </w:r>
            <w:r w:rsidR="00A91747" w:rsidRPr="002F3B9F">
              <w:rPr>
                <w:sz w:val="24"/>
                <w:szCs w:val="24"/>
                <w:lang w:val="en-US"/>
              </w:rPr>
              <w:t xml:space="preserve"> </w:t>
            </w:r>
            <w:r w:rsidRPr="002F3B9F">
              <w:rPr>
                <w:sz w:val="24"/>
                <w:szCs w:val="24"/>
                <w:lang w:val="en-US"/>
              </w:rPr>
              <w:t xml:space="preserve">Económicas. 2020. Vol. 8(15). P. 177–195. DOI: </w:t>
            </w:r>
            <w:hyperlink r:id="rId11" w:history="1">
              <w:r w:rsidR="00A91747" w:rsidRPr="002F3B9F">
                <w:rPr>
                  <w:rStyle w:val="af"/>
                  <w:sz w:val="24"/>
                  <w:szCs w:val="24"/>
                  <w:lang w:val="en-US"/>
                </w:rPr>
                <w:t>https://doi.org/10.5377/reice.v8i15.9952</w:t>
              </w:r>
            </w:hyperlink>
          </w:p>
          <w:p w:rsidR="00714AF5" w:rsidRPr="002F3B9F" w:rsidRDefault="00714AF5" w:rsidP="00714AF5">
            <w:pPr>
              <w:jc w:val="both"/>
              <w:rPr>
                <w:sz w:val="24"/>
                <w:szCs w:val="24"/>
                <w:lang w:val="en-US"/>
              </w:rPr>
            </w:pPr>
            <w:r w:rsidRPr="002F3B9F">
              <w:rPr>
                <w:b/>
                <w:color w:val="000000"/>
                <w:sz w:val="24"/>
                <w:szCs w:val="24"/>
                <w:shd w:val="clear" w:color="auto" w:fill="FFFFFF"/>
              </w:rPr>
              <w:t>Доля</w:t>
            </w:r>
            <w:r w:rsidRPr="002F3B9F">
              <w:rPr>
                <w:b/>
                <w:color w:val="000000"/>
                <w:sz w:val="24"/>
                <w:szCs w:val="24"/>
                <w:shd w:val="clear" w:color="auto" w:fill="FFFFFF"/>
                <w:lang w:val="en-US"/>
              </w:rPr>
              <w:t xml:space="preserve"> </w:t>
            </w:r>
            <w:r w:rsidRPr="002F3B9F">
              <w:rPr>
                <w:b/>
                <w:color w:val="000000"/>
                <w:sz w:val="24"/>
                <w:szCs w:val="24"/>
                <w:shd w:val="clear" w:color="auto" w:fill="FFFFFF"/>
              </w:rPr>
              <w:t>кафедры</w:t>
            </w:r>
            <w:r w:rsidRPr="002F3B9F">
              <w:rPr>
                <w:b/>
                <w:color w:val="000000"/>
                <w:sz w:val="24"/>
                <w:szCs w:val="24"/>
                <w:shd w:val="clear" w:color="auto" w:fill="FFFFFF"/>
                <w:lang w:val="en-US"/>
              </w:rPr>
              <w:t xml:space="preserve"> 1</w:t>
            </w:r>
          </w:p>
        </w:tc>
      </w:tr>
      <w:tr w:rsidR="006555A5" w:rsidRPr="002F3B9F" w:rsidTr="00707CFD">
        <w:trPr>
          <w:cantSplit/>
          <w:trHeight w:val="116"/>
        </w:trPr>
        <w:tc>
          <w:tcPr>
            <w:tcW w:w="1508" w:type="pct"/>
            <w:vMerge/>
          </w:tcPr>
          <w:p w:rsidR="006555A5" w:rsidRPr="002F3B9F" w:rsidRDefault="006555A5" w:rsidP="004D5E83">
            <w:pPr>
              <w:spacing w:line="233" w:lineRule="auto"/>
              <w:jc w:val="both"/>
              <w:rPr>
                <w:i/>
                <w:sz w:val="24"/>
                <w:szCs w:val="24"/>
                <w:lang w:val="en-US"/>
              </w:rPr>
            </w:pPr>
          </w:p>
        </w:tc>
        <w:tc>
          <w:tcPr>
            <w:tcW w:w="3492" w:type="pct"/>
          </w:tcPr>
          <w:p w:rsidR="006555A5" w:rsidRPr="002F3B9F" w:rsidRDefault="006555A5" w:rsidP="00B97CAF">
            <w:pPr>
              <w:jc w:val="both"/>
              <w:rPr>
                <w:sz w:val="24"/>
                <w:szCs w:val="24"/>
              </w:rPr>
            </w:pPr>
            <w:r w:rsidRPr="002F3B9F">
              <w:rPr>
                <w:b/>
                <w:sz w:val="24"/>
                <w:szCs w:val="24"/>
              </w:rPr>
              <w:t>Подоксенов А.М.</w:t>
            </w:r>
            <w:r w:rsidR="00A91747" w:rsidRPr="002F3B9F">
              <w:rPr>
                <w:b/>
                <w:sz w:val="24"/>
                <w:szCs w:val="24"/>
              </w:rPr>
              <w:t xml:space="preserve"> </w:t>
            </w:r>
            <w:r w:rsidRPr="002F3B9F">
              <w:rPr>
                <w:sz w:val="24"/>
                <w:szCs w:val="24"/>
              </w:rPr>
              <w:t>М.М. Пришвин и Б.Э. Калмыков (к истории несостоявшейся повести о «настоящем большевике») // Русская литература. 2020. № 2. С. 201-206.</w:t>
            </w:r>
          </w:p>
          <w:p w:rsidR="006555A5" w:rsidRPr="002F3B9F" w:rsidRDefault="006555A5" w:rsidP="006555A5">
            <w:pPr>
              <w:jc w:val="both"/>
              <w:rPr>
                <w:sz w:val="24"/>
                <w:szCs w:val="24"/>
              </w:rPr>
            </w:pPr>
            <w:r w:rsidRPr="002F3B9F">
              <w:rPr>
                <w:sz w:val="24"/>
                <w:szCs w:val="24"/>
                <w:lang w:val="en-US"/>
              </w:rPr>
              <w:t>DOI</w:t>
            </w:r>
            <w:r w:rsidRPr="002F3B9F">
              <w:rPr>
                <w:sz w:val="24"/>
                <w:szCs w:val="24"/>
              </w:rPr>
              <w:t>: 10.31860/0131-6095-2020-2-201-206</w:t>
            </w:r>
          </w:p>
          <w:p w:rsidR="00A91747" w:rsidRPr="002F3B9F" w:rsidRDefault="00714AF5" w:rsidP="00714AF5">
            <w:pPr>
              <w:ind w:firstLine="35"/>
              <w:jc w:val="both"/>
              <w:rPr>
                <w:sz w:val="24"/>
                <w:szCs w:val="24"/>
              </w:rPr>
            </w:pPr>
            <w:r w:rsidRPr="002F3B9F">
              <w:rPr>
                <w:b/>
                <w:color w:val="000000"/>
                <w:sz w:val="24"/>
                <w:szCs w:val="24"/>
                <w:shd w:val="clear" w:color="auto" w:fill="FFFFFF"/>
              </w:rPr>
              <w:t>Доля</w:t>
            </w:r>
            <w:r w:rsidRPr="002F3B9F">
              <w:rPr>
                <w:b/>
                <w:color w:val="000000"/>
                <w:sz w:val="24"/>
                <w:szCs w:val="24"/>
                <w:shd w:val="clear" w:color="auto" w:fill="FFFFFF"/>
                <w:lang w:val="en-US"/>
              </w:rPr>
              <w:t xml:space="preserve"> </w:t>
            </w:r>
            <w:r w:rsidRPr="002F3B9F">
              <w:rPr>
                <w:b/>
                <w:color w:val="000000"/>
                <w:sz w:val="24"/>
                <w:szCs w:val="24"/>
                <w:shd w:val="clear" w:color="auto" w:fill="FFFFFF"/>
              </w:rPr>
              <w:t>кафедры</w:t>
            </w:r>
            <w:r w:rsidRPr="002F3B9F">
              <w:rPr>
                <w:b/>
                <w:color w:val="000000"/>
                <w:sz w:val="24"/>
                <w:szCs w:val="24"/>
                <w:shd w:val="clear" w:color="auto" w:fill="FFFFFF"/>
                <w:lang w:val="en-US"/>
              </w:rPr>
              <w:t xml:space="preserve"> </w:t>
            </w:r>
            <w:r w:rsidRPr="002F3B9F">
              <w:rPr>
                <w:b/>
                <w:color w:val="000000"/>
                <w:sz w:val="24"/>
                <w:szCs w:val="24"/>
                <w:shd w:val="clear" w:color="auto" w:fill="FFFFFF"/>
              </w:rPr>
              <w:t>1</w:t>
            </w:r>
          </w:p>
        </w:tc>
      </w:tr>
      <w:tr w:rsidR="006555A5" w:rsidRPr="002F3B9F" w:rsidTr="00707CFD">
        <w:trPr>
          <w:cantSplit/>
          <w:trHeight w:val="116"/>
        </w:trPr>
        <w:tc>
          <w:tcPr>
            <w:tcW w:w="1508" w:type="pct"/>
            <w:vMerge/>
          </w:tcPr>
          <w:p w:rsidR="006555A5" w:rsidRPr="002F3B9F" w:rsidRDefault="006555A5" w:rsidP="004D5E83">
            <w:pPr>
              <w:spacing w:line="233" w:lineRule="auto"/>
              <w:jc w:val="both"/>
              <w:rPr>
                <w:i/>
                <w:sz w:val="24"/>
                <w:szCs w:val="24"/>
              </w:rPr>
            </w:pPr>
          </w:p>
        </w:tc>
        <w:tc>
          <w:tcPr>
            <w:tcW w:w="3492" w:type="pct"/>
          </w:tcPr>
          <w:p w:rsidR="006555A5" w:rsidRPr="002F3B9F" w:rsidRDefault="006555A5" w:rsidP="006555A5">
            <w:pPr>
              <w:jc w:val="both"/>
              <w:rPr>
                <w:color w:val="000000"/>
                <w:sz w:val="24"/>
                <w:szCs w:val="24"/>
                <w:shd w:val="clear" w:color="auto" w:fill="FFFFFF"/>
                <w:lang w:val="en-US"/>
              </w:rPr>
            </w:pPr>
            <w:r w:rsidRPr="002F3B9F">
              <w:rPr>
                <w:bCs/>
                <w:color w:val="050505"/>
                <w:sz w:val="24"/>
                <w:szCs w:val="24"/>
                <w:lang w:val="en-US"/>
              </w:rPr>
              <w:t>Angelina</w:t>
            </w:r>
            <w:r w:rsidRPr="002F3B9F">
              <w:rPr>
                <w:bCs/>
                <w:color w:val="050505"/>
                <w:sz w:val="24"/>
                <w:szCs w:val="24"/>
              </w:rPr>
              <w:t xml:space="preserve"> </w:t>
            </w:r>
            <w:r w:rsidRPr="002F3B9F">
              <w:rPr>
                <w:bCs/>
                <w:color w:val="050505"/>
                <w:sz w:val="24"/>
                <w:szCs w:val="24"/>
                <w:lang w:val="en-US"/>
              </w:rPr>
              <w:t>YurievnaKuzubova</w:t>
            </w:r>
            <w:r w:rsidRPr="002F3B9F">
              <w:rPr>
                <w:b/>
                <w:bCs/>
                <w:color w:val="050505"/>
                <w:sz w:val="24"/>
                <w:szCs w:val="24"/>
              </w:rPr>
              <w:t xml:space="preserve">, </w:t>
            </w:r>
            <w:r w:rsidRPr="002F3B9F">
              <w:rPr>
                <w:b/>
                <w:bCs/>
                <w:color w:val="050505"/>
                <w:sz w:val="24"/>
                <w:szCs w:val="24"/>
                <w:lang w:val="en-US"/>
              </w:rPr>
              <w:t>Alexander</w:t>
            </w:r>
            <w:r w:rsidRPr="002F3B9F">
              <w:rPr>
                <w:b/>
                <w:bCs/>
                <w:color w:val="050505"/>
                <w:sz w:val="24"/>
                <w:szCs w:val="24"/>
              </w:rPr>
              <w:t xml:space="preserve"> </w:t>
            </w:r>
            <w:r w:rsidRPr="002F3B9F">
              <w:rPr>
                <w:b/>
                <w:bCs/>
                <w:color w:val="050505"/>
                <w:sz w:val="24"/>
                <w:szCs w:val="24"/>
                <w:lang w:val="en-US"/>
              </w:rPr>
              <w:t>Modestovich</w:t>
            </w:r>
            <w:r w:rsidR="00A91747" w:rsidRPr="002F3B9F">
              <w:rPr>
                <w:b/>
                <w:bCs/>
                <w:color w:val="050505"/>
                <w:sz w:val="24"/>
                <w:szCs w:val="24"/>
              </w:rPr>
              <w:t xml:space="preserve"> </w:t>
            </w:r>
            <w:r w:rsidRPr="002F3B9F">
              <w:rPr>
                <w:b/>
                <w:bCs/>
                <w:color w:val="050505"/>
                <w:sz w:val="24"/>
                <w:szCs w:val="24"/>
                <w:lang w:val="en-US"/>
              </w:rPr>
              <w:t>Podoksenov</w:t>
            </w:r>
            <w:r w:rsidRPr="002F3B9F">
              <w:rPr>
                <w:b/>
                <w:bCs/>
                <w:color w:val="050505"/>
                <w:sz w:val="24"/>
                <w:szCs w:val="24"/>
              </w:rPr>
              <w:t xml:space="preserve">, </w:t>
            </w:r>
            <w:r w:rsidRPr="002F3B9F">
              <w:rPr>
                <w:bCs/>
                <w:color w:val="050505"/>
                <w:sz w:val="24"/>
                <w:szCs w:val="24"/>
                <w:lang w:val="en-US"/>
              </w:rPr>
              <w:t>Olga</w:t>
            </w:r>
            <w:r w:rsidRPr="002F3B9F">
              <w:rPr>
                <w:bCs/>
                <w:color w:val="050505"/>
                <w:sz w:val="24"/>
                <w:szCs w:val="24"/>
              </w:rPr>
              <w:t xml:space="preserve"> </w:t>
            </w:r>
            <w:r w:rsidRPr="002F3B9F">
              <w:rPr>
                <w:bCs/>
                <w:color w:val="050505"/>
                <w:sz w:val="24"/>
                <w:szCs w:val="24"/>
                <w:lang w:val="en-US"/>
              </w:rPr>
              <w:t>Alexeevna</w:t>
            </w:r>
            <w:r w:rsidR="00A91747" w:rsidRPr="002F3B9F">
              <w:rPr>
                <w:bCs/>
                <w:color w:val="050505"/>
                <w:sz w:val="24"/>
                <w:szCs w:val="24"/>
              </w:rPr>
              <w:t xml:space="preserve"> </w:t>
            </w:r>
            <w:r w:rsidRPr="002F3B9F">
              <w:rPr>
                <w:bCs/>
                <w:color w:val="050505"/>
                <w:sz w:val="24"/>
                <w:szCs w:val="24"/>
                <w:lang w:val="en-US"/>
              </w:rPr>
              <w:t>Savvina</w:t>
            </w:r>
            <w:r w:rsidRPr="002F3B9F">
              <w:rPr>
                <w:bCs/>
                <w:color w:val="050505"/>
                <w:sz w:val="24"/>
                <w:szCs w:val="24"/>
              </w:rPr>
              <w:t xml:space="preserve">, </w:t>
            </w:r>
            <w:r w:rsidRPr="002F3B9F">
              <w:rPr>
                <w:bCs/>
                <w:color w:val="050505"/>
                <w:sz w:val="24"/>
                <w:szCs w:val="24"/>
                <w:lang w:val="en-US"/>
              </w:rPr>
              <w:t>Evgeniya</w:t>
            </w:r>
            <w:r w:rsidRPr="002F3B9F">
              <w:rPr>
                <w:bCs/>
                <w:color w:val="050505"/>
                <w:sz w:val="24"/>
                <w:szCs w:val="24"/>
              </w:rPr>
              <w:t xml:space="preserve"> </w:t>
            </w:r>
            <w:r w:rsidRPr="002F3B9F">
              <w:rPr>
                <w:bCs/>
                <w:color w:val="050505"/>
                <w:sz w:val="24"/>
                <w:szCs w:val="24"/>
                <w:lang w:val="en-US"/>
              </w:rPr>
              <w:t>Ivanovna</w:t>
            </w:r>
            <w:r w:rsidRPr="002F3B9F">
              <w:rPr>
                <w:bCs/>
                <w:color w:val="050505"/>
                <w:sz w:val="24"/>
                <w:szCs w:val="24"/>
              </w:rPr>
              <w:t xml:space="preserve"> </w:t>
            </w:r>
            <w:r w:rsidRPr="002F3B9F">
              <w:rPr>
                <w:bCs/>
                <w:color w:val="050505"/>
                <w:sz w:val="24"/>
                <w:szCs w:val="24"/>
                <w:lang w:val="en-US"/>
              </w:rPr>
              <w:t>Shabalina</w:t>
            </w:r>
            <w:r w:rsidRPr="002F3B9F">
              <w:rPr>
                <w:bCs/>
                <w:color w:val="050505"/>
                <w:sz w:val="24"/>
                <w:szCs w:val="24"/>
              </w:rPr>
              <w:t xml:space="preserve">, </w:t>
            </w:r>
            <w:r w:rsidRPr="002F3B9F">
              <w:rPr>
                <w:bCs/>
                <w:color w:val="050505"/>
                <w:sz w:val="24"/>
                <w:szCs w:val="24"/>
                <w:lang w:val="en-US"/>
              </w:rPr>
              <w:t>Elena</w:t>
            </w:r>
            <w:r w:rsidRPr="002F3B9F">
              <w:rPr>
                <w:bCs/>
                <w:color w:val="050505"/>
                <w:sz w:val="24"/>
                <w:szCs w:val="24"/>
              </w:rPr>
              <w:t xml:space="preserve"> </w:t>
            </w:r>
            <w:r w:rsidRPr="002F3B9F">
              <w:rPr>
                <w:bCs/>
                <w:color w:val="050505"/>
                <w:sz w:val="24"/>
                <w:szCs w:val="24"/>
                <w:lang w:val="en-US"/>
              </w:rPr>
              <w:t>NikolaevnaGoryunova</w:t>
            </w:r>
            <w:r w:rsidRPr="002F3B9F">
              <w:rPr>
                <w:bCs/>
                <w:color w:val="050505"/>
                <w:sz w:val="24"/>
                <w:szCs w:val="24"/>
              </w:rPr>
              <w:t>.</w:t>
            </w:r>
            <w:r w:rsidRPr="002F3B9F">
              <w:rPr>
                <w:b/>
                <w:bCs/>
                <w:color w:val="050505"/>
                <w:sz w:val="24"/>
                <w:szCs w:val="24"/>
                <w:lang w:val="en-US"/>
              </w:rPr>
              <w:t> </w:t>
            </w:r>
            <w:r w:rsidRPr="002F3B9F">
              <w:rPr>
                <w:color w:val="050505"/>
                <w:sz w:val="24"/>
                <w:szCs w:val="24"/>
                <w:shd w:val="clear" w:color="auto" w:fill="FFFFFF"/>
                <w:lang w:val="en-US"/>
              </w:rPr>
              <w:t>Dialectics of rights and duties in the legal axiology of Russian conservatism of the 19th century</w:t>
            </w:r>
            <w:r w:rsidRPr="002F3B9F">
              <w:rPr>
                <w:color w:val="000000"/>
                <w:sz w:val="24"/>
                <w:szCs w:val="24"/>
                <w:shd w:val="clear" w:color="auto" w:fill="FFFFFF"/>
                <w:lang w:val="en-US"/>
              </w:rPr>
              <w:t xml:space="preserve"> // REVISTA INCLUSIONES. Vol. 7 NÚMERO ESPECIAL ABRIL/JUNIO 2020.</w:t>
            </w:r>
            <w:r w:rsidRPr="002F3B9F">
              <w:rPr>
                <w:color w:val="000000"/>
                <w:sz w:val="24"/>
                <w:szCs w:val="24"/>
                <w:lang w:val="en-US"/>
              </w:rPr>
              <w:t> </w:t>
            </w:r>
            <w:r w:rsidRPr="002F3B9F">
              <w:rPr>
                <w:color w:val="050505"/>
                <w:sz w:val="24"/>
                <w:szCs w:val="24"/>
                <w:shd w:val="clear" w:color="auto" w:fill="FFFFFF"/>
                <w:lang w:val="en-US"/>
              </w:rPr>
              <w:t>Pág. 42-55</w:t>
            </w:r>
            <w:r w:rsidRPr="002F3B9F">
              <w:rPr>
                <w:color w:val="000000"/>
                <w:sz w:val="24"/>
                <w:szCs w:val="24"/>
                <w:lang w:val="en-US"/>
              </w:rPr>
              <w:t> </w:t>
            </w:r>
            <w:r w:rsidRPr="002F3B9F">
              <w:rPr>
                <w:color w:val="000000"/>
                <w:sz w:val="24"/>
                <w:szCs w:val="24"/>
                <w:shd w:val="clear" w:color="auto" w:fill="FFFFFF"/>
                <w:lang w:val="en-US"/>
              </w:rPr>
              <w:t>.</w:t>
            </w:r>
          </w:p>
          <w:p w:rsidR="00714AF5" w:rsidRPr="002F3B9F" w:rsidRDefault="006555A5" w:rsidP="003B7AD5">
            <w:pPr>
              <w:jc w:val="both"/>
              <w:rPr>
                <w:b/>
                <w:sz w:val="24"/>
                <w:szCs w:val="24"/>
              </w:rPr>
            </w:pPr>
            <w:r w:rsidRPr="002F3B9F">
              <w:rPr>
                <w:b/>
                <w:color w:val="000000"/>
                <w:sz w:val="24"/>
                <w:szCs w:val="24"/>
                <w:shd w:val="clear" w:color="auto" w:fill="FFFFFF"/>
              </w:rPr>
              <w:t>Доля</w:t>
            </w:r>
            <w:r w:rsidRPr="002F3B9F">
              <w:rPr>
                <w:b/>
                <w:color w:val="000000"/>
                <w:sz w:val="24"/>
                <w:szCs w:val="24"/>
                <w:shd w:val="clear" w:color="auto" w:fill="FFFFFF"/>
                <w:lang w:val="en-US"/>
              </w:rPr>
              <w:t xml:space="preserve"> </w:t>
            </w:r>
            <w:r w:rsidRPr="002F3B9F">
              <w:rPr>
                <w:b/>
                <w:color w:val="000000"/>
                <w:sz w:val="24"/>
                <w:szCs w:val="24"/>
                <w:shd w:val="clear" w:color="auto" w:fill="FFFFFF"/>
              </w:rPr>
              <w:t>кафедры</w:t>
            </w:r>
            <w:r w:rsidRPr="002F3B9F">
              <w:rPr>
                <w:b/>
                <w:color w:val="000000"/>
                <w:sz w:val="24"/>
                <w:szCs w:val="24"/>
                <w:shd w:val="clear" w:color="auto" w:fill="FFFFFF"/>
                <w:lang w:val="en-US"/>
              </w:rPr>
              <w:t xml:space="preserve"> 0,2</w:t>
            </w:r>
          </w:p>
        </w:tc>
      </w:tr>
      <w:tr w:rsidR="00282DD8" w:rsidRPr="002F3B9F" w:rsidTr="00707CFD">
        <w:trPr>
          <w:cantSplit/>
          <w:trHeight w:val="116"/>
        </w:trPr>
        <w:tc>
          <w:tcPr>
            <w:tcW w:w="1508" w:type="pct"/>
            <w:vMerge/>
          </w:tcPr>
          <w:p w:rsidR="00282DD8" w:rsidRPr="002F3B9F" w:rsidRDefault="00282DD8" w:rsidP="004D5E83">
            <w:pPr>
              <w:spacing w:line="233" w:lineRule="auto"/>
              <w:jc w:val="both"/>
              <w:rPr>
                <w:i/>
                <w:sz w:val="24"/>
                <w:szCs w:val="24"/>
              </w:rPr>
            </w:pPr>
          </w:p>
        </w:tc>
        <w:tc>
          <w:tcPr>
            <w:tcW w:w="3492" w:type="pct"/>
          </w:tcPr>
          <w:p w:rsidR="00A91747" w:rsidRPr="002F3B9F" w:rsidRDefault="00282DD8" w:rsidP="00282DD8">
            <w:pPr>
              <w:jc w:val="both"/>
              <w:rPr>
                <w:bCs/>
                <w:color w:val="050505"/>
                <w:sz w:val="24"/>
                <w:szCs w:val="24"/>
                <w:shd w:val="clear" w:color="auto" w:fill="FFFFFF"/>
              </w:rPr>
            </w:pPr>
            <w:r w:rsidRPr="002F3B9F">
              <w:rPr>
                <w:b/>
                <w:bCs/>
                <w:color w:val="050505"/>
                <w:sz w:val="24"/>
                <w:szCs w:val="24"/>
                <w:shd w:val="clear" w:color="auto" w:fill="FFFFFF"/>
                <w:lang w:val="en-US"/>
              </w:rPr>
              <w:t>Levaschova</w:t>
            </w:r>
            <w:r w:rsidRPr="00707CFD">
              <w:rPr>
                <w:b/>
                <w:bCs/>
                <w:color w:val="050505"/>
                <w:sz w:val="24"/>
                <w:szCs w:val="24"/>
                <w:shd w:val="clear" w:color="auto" w:fill="FFFFFF"/>
              </w:rPr>
              <w:t xml:space="preserve"> </w:t>
            </w:r>
            <w:r w:rsidRPr="002F3B9F">
              <w:rPr>
                <w:b/>
                <w:bCs/>
                <w:color w:val="050505"/>
                <w:sz w:val="24"/>
                <w:szCs w:val="24"/>
                <w:shd w:val="clear" w:color="auto" w:fill="FFFFFF"/>
                <w:lang w:val="en-US"/>
              </w:rPr>
              <w:t>O</w:t>
            </w:r>
            <w:r w:rsidRPr="00707CFD">
              <w:rPr>
                <w:b/>
                <w:bCs/>
                <w:color w:val="050505"/>
                <w:sz w:val="24"/>
                <w:szCs w:val="24"/>
                <w:shd w:val="clear" w:color="auto" w:fill="FFFFFF"/>
              </w:rPr>
              <w:t>.</w:t>
            </w:r>
            <w:r w:rsidRPr="002F3B9F">
              <w:rPr>
                <w:b/>
                <w:bCs/>
                <w:color w:val="050505"/>
                <w:sz w:val="24"/>
                <w:szCs w:val="24"/>
                <w:shd w:val="clear" w:color="auto" w:fill="FFFFFF"/>
                <w:lang w:val="en-US"/>
              </w:rPr>
              <w:t>V</w:t>
            </w:r>
            <w:r w:rsidRPr="00707CFD">
              <w:rPr>
                <w:b/>
                <w:bCs/>
                <w:color w:val="050505"/>
                <w:sz w:val="24"/>
                <w:szCs w:val="24"/>
                <w:shd w:val="clear" w:color="auto" w:fill="FFFFFF"/>
              </w:rPr>
              <w:t xml:space="preserve">., </w:t>
            </w:r>
            <w:r w:rsidRPr="002F3B9F">
              <w:rPr>
                <w:b/>
                <w:bCs/>
                <w:color w:val="050505"/>
                <w:sz w:val="24"/>
                <w:szCs w:val="24"/>
                <w:shd w:val="clear" w:color="auto" w:fill="FFFFFF"/>
                <w:lang w:val="en-US"/>
              </w:rPr>
              <w:t>Tolochko</w:t>
            </w:r>
            <w:r w:rsidRPr="00707CFD">
              <w:rPr>
                <w:b/>
                <w:bCs/>
                <w:color w:val="050505"/>
                <w:sz w:val="24"/>
                <w:szCs w:val="24"/>
                <w:shd w:val="clear" w:color="auto" w:fill="FFFFFF"/>
              </w:rPr>
              <w:t xml:space="preserve"> </w:t>
            </w:r>
            <w:r w:rsidRPr="002F3B9F">
              <w:rPr>
                <w:b/>
                <w:bCs/>
                <w:color w:val="050505"/>
                <w:sz w:val="24"/>
                <w:szCs w:val="24"/>
                <w:shd w:val="clear" w:color="auto" w:fill="FFFFFF"/>
                <w:lang w:val="en-US"/>
              </w:rPr>
              <w:t>A</w:t>
            </w:r>
            <w:r w:rsidRPr="00707CFD">
              <w:rPr>
                <w:b/>
                <w:bCs/>
                <w:color w:val="050505"/>
                <w:sz w:val="24"/>
                <w:szCs w:val="24"/>
                <w:shd w:val="clear" w:color="auto" w:fill="FFFFFF"/>
              </w:rPr>
              <w:t>.</w:t>
            </w:r>
            <w:r w:rsidRPr="002F3B9F">
              <w:rPr>
                <w:b/>
                <w:bCs/>
                <w:color w:val="050505"/>
                <w:sz w:val="24"/>
                <w:szCs w:val="24"/>
                <w:shd w:val="clear" w:color="auto" w:fill="FFFFFF"/>
                <w:lang w:val="en-US"/>
              </w:rPr>
              <w:t>V</w:t>
            </w:r>
            <w:r w:rsidRPr="00707CFD">
              <w:rPr>
                <w:b/>
                <w:bCs/>
                <w:color w:val="050505"/>
                <w:sz w:val="24"/>
                <w:szCs w:val="24"/>
                <w:shd w:val="clear" w:color="auto" w:fill="FFFFFF"/>
              </w:rPr>
              <w:t xml:space="preserve">., </w:t>
            </w:r>
            <w:r w:rsidRPr="002F3B9F">
              <w:rPr>
                <w:b/>
                <w:bCs/>
                <w:color w:val="050505"/>
                <w:sz w:val="24"/>
                <w:szCs w:val="24"/>
                <w:shd w:val="clear" w:color="auto" w:fill="FFFFFF"/>
                <w:lang w:val="en-US"/>
              </w:rPr>
              <w:t>Goricheva</w:t>
            </w:r>
            <w:r w:rsidRPr="00707CFD">
              <w:rPr>
                <w:b/>
                <w:bCs/>
                <w:color w:val="050505"/>
                <w:sz w:val="24"/>
                <w:szCs w:val="24"/>
                <w:shd w:val="clear" w:color="auto" w:fill="FFFFFF"/>
              </w:rPr>
              <w:t xml:space="preserve"> </w:t>
            </w:r>
            <w:r w:rsidRPr="002F3B9F">
              <w:rPr>
                <w:b/>
                <w:bCs/>
                <w:color w:val="050505"/>
                <w:sz w:val="24"/>
                <w:szCs w:val="24"/>
                <w:shd w:val="clear" w:color="auto" w:fill="FFFFFF"/>
                <w:lang w:val="en-US"/>
              </w:rPr>
              <w:t>V</w:t>
            </w:r>
            <w:r w:rsidRPr="00707CFD">
              <w:rPr>
                <w:b/>
                <w:bCs/>
                <w:color w:val="050505"/>
                <w:sz w:val="24"/>
                <w:szCs w:val="24"/>
                <w:shd w:val="clear" w:color="auto" w:fill="FFFFFF"/>
              </w:rPr>
              <w:t>.</w:t>
            </w:r>
            <w:r w:rsidRPr="002F3B9F">
              <w:rPr>
                <w:b/>
                <w:bCs/>
                <w:color w:val="050505"/>
                <w:sz w:val="24"/>
                <w:szCs w:val="24"/>
                <w:shd w:val="clear" w:color="auto" w:fill="FFFFFF"/>
                <w:lang w:val="en-US"/>
              </w:rPr>
              <w:t>L</w:t>
            </w:r>
            <w:r w:rsidRPr="00707CFD">
              <w:rPr>
                <w:b/>
                <w:bCs/>
                <w:color w:val="050505"/>
                <w:sz w:val="24"/>
                <w:szCs w:val="24"/>
                <w:shd w:val="clear" w:color="auto" w:fill="FFFFFF"/>
              </w:rPr>
              <w:t xml:space="preserve">. </w:t>
            </w:r>
            <w:hyperlink r:id="rId12" w:history="1">
              <w:r w:rsidRPr="002F3B9F">
                <w:rPr>
                  <w:color w:val="050505"/>
                  <w:sz w:val="24"/>
                  <w:szCs w:val="24"/>
                  <w:shd w:val="clear" w:color="auto" w:fill="FFFFFF"/>
                  <w:lang w:val="en-US"/>
                </w:rPr>
                <w:t>BEST AVAILABLE TECHNOLOGIES AND THEIR ROLE IN SOLUTION OF ENVIRONMENTAL PROBLEMS</w:t>
              </w:r>
            </w:hyperlink>
            <w:r w:rsidRPr="002F3B9F">
              <w:rPr>
                <w:b/>
                <w:bCs/>
                <w:color w:val="050505"/>
                <w:sz w:val="24"/>
                <w:szCs w:val="24"/>
                <w:shd w:val="clear" w:color="auto" w:fill="FFFFFF"/>
                <w:lang w:val="en-US"/>
              </w:rPr>
              <w:t xml:space="preserve"> // </w:t>
            </w:r>
            <w:r w:rsidRPr="002F3B9F">
              <w:rPr>
                <w:bCs/>
                <w:color w:val="050505"/>
                <w:sz w:val="24"/>
                <w:szCs w:val="24"/>
                <w:shd w:val="clear" w:color="auto" w:fill="FFFFFF"/>
                <w:lang w:val="en-US"/>
              </w:rPr>
              <w:t>Всборнике: IOP Conference Series: Earth and Environmental Science. conference proceedings. Krasnoyarsk Science and Technology City Hall of the Russian Union of Scientific and Engineering Associations. 2020. С. 62023.</w:t>
            </w:r>
          </w:p>
          <w:p w:rsidR="00282DD8" w:rsidRPr="002F3B9F" w:rsidRDefault="00282DD8" w:rsidP="00282DD8">
            <w:pPr>
              <w:jc w:val="both"/>
              <w:rPr>
                <w:color w:val="050505"/>
                <w:sz w:val="24"/>
                <w:szCs w:val="24"/>
                <w:shd w:val="clear" w:color="auto" w:fill="FFFFFF"/>
              </w:rPr>
            </w:pPr>
            <w:r w:rsidRPr="002F3B9F">
              <w:rPr>
                <w:b/>
                <w:color w:val="000000"/>
                <w:sz w:val="24"/>
                <w:szCs w:val="24"/>
                <w:shd w:val="clear" w:color="auto" w:fill="FFFFFF"/>
              </w:rPr>
              <w:t>Доля кафедры 0,33</w:t>
            </w:r>
          </w:p>
        </w:tc>
      </w:tr>
      <w:tr w:rsidR="00282DD8" w:rsidRPr="00707CFD" w:rsidTr="00707CFD">
        <w:trPr>
          <w:cantSplit/>
          <w:trHeight w:val="116"/>
        </w:trPr>
        <w:tc>
          <w:tcPr>
            <w:tcW w:w="1508" w:type="pct"/>
            <w:vMerge/>
          </w:tcPr>
          <w:p w:rsidR="00282DD8" w:rsidRPr="002F3B9F" w:rsidRDefault="00282DD8" w:rsidP="004D5E83">
            <w:pPr>
              <w:spacing w:line="233" w:lineRule="auto"/>
              <w:jc w:val="both"/>
              <w:rPr>
                <w:i/>
                <w:sz w:val="24"/>
                <w:szCs w:val="24"/>
                <w:lang w:val="en-US"/>
              </w:rPr>
            </w:pPr>
          </w:p>
        </w:tc>
        <w:tc>
          <w:tcPr>
            <w:tcW w:w="3492" w:type="pct"/>
          </w:tcPr>
          <w:p w:rsidR="00A91747" w:rsidRPr="002F3B9F" w:rsidRDefault="00282DD8" w:rsidP="00282DD8">
            <w:pPr>
              <w:jc w:val="both"/>
              <w:rPr>
                <w:bCs/>
                <w:sz w:val="24"/>
                <w:szCs w:val="24"/>
                <w:shd w:val="clear" w:color="auto" w:fill="FFFFFF"/>
                <w:lang w:val="en-US"/>
              </w:rPr>
            </w:pPr>
            <w:r w:rsidRPr="002F3B9F">
              <w:rPr>
                <w:b/>
                <w:bCs/>
                <w:sz w:val="24"/>
                <w:szCs w:val="24"/>
                <w:shd w:val="clear" w:color="auto" w:fill="FFFFFF"/>
                <w:lang w:val="en-US"/>
              </w:rPr>
              <w:t xml:space="preserve">Grishin O.E., Tolochko A.V., Fomenko S.S., Grishin V.O. </w:t>
            </w:r>
            <w:hyperlink r:id="rId13" w:history="1">
              <w:r w:rsidRPr="002F3B9F">
                <w:rPr>
                  <w:sz w:val="24"/>
                  <w:szCs w:val="24"/>
                  <w:shd w:val="clear" w:color="auto" w:fill="FFFFFF"/>
                  <w:lang w:val="en-US"/>
                </w:rPr>
                <w:t>IMPROVING THE QUALITY OF RAILWAY PASSENGER TRANSPORTATION IN THE MOSCOW REGION</w:t>
              </w:r>
            </w:hyperlink>
            <w:r w:rsidRPr="002F3B9F">
              <w:rPr>
                <w:b/>
                <w:bCs/>
                <w:sz w:val="24"/>
                <w:szCs w:val="24"/>
                <w:shd w:val="clear" w:color="auto" w:fill="FFFFFF"/>
                <w:lang w:val="en-US"/>
              </w:rPr>
              <w:t xml:space="preserve"> // </w:t>
            </w:r>
            <w:r w:rsidRPr="002F3B9F">
              <w:rPr>
                <w:bCs/>
                <w:sz w:val="24"/>
                <w:szCs w:val="24"/>
                <w:shd w:val="clear" w:color="auto" w:fill="FFFFFF"/>
                <w:lang w:val="en-US"/>
              </w:rPr>
              <w:t xml:space="preserve">Всборнике: European Proceedings of Social and Behavioural Sciences EpSBS. Krasnoyarsk Science and Technology City Hall. Krasnoyarsk, 2020. С. 634-640. </w:t>
            </w:r>
          </w:p>
          <w:p w:rsidR="004E4C78" w:rsidRPr="002F3B9F" w:rsidRDefault="00282DD8" w:rsidP="00714AF5">
            <w:pPr>
              <w:jc w:val="both"/>
              <w:rPr>
                <w:color w:val="050505"/>
                <w:sz w:val="24"/>
                <w:szCs w:val="24"/>
                <w:shd w:val="clear" w:color="auto" w:fill="FFFFFF"/>
                <w:lang w:val="en-US"/>
              </w:rPr>
            </w:pPr>
            <w:r w:rsidRPr="002F3B9F">
              <w:rPr>
                <w:b/>
                <w:color w:val="000000"/>
                <w:sz w:val="24"/>
                <w:szCs w:val="24"/>
                <w:shd w:val="clear" w:color="auto" w:fill="FFFFFF"/>
              </w:rPr>
              <w:t>Доля</w:t>
            </w:r>
            <w:r w:rsidR="005D658D" w:rsidRPr="002F3B9F">
              <w:rPr>
                <w:b/>
                <w:color w:val="000000"/>
                <w:sz w:val="24"/>
                <w:szCs w:val="24"/>
                <w:shd w:val="clear" w:color="auto" w:fill="FFFFFF"/>
                <w:lang w:val="en-US"/>
              </w:rPr>
              <w:t xml:space="preserve"> </w:t>
            </w:r>
            <w:r w:rsidRPr="002F3B9F">
              <w:rPr>
                <w:b/>
                <w:color w:val="000000"/>
                <w:sz w:val="24"/>
                <w:szCs w:val="24"/>
                <w:shd w:val="clear" w:color="auto" w:fill="FFFFFF"/>
              </w:rPr>
              <w:t>кафедры</w:t>
            </w:r>
            <w:r w:rsidRPr="002F3B9F">
              <w:rPr>
                <w:b/>
                <w:color w:val="000000"/>
                <w:sz w:val="24"/>
                <w:szCs w:val="24"/>
                <w:shd w:val="clear" w:color="auto" w:fill="FFFFFF"/>
                <w:lang w:val="en-US"/>
              </w:rPr>
              <w:t xml:space="preserve"> </w:t>
            </w:r>
            <w:r w:rsidR="00714AF5" w:rsidRPr="002F3B9F">
              <w:rPr>
                <w:b/>
                <w:color w:val="000000"/>
                <w:sz w:val="24"/>
                <w:szCs w:val="24"/>
                <w:shd w:val="clear" w:color="auto" w:fill="FFFFFF"/>
                <w:lang w:val="en-US"/>
              </w:rPr>
              <w:t>1</w:t>
            </w:r>
          </w:p>
        </w:tc>
      </w:tr>
      <w:tr w:rsidR="00301D6D" w:rsidRPr="002F3B9F" w:rsidTr="00707CFD">
        <w:trPr>
          <w:cantSplit/>
          <w:trHeight w:val="116"/>
        </w:trPr>
        <w:tc>
          <w:tcPr>
            <w:tcW w:w="1508" w:type="pct"/>
            <w:vMerge/>
          </w:tcPr>
          <w:p w:rsidR="00301D6D" w:rsidRPr="002F3B9F" w:rsidRDefault="00301D6D" w:rsidP="004D5E83">
            <w:pPr>
              <w:spacing w:line="233" w:lineRule="auto"/>
              <w:jc w:val="both"/>
              <w:rPr>
                <w:i/>
                <w:sz w:val="24"/>
                <w:szCs w:val="24"/>
                <w:lang w:val="en-US"/>
              </w:rPr>
            </w:pPr>
          </w:p>
        </w:tc>
        <w:tc>
          <w:tcPr>
            <w:tcW w:w="3492" w:type="pct"/>
          </w:tcPr>
          <w:p w:rsidR="005D658D" w:rsidRPr="002F3B9F" w:rsidRDefault="00301D6D" w:rsidP="00A91747">
            <w:pPr>
              <w:ind w:firstLine="35"/>
              <w:jc w:val="both"/>
              <w:rPr>
                <w:bCs/>
                <w:sz w:val="24"/>
                <w:szCs w:val="24"/>
              </w:rPr>
            </w:pPr>
            <w:r w:rsidRPr="002F3B9F">
              <w:rPr>
                <w:rFonts w:eastAsiaTheme="minorHAnsi"/>
                <w:b/>
                <w:sz w:val="24"/>
                <w:szCs w:val="24"/>
                <w:lang w:val="en-US" w:eastAsia="en-US"/>
              </w:rPr>
              <w:t>Usachev A.V.</w:t>
            </w:r>
            <w:r w:rsidRPr="002F3B9F">
              <w:rPr>
                <w:rFonts w:eastAsiaTheme="minorHAnsi"/>
                <w:sz w:val="24"/>
                <w:szCs w:val="24"/>
                <w:lang w:val="en-US" w:eastAsia="en-US"/>
              </w:rPr>
              <w:t xml:space="preserve"> THE INAUTHENTICITY PROBLEM OF HUMAN BEING IN RUSSIAN PHILOSOPHY//</w:t>
            </w:r>
            <w:r w:rsidR="005D658D" w:rsidRPr="002F3B9F">
              <w:rPr>
                <w:lang w:val="en-US"/>
              </w:rPr>
              <w:t xml:space="preserve"> </w:t>
            </w:r>
            <w:hyperlink r:id="rId14" w:history="1">
              <w:r w:rsidR="005D658D" w:rsidRPr="002F3B9F">
                <w:rPr>
                  <w:rStyle w:val="af"/>
                  <w:b/>
                  <w:bCs/>
                  <w:color w:val="auto"/>
                  <w:sz w:val="24"/>
                  <w:szCs w:val="24"/>
                  <w:lang w:val="en-US"/>
                </w:rPr>
                <w:t>TARIH KÜLTÜR VE SANAT ARAŞTıRMALARı</w:t>
              </w:r>
            </w:hyperlink>
            <w:r w:rsidR="005D658D" w:rsidRPr="002F3B9F">
              <w:rPr>
                <w:sz w:val="24"/>
                <w:szCs w:val="24"/>
                <w:lang w:val="en-US"/>
              </w:rPr>
              <w:t xml:space="preserve"> </w:t>
            </w:r>
            <w:r w:rsidRPr="002F3B9F">
              <w:rPr>
                <w:rFonts w:eastAsiaTheme="minorHAnsi"/>
                <w:sz w:val="24"/>
                <w:szCs w:val="24"/>
                <w:lang w:val="en-US" w:eastAsia="en-US"/>
              </w:rPr>
              <w:t xml:space="preserve"> 2020. Т. 9. № 2. С. 408-416.</w:t>
            </w:r>
            <w:r w:rsidR="00A91747" w:rsidRPr="002F3B9F">
              <w:rPr>
                <w:bCs/>
                <w:sz w:val="24"/>
                <w:szCs w:val="24"/>
                <w:lang w:val="en-US"/>
              </w:rPr>
              <w:t xml:space="preserve"> </w:t>
            </w:r>
            <w:r w:rsidR="005D658D" w:rsidRPr="002F3B9F">
              <w:rPr>
                <w:sz w:val="22"/>
                <w:szCs w:val="22"/>
                <w:lang w:val="en-US"/>
              </w:rPr>
              <w:t>DOI</w:t>
            </w:r>
            <w:r w:rsidR="005D658D" w:rsidRPr="002F3B9F">
              <w:rPr>
                <w:sz w:val="22"/>
                <w:szCs w:val="22"/>
              </w:rPr>
              <w:t>:</w:t>
            </w:r>
            <w:r w:rsidR="005D658D" w:rsidRPr="002F3B9F">
              <w:rPr>
                <w:sz w:val="22"/>
                <w:szCs w:val="22"/>
                <w:lang w:val="en-US"/>
              </w:rPr>
              <w:t> </w:t>
            </w:r>
            <w:hyperlink r:id="rId15" w:tgtFrame="_blank" w:history="1">
              <w:r w:rsidR="005D658D" w:rsidRPr="002F3B9F">
                <w:rPr>
                  <w:rStyle w:val="af"/>
                  <w:color w:val="auto"/>
                  <w:sz w:val="22"/>
                  <w:szCs w:val="22"/>
                </w:rPr>
                <w:t>10.7596/</w:t>
              </w:r>
              <w:r w:rsidR="005D658D" w:rsidRPr="002F3B9F">
                <w:rPr>
                  <w:rStyle w:val="af"/>
                  <w:color w:val="auto"/>
                  <w:sz w:val="22"/>
                  <w:szCs w:val="22"/>
                  <w:lang w:val="en-US"/>
                </w:rPr>
                <w:t>taksad</w:t>
              </w:r>
              <w:r w:rsidR="005D658D" w:rsidRPr="002F3B9F">
                <w:rPr>
                  <w:rStyle w:val="af"/>
                  <w:color w:val="auto"/>
                  <w:sz w:val="22"/>
                  <w:szCs w:val="22"/>
                </w:rPr>
                <w:t>.</w:t>
              </w:r>
              <w:r w:rsidR="005D658D" w:rsidRPr="002F3B9F">
                <w:rPr>
                  <w:rStyle w:val="af"/>
                  <w:color w:val="auto"/>
                  <w:sz w:val="22"/>
                  <w:szCs w:val="22"/>
                  <w:lang w:val="en-US"/>
                </w:rPr>
                <w:t>v</w:t>
              </w:r>
              <w:r w:rsidR="005D658D" w:rsidRPr="002F3B9F">
                <w:rPr>
                  <w:rStyle w:val="af"/>
                  <w:color w:val="auto"/>
                  <w:sz w:val="22"/>
                  <w:szCs w:val="22"/>
                </w:rPr>
                <w:t>9</w:t>
              </w:r>
              <w:r w:rsidR="005D658D" w:rsidRPr="002F3B9F">
                <w:rPr>
                  <w:rStyle w:val="af"/>
                  <w:color w:val="auto"/>
                  <w:sz w:val="22"/>
                  <w:szCs w:val="22"/>
                  <w:lang w:val="en-US"/>
                </w:rPr>
                <w:t>i</w:t>
              </w:r>
              <w:r w:rsidR="005D658D" w:rsidRPr="002F3B9F">
                <w:rPr>
                  <w:rStyle w:val="af"/>
                  <w:color w:val="auto"/>
                  <w:sz w:val="22"/>
                  <w:szCs w:val="22"/>
                </w:rPr>
                <w:t>2.2693</w:t>
              </w:r>
            </w:hyperlink>
            <w:r w:rsidR="0070184C" w:rsidRPr="002F3B9F">
              <w:t xml:space="preserve"> </w:t>
            </w:r>
          </w:p>
          <w:tbl>
            <w:tblPr>
              <w:tblW w:w="8250" w:type="dxa"/>
              <w:tblCellSpacing w:w="0" w:type="dxa"/>
              <w:tblLayout w:type="fixed"/>
              <w:tblCellMar>
                <w:top w:w="45" w:type="dxa"/>
                <w:left w:w="45" w:type="dxa"/>
                <w:bottom w:w="45" w:type="dxa"/>
                <w:right w:w="45" w:type="dxa"/>
              </w:tblCellMar>
              <w:tblLook w:val="04A0" w:firstRow="1" w:lastRow="0" w:firstColumn="1" w:lastColumn="0" w:noHBand="0" w:noVBand="1"/>
            </w:tblPr>
            <w:tblGrid>
              <w:gridCol w:w="8007"/>
              <w:gridCol w:w="243"/>
            </w:tblGrid>
            <w:tr w:rsidR="005D658D" w:rsidRPr="002F3B9F" w:rsidTr="00707CFD">
              <w:trPr>
                <w:tblCellSpacing w:w="0" w:type="dxa"/>
              </w:trPr>
              <w:tc>
                <w:tcPr>
                  <w:tcW w:w="3300" w:type="pct"/>
                  <w:vAlign w:val="center"/>
                  <w:hideMark/>
                </w:tcPr>
                <w:p w:rsidR="005D658D" w:rsidRPr="002F3B9F" w:rsidRDefault="003B7AD5" w:rsidP="005D658D">
                  <w:pPr>
                    <w:rPr>
                      <w:sz w:val="22"/>
                      <w:szCs w:val="22"/>
                    </w:rPr>
                  </w:pPr>
                  <w:r w:rsidRPr="002F3B9F">
                    <w:rPr>
                      <w:b/>
                      <w:color w:val="000000"/>
                      <w:sz w:val="24"/>
                      <w:szCs w:val="24"/>
                      <w:shd w:val="clear" w:color="auto" w:fill="FFFFFF"/>
                    </w:rPr>
                    <w:t>Доля</w:t>
                  </w:r>
                  <w:r w:rsidRPr="002F3B9F">
                    <w:rPr>
                      <w:b/>
                      <w:color w:val="000000"/>
                      <w:sz w:val="24"/>
                      <w:szCs w:val="24"/>
                      <w:shd w:val="clear" w:color="auto" w:fill="FFFFFF"/>
                      <w:lang w:val="en-US"/>
                    </w:rPr>
                    <w:t xml:space="preserve"> </w:t>
                  </w:r>
                  <w:r w:rsidRPr="002F3B9F">
                    <w:rPr>
                      <w:b/>
                      <w:color w:val="000000"/>
                      <w:sz w:val="24"/>
                      <w:szCs w:val="24"/>
                      <w:shd w:val="clear" w:color="auto" w:fill="FFFFFF"/>
                    </w:rPr>
                    <w:t>кафедры</w:t>
                  </w:r>
                  <w:r w:rsidRPr="002F3B9F">
                    <w:rPr>
                      <w:b/>
                      <w:color w:val="000000"/>
                      <w:sz w:val="24"/>
                      <w:szCs w:val="24"/>
                      <w:shd w:val="clear" w:color="auto" w:fill="FFFFFF"/>
                      <w:lang w:val="en-US"/>
                    </w:rPr>
                    <w:t xml:space="preserve"> 1</w:t>
                  </w:r>
                </w:p>
              </w:tc>
              <w:tc>
                <w:tcPr>
                  <w:tcW w:w="100" w:type="pct"/>
                  <w:vAlign w:val="center"/>
                  <w:hideMark/>
                </w:tcPr>
                <w:p w:rsidR="005D658D" w:rsidRPr="002F3B9F" w:rsidRDefault="005D658D">
                  <w:pPr>
                    <w:rPr>
                      <w:sz w:val="24"/>
                      <w:szCs w:val="24"/>
                    </w:rPr>
                  </w:pPr>
                </w:p>
              </w:tc>
            </w:tr>
          </w:tbl>
          <w:p w:rsidR="00301D6D" w:rsidRPr="002F3B9F" w:rsidRDefault="00301D6D" w:rsidP="00714AF5">
            <w:pPr>
              <w:ind w:firstLine="35"/>
              <w:jc w:val="both"/>
              <w:rPr>
                <w:sz w:val="24"/>
                <w:szCs w:val="24"/>
              </w:rPr>
            </w:pPr>
          </w:p>
        </w:tc>
      </w:tr>
      <w:tr w:rsidR="0009396B" w:rsidRPr="00707CFD" w:rsidTr="00707CFD">
        <w:trPr>
          <w:cantSplit/>
          <w:trHeight w:val="116"/>
        </w:trPr>
        <w:tc>
          <w:tcPr>
            <w:tcW w:w="1508" w:type="pct"/>
            <w:vMerge/>
          </w:tcPr>
          <w:p w:rsidR="0009396B" w:rsidRPr="002F3B9F" w:rsidRDefault="0009396B" w:rsidP="004D5E83">
            <w:pPr>
              <w:spacing w:line="233" w:lineRule="auto"/>
              <w:jc w:val="both"/>
              <w:rPr>
                <w:i/>
                <w:sz w:val="24"/>
                <w:szCs w:val="24"/>
                <w:lang w:val="en-US"/>
              </w:rPr>
            </w:pPr>
          </w:p>
        </w:tc>
        <w:tc>
          <w:tcPr>
            <w:tcW w:w="3492" w:type="pct"/>
          </w:tcPr>
          <w:p w:rsidR="0009396B" w:rsidRPr="002F3B9F" w:rsidRDefault="0009396B" w:rsidP="0042155D">
            <w:pPr>
              <w:widowControl/>
              <w:shd w:val="clear" w:color="auto" w:fill="FFFFFF"/>
              <w:autoSpaceDE/>
              <w:autoSpaceDN/>
              <w:adjustRightInd/>
              <w:rPr>
                <w:rFonts w:eastAsiaTheme="minorHAnsi"/>
                <w:b/>
                <w:sz w:val="24"/>
                <w:szCs w:val="24"/>
                <w:lang w:val="en-US" w:eastAsia="en-US"/>
              </w:rPr>
            </w:pPr>
            <w:r w:rsidRPr="002F3B9F">
              <w:rPr>
                <w:color w:val="000000"/>
                <w:sz w:val="27"/>
                <w:szCs w:val="27"/>
                <w:lang w:val="en-US"/>
              </w:rPr>
              <w:t>Angelina Yurievna Kuzubova, Alexander Modestovich Podoksenov, Olga Alexeevna Savvina, Evgeniya Ivanovna Shabalina, Elena Nikolaevna Goryunova. Dialectics of rights and duties in the legal axiology of Russian conservatism of the 19th century // REVISTA INCLUSIONES. Vol. 7 NÚMERO ESPECIAL ABRIL/JUNIO 2020. Pág. 42-55 . </w:t>
            </w:r>
            <w:hyperlink r:id="rId16" w:tgtFrame="_blank" w:history="1">
              <w:r w:rsidRPr="002F3B9F">
                <w:rPr>
                  <w:color w:val="005BD1"/>
                  <w:sz w:val="27"/>
                  <w:szCs w:val="27"/>
                  <w:u w:val="single"/>
                  <w:lang w:val="en-US"/>
                </w:rPr>
                <w:t>http://www.archivosrevistainclusiones.com/gallery/4%20vol%207%20num%20especialtadinimassorevinclusi.pdf</w:t>
              </w:r>
            </w:hyperlink>
            <w:r w:rsidRPr="002F3B9F">
              <w:rPr>
                <w:color w:val="000000"/>
                <w:sz w:val="27"/>
                <w:szCs w:val="27"/>
                <w:lang w:val="en-US"/>
              </w:rPr>
              <w:t> </w:t>
            </w:r>
            <w:r w:rsidRPr="002F3B9F">
              <w:rPr>
                <w:color w:val="000000"/>
                <w:sz w:val="27"/>
                <w:szCs w:val="27"/>
              </w:rPr>
              <w:t>Импакт</w:t>
            </w:r>
            <w:r w:rsidRPr="002F3B9F">
              <w:rPr>
                <w:color w:val="000000"/>
                <w:sz w:val="27"/>
                <w:szCs w:val="27"/>
                <w:lang w:val="en-US"/>
              </w:rPr>
              <w:t>-</w:t>
            </w:r>
            <w:r w:rsidRPr="002F3B9F">
              <w:rPr>
                <w:color w:val="000000"/>
                <w:sz w:val="27"/>
                <w:szCs w:val="27"/>
              </w:rPr>
              <w:t>фактор</w:t>
            </w:r>
            <w:r w:rsidRPr="002F3B9F">
              <w:rPr>
                <w:color w:val="000000"/>
                <w:sz w:val="27"/>
                <w:szCs w:val="27"/>
                <w:lang w:val="en-US"/>
              </w:rPr>
              <w:t>: 0,119 (</w:t>
            </w:r>
            <w:r w:rsidRPr="002F3B9F">
              <w:rPr>
                <w:color w:val="000000"/>
                <w:sz w:val="27"/>
                <w:szCs w:val="27"/>
              </w:rPr>
              <w:t>Доля</w:t>
            </w:r>
            <w:r w:rsidRPr="002F3B9F">
              <w:rPr>
                <w:color w:val="000000"/>
                <w:sz w:val="27"/>
                <w:szCs w:val="27"/>
                <w:lang w:val="en-US"/>
              </w:rPr>
              <w:t xml:space="preserve"> 0,2)</w:t>
            </w:r>
          </w:p>
        </w:tc>
      </w:tr>
      <w:tr w:rsidR="00BC6A63" w:rsidRPr="002F3B9F" w:rsidTr="00707CFD">
        <w:trPr>
          <w:cantSplit/>
          <w:trHeight w:val="1942"/>
        </w:trPr>
        <w:tc>
          <w:tcPr>
            <w:tcW w:w="1508" w:type="pct"/>
            <w:vMerge/>
          </w:tcPr>
          <w:p w:rsidR="00BC6A63" w:rsidRPr="002F3B9F" w:rsidRDefault="00BC6A63" w:rsidP="004D5E83">
            <w:pPr>
              <w:spacing w:line="233" w:lineRule="auto"/>
              <w:jc w:val="both"/>
              <w:rPr>
                <w:i/>
                <w:sz w:val="24"/>
                <w:szCs w:val="24"/>
                <w:lang w:val="en-US"/>
              </w:rPr>
            </w:pPr>
          </w:p>
        </w:tc>
        <w:tc>
          <w:tcPr>
            <w:tcW w:w="3492" w:type="pct"/>
          </w:tcPr>
          <w:p w:rsidR="00BC6A63" w:rsidRPr="002F3B9F" w:rsidRDefault="00BC6A63" w:rsidP="008939EA">
            <w:pPr>
              <w:widowControl/>
              <w:shd w:val="clear" w:color="auto" w:fill="FFFFFF"/>
              <w:autoSpaceDE/>
              <w:autoSpaceDN/>
              <w:adjustRightInd/>
              <w:rPr>
                <w:sz w:val="24"/>
                <w:szCs w:val="24"/>
              </w:rPr>
            </w:pPr>
            <w:r w:rsidRPr="002F3B9F">
              <w:rPr>
                <w:b/>
                <w:sz w:val="24"/>
                <w:szCs w:val="24"/>
              </w:rPr>
              <w:t>Коротких В.И.</w:t>
            </w:r>
            <w:r w:rsidRPr="002F3B9F">
              <w:rPr>
                <w:sz w:val="24"/>
                <w:szCs w:val="24"/>
              </w:rPr>
              <w:t xml:space="preserve"> Проблема организации повествовательного пространства в «Феноменологии духа» Гегеля // Философский журнал. 2020. Т. 13. №1. С. 20-35. DOI</w:t>
            </w:r>
          </w:p>
          <w:p w:rsidR="00BC6A63" w:rsidRPr="002F3B9F" w:rsidRDefault="00BC6A63" w:rsidP="008939EA">
            <w:pPr>
              <w:jc w:val="both"/>
              <w:rPr>
                <w:sz w:val="24"/>
                <w:szCs w:val="24"/>
              </w:rPr>
            </w:pPr>
            <w:r w:rsidRPr="002F3B9F">
              <w:rPr>
                <w:sz w:val="24"/>
                <w:szCs w:val="24"/>
              </w:rPr>
              <w:t>10.21146/2072-0726-2020-13-1-20-35</w:t>
            </w:r>
          </w:p>
          <w:p w:rsidR="00BC6A63" w:rsidRPr="002F3B9F" w:rsidRDefault="00BC6A63" w:rsidP="00D80209">
            <w:pPr>
              <w:jc w:val="both"/>
              <w:rPr>
                <w:sz w:val="24"/>
                <w:szCs w:val="24"/>
              </w:rPr>
            </w:pPr>
            <w:r w:rsidRPr="002F3B9F">
              <w:rPr>
                <w:bCs/>
                <w:sz w:val="24"/>
                <w:szCs w:val="24"/>
              </w:rPr>
              <w:t xml:space="preserve">Импакт-фактор в РИНЦ: </w:t>
            </w:r>
            <w:r w:rsidRPr="002F3B9F">
              <w:rPr>
                <w:sz w:val="24"/>
                <w:szCs w:val="24"/>
              </w:rPr>
              <w:t>0,607</w:t>
            </w:r>
          </w:p>
          <w:p w:rsidR="00BC6A63" w:rsidRPr="002F3B9F" w:rsidRDefault="00BC6A63" w:rsidP="00D80209">
            <w:pPr>
              <w:jc w:val="both"/>
              <w:rPr>
                <w:sz w:val="24"/>
                <w:szCs w:val="24"/>
              </w:rPr>
            </w:pPr>
            <w:r w:rsidRPr="002F3B9F">
              <w:rPr>
                <w:b/>
                <w:color w:val="000000"/>
                <w:sz w:val="24"/>
                <w:szCs w:val="24"/>
                <w:shd w:val="clear" w:color="auto" w:fill="FFFFFF"/>
              </w:rPr>
              <w:t>Доля</w:t>
            </w:r>
            <w:r w:rsidRPr="002F3B9F">
              <w:rPr>
                <w:b/>
                <w:color w:val="000000"/>
                <w:sz w:val="24"/>
                <w:szCs w:val="24"/>
                <w:shd w:val="clear" w:color="auto" w:fill="FFFFFF"/>
                <w:lang w:val="en-US"/>
              </w:rPr>
              <w:t xml:space="preserve"> </w:t>
            </w:r>
            <w:r w:rsidRPr="002F3B9F">
              <w:rPr>
                <w:b/>
                <w:color w:val="000000"/>
                <w:sz w:val="24"/>
                <w:szCs w:val="24"/>
                <w:shd w:val="clear" w:color="auto" w:fill="FFFFFF"/>
              </w:rPr>
              <w:t>кафедры</w:t>
            </w:r>
            <w:r w:rsidRPr="002F3B9F">
              <w:rPr>
                <w:b/>
                <w:color w:val="000000"/>
                <w:sz w:val="24"/>
                <w:szCs w:val="24"/>
                <w:shd w:val="clear" w:color="auto" w:fill="FFFFFF"/>
                <w:lang w:val="en-US"/>
              </w:rPr>
              <w:t xml:space="preserve"> 1</w:t>
            </w:r>
          </w:p>
        </w:tc>
      </w:tr>
      <w:tr w:rsidR="00485F77" w:rsidRPr="00707CFD" w:rsidTr="00707CFD">
        <w:trPr>
          <w:cantSplit/>
          <w:trHeight w:val="3225"/>
        </w:trPr>
        <w:tc>
          <w:tcPr>
            <w:tcW w:w="1508" w:type="pct"/>
            <w:vMerge w:val="restart"/>
          </w:tcPr>
          <w:p w:rsidR="00485F77" w:rsidRPr="002F3B9F" w:rsidRDefault="00485F77" w:rsidP="007E7EA7">
            <w:pPr>
              <w:spacing w:line="233" w:lineRule="auto"/>
              <w:jc w:val="both"/>
              <w:rPr>
                <w:sz w:val="24"/>
                <w:szCs w:val="24"/>
              </w:rPr>
            </w:pPr>
            <w:r w:rsidRPr="002F3B9F">
              <w:rPr>
                <w:i/>
                <w:sz w:val="24"/>
                <w:szCs w:val="24"/>
              </w:rPr>
              <w:lastRenderedPageBreak/>
              <w:t xml:space="preserve">Публикации в </w:t>
            </w:r>
            <w:r w:rsidRPr="002F3B9F">
              <w:rPr>
                <w:i/>
                <w:sz w:val="24"/>
                <w:szCs w:val="24"/>
                <w:lang w:val="en-US"/>
              </w:rPr>
              <w:t>Scopus</w:t>
            </w:r>
          </w:p>
          <w:p w:rsidR="00485F77" w:rsidRPr="002F3B9F" w:rsidRDefault="00485F77" w:rsidP="007E7EA7">
            <w:pPr>
              <w:spacing w:line="233" w:lineRule="auto"/>
              <w:jc w:val="both"/>
              <w:rPr>
                <w:i/>
                <w:sz w:val="24"/>
                <w:szCs w:val="24"/>
              </w:rPr>
            </w:pPr>
            <w:r w:rsidRPr="002F3B9F">
              <w:rPr>
                <w:i/>
                <w:sz w:val="24"/>
                <w:szCs w:val="24"/>
              </w:rPr>
              <w:t xml:space="preserve">с указанием импакт-фактора журнала </w:t>
            </w:r>
          </w:p>
          <w:p w:rsidR="00485F77" w:rsidRPr="002F3B9F" w:rsidRDefault="00485F77" w:rsidP="00C26D00">
            <w:pPr>
              <w:spacing w:line="233" w:lineRule="auto"/>
              <w:jc w:val="center"/>
              <w:rPr>
                <w:b/>
                <w:i/>
                <w:sz w:val="24"/>
                <w:szCs w:val="24"/>
              </w:rPr>
            </w:pPr>
          </w:p>
        </w:tc>
        <w:tc>
          <w:tcPr>
            <w:tcW w:w="3492" w:type="pct"/>
          </w:tcPr>
          <w:p w:rsidR="00485F77" w:rsidRPr="002F3B9F" w:rsidRDefault="00485F77" w:rsidP="00EE4812">
            <w:pPr>
              <w:spacing w:line="233" w:lineRule="auto"/>
              <w:jc w:val="both"/>
              <w:rPr>
                <w:b/>
                <w:sz w:val="24"/>
                <w:szCs w:val="24"/>
                <w:lang w:val="en-US"/>
              </w:rPr>
            </w:pPr>
            <w:r w:rsidRPr="002F3B9F">
              <w:rPr>
                <w:b/>
                <w:sz w:val="24"/>
                <w:szCs w:val="24"/>
                <w:lang w:val="en-US"/>
              </w:rPr>
              <w:t>Zaitseva I.A., Krikunov A.E.</w:t>
            </w:r>
            <w:r w:rsidRPr="002F3B9F">
              <w:rPr>
                <w:sz w:val="24"/>
                <w:szCs w:val="24"/>
                <w:lang w:val="en-US"/>
              </w:rPr>
              <w:t xml:space="preserve"> Assessment of the ecological state of the territory by its population in the context of the formation of environmental awareness (on the example of a small town) // First Conference on Sustainable Development: Industrial Future of Territories (IFT 2020). Yekaterinburg, Russia, September 28-29, 2020. Ed. by W. Strielkowski, E. Animitsa, E. Dvoryadkina. 2020. DOI: https://doi.org/10.1051/e3sconf/202020801012. URL: https://www.e3s-conferences.org/articles/e3sconf/ref/2020/68/e3sconf_ift2020_01012/e3sconf_ift2020_01012.html</w:t>
            </w:r>
          </w:p>
        </w:tc>
      </w:tr>
      <w:tr w:rsidR="00485F77" w:rsidRPr="00707CFD" w:rsidTr="00707CFD">
        <w:trPr>
          <w:cantSplit/>
          <w:trHeight w:val="180"/>
        </w:trPr>
        <w:tc>
          <w:tcPr>
            <w:tcW w:w="1508" w:type="pct"/>
            <w:vMerge/>
          </w:tcPr>
          <w:p w:rsidR="00485F77" w:rsidRPr="002F3B9F" w:rsidRDefault="00485F77" w:rsidP="007E7EA7">
            <w:pPr>
              <w:spacing w:line="233" w:lineRule="auto"/>
              <w:jc w:val="both"/>
              <w:rPr>
                <w:i/>
                <w:sz w:val="24"/>
                <w:szCs w:val="24"/>
                <w:lang w:val="en-US"/>
              </w:rPr>
            </w:pPr>
          </w:p>
        </w:tc>
        <w:tc>
          <w:tcPr>
            <w:tcW w:w="3492" w:type="pct"/>
          </w:tcPr>
          <w:p w:rsidR="00485F77" w:rsidRPr="002F3B9F" w:rsidRDefault="00485F77" w:rsidP="00332A7B">
            <w:pPr>
              <w:spacing w:line="233" w:lineRule="auto"/>
              <w:jc w:val="both"/>
              <w:rPr>
                <w:sz w:val="24"/>
                <w:szCs w:val="24"/>
                <w:lang w:val="en-US"/>
              </w:rPr>
            </w:pPr>
            <w:r w:rsidRPr="002F3B9F">
              <w:rPr>
                <w:b/>
                <w:sz w:val="24"/>
                <w:szCs w:val="24"/>
                <w:lang w:val="en-US"/>
              </w:rPr>
              <w:t>Skiperskikh A.V.</w:t>
            </w:r>
            <w:r w:rsidRPr="002F3B9F">
              <w:rPr>
                <w:sz w:val="24"/>
                <w:szCs w:val="24"/>
                <w:lang w:val="en-US"/>
              </w:rPr>
              <w:t xml:space="preserve"> Russian Province in a Power Deficit (Regional Stories). // First Conference on Sustainable Development: Industrial Future of Territories (IFT 2020). Yekaterinburg, Russia, September 28-29, 2020. Ed. by W. Strielkowski, E. Animitsa, E. Dvoryadkina. 2020.DOI: </w:t>
            </w:r>
            <w:hyperlink r:id="rId17" w:history="1">
              <w:r w:rsidRPr="002F3B9F">
                <w:rPr>
                  <w:rStyle w:val="af"/>
                  <w:sz w:val="24"/>
                  <w:szCs w:val="24"/>
                  <w:lang w:val="en-US"/>
                </w:rPr>
                <w:t>https://www.e3s-conferences.org/articles/e3sconf/abs/2020/68/e3sconf_ift2020_04006/e3sconf_ift2020_04006.html</w:t>
              </w:r>
            </w:hyperlink>
          </w:p>
        </w:tc>
      </w:tr>
      <w:tr w:rsidR="00485F77" w:rsidRPr="002F3B9F" w:rsidTr="00707CFD">
        <w:trPr>
          <w:cantSplit/>
          <w:trHeight w:val="180"/>
        </w:trPr>
        <w:tc>
          <w:tcPr>
            <w:tcW w:w="1508" w:type="pct"/>
            <w:vMerge/>
          </w:tcPr>
          <w:p w:rsidR="00485F77" w:rsidRPr="002F3B9F" w:rsidRDefault="00485F77" w:rsidP="007E7EA7">
            <w:pPr>
              <w:spacing w:line="233" w:lineRule="auto"/>
              <w:jc w:val="both"/>
              <w:rPr>
                <w:i/>
                <w:sz w:val="24"/>
                <w:szCs w:val="24"/>
                <w:lang w:val="en-US"/>
              </w:rPr>
            </w:pPr>
          </w:p>
        </w:tc>
        <w:tc>
          <w:tcPr>
            <w:tcW w:w="3492" w:type="pct"/>
          </w:tcPr>
          <w:p w:rsidR="00485F77" w:rsidRPr="002F3B9F" w:rsidRDefault="00485F77" w:rsidP="00485F77">
            <w:pPr>
              <w:spacing w:line="233" w:lineRule="auto"/>
              <w:jc w:val="both"/>
              <w:rPr>
                <w:b/>
                <w:sz w:val="24"/>
                <w:szCs w:val="24"/>
              </w:rPr>
            </w:pPr>
            <w:r w:rsidRPr="002F3B9F">
              <w:rPr>
                <w:b/>
                <w:sz w:val="24"/>
                <w:szCs w:val="24"/>
              </w:rPr>
              <w:t>Крикунов А.Е.</w:t>
            </w:r>
            <w:r w:rsidRPr="002F3B9F">
              <w:rPr>
                <w:sz w:val="24"/>
                <w:szCs w:val="24"/>
              </w:rPr>
              <w:t xml:space="preserve"> Непредубежденность в терминологической системе современной философии образования: интерпретации и проблемы // Образование и саморазвитие. </w:t>
            </w:r>
            <w:r w:rsidRPr="002F3B9F">
              <w:rPr>
                <w:sz w:val="24"/>
                <w:szCs w:val="24"/>
                <w:lang w:val="en-US"/>
              </w:rPr>
              <w:t xml:space="preserve">Том 15. № 4. 2020. С. 99–110. </w:t>
            </w:r>
          </w:p>
        </w:tc>
      </w:tr>
      <w:tr w:rsidR="00485F77" w:rsidRPr="002F3B9F" w:rsidTr="00707CFD">
        <w:trPr>
          <w:cantSplit/>
          <w:trHeight w:val="180"/>
        </w:trPr>
        <w:tc>
          <w:tcPr>
            <w:tcW w:w="1508" w:type="pct"/>
            <w:vMerge w:val="restart"/>
          </w:tcPr>
          <w:p w:rsidR="00485F77" w:rsidRPr="002F3B9F" w:rsidRDefault="00485F77" w:rsidP="004D5E83">
            <w:pPr>
              <w:spacing w:line="233" w:lineRule="auto"/>
              <w:jc w:val="both"/>
              <w:rPr>
                <w:i/>
                <w:sz w:val="24"/>
                <w:szCs w:val="24"/>
              </w:rPr>
            </w:pPr>
            <w:r w:rsidRPr="002F3B9F">
              <w:rPr>
                <w:i/>
                <w:sz w:val="24"/>
                <w:szCs w:val="24"/>
              </w:rPr>
              <w:t>Публикации RSCI на платформе WebofScience с указанием импакт-фактора журнала</w:t>
            </w:r>
          </w:p>
          <w:p w:rsidR="00485F77" w:rsidRPr="002F3B9F" w:rsidRDefault="00485F77" w:rsidP="007E7EA7">
            <w:pPr>
              <w:spacing w:line="233" w:lineRule="auto"/>
              <w:jc w:val="both"/>
              <w:rPr>
                <w:i/>
                <w:sz w:val="24"/>
                <w:szCs w:val="24"/>
              </w:rPr>
            </w:pPr>
          </w:p>
        </w:tc>
        <w:tc>
          <w:tcPr>
            <w:tcW w:w="3492" w:type="pct"/>
          </w:tcPr>
          <w:p w:rsidR="00485F77" w:rsidRPr="002F3B9F" w:rsidRDefault="00485F77" w:rsidP="00D565E9">
            <w:pPr>
              <w:widowControl/>
              <w:shd w:val="clear" w:color="auto" w:fill="FFFFFF"/>
              <w:autoSpaceDE/>
              <w:autoSpaceDN/>
              <w:adjustRightInd/>
              <w:rPr>
                <w:sz w:val="24"/>
                <w:szCs w:val="24"/>
              </w:rPr>
            </w:pPr>
            <w:r w:rsidRPr="002F3B9F">
              <w:rPr>
                <w:b/>
                <w:sz w:val="24"/>
                <w:szCs w:val="24"/>
              </w:rPr>
              <w:t>Коротких В.И.</w:t>
            </w:r>
            <w:r w:rsidRPr="002F3B9F">
              <w:rPr>
                <w:sz w:val="24"/>
                <w:szCs w:val="24"/>
              </w:rPr>
              <w:t xml:space="preserve"> Проблема организации повествовательного пространства в «Феноменологии духа» Гегеля // Философский журнал. 2020. Т. 13. №1. С. 20-35. DOI</w:t>
            </w:r>
          </w:p>
          <w:p w:rsidR="00485F77" w:rsidRPr="002F3B9F" w:rsidRDefault="00485F77" w:rsidP="00D565E9">
            <w:pPr>
              <w:jc w:val="both"/>
              <w:rPr>
                <w:sz w:val="24"/>
                <w:szCs w:val="24"/>
              </w:rPr>
            </w:pPr>
            <w:r w:rsidRPr="002F3B9F">
              <w:rPr>
                <w:sz w:val="24"/>
                <w:szCs w:val="24"/>
              </w:rPr>
              <w:t>10.21146/2072-0726-2020-13-1-20-35</w:t>
            </w:r>
          </w:p>
          <w:p w:rsidR="00485F77" w:rsidRPr="002F3B9F" w:rsidRDefault="00485F77" w:rsidP="00D565E9">
            <w:pPr>
              <w:jc w:val="both"/>
              <w:rPr>
                <w:sz w:val="24"/>
                <w:szCs w:val="24"/>
              </w:rPr>
            </w:pPr>
            <w:r w:rsidRPr="002F3B9F">
              <w:rPr>
                <w:bCs/>
                <w:sz w:val="24"/>
                <w:szCs w:val="24"/>
              </w:rPr>
              <w:t xml:space="preserve">Импакт-фактор в РИНЦ: </w:t>
            </w:r>
            <w:r w:rsidRPr="002F3B9F">
              <w:rPr>
                <w:sz w:val="24"/>
                <w:szCs w:val="24"/>
              </w:rPr>
              <w:t>0,607</w:t>
            </w:r>
          </w:p>
          <w:p w:rsidR="00485F77" w:rsidRPr="002F3B9F" w:rsidRDefault="00485F77" w:rsidP="00D565E9">
            <w:pPr>
              <w:jc w:val="both"/>
              <w:rPr>
                <w:sz w:val="24"/>
                <w:szCs w:val="24"/>
              </w:rPr>
            </w:pPr>
            <w:r w:rsidRPr="002F3B9F">
              <w:rPr>
                <w:b/>
                <w:color w:val="000000"/>
                <w:sz w:val="24"/>
                <w:szCs w:val="24"/>
                <w:shd w:val="clear" w:color="auto" w:fill="FFFFFF"/>
              </w:rPr>
              <w:t>Доля</w:t>
            </w:r>
            <w:r w:rsidRPr="002F3B9F">
              <w:rPr>
                <w:b/>
                <w:color w:val="000000"/>
                <w:sz w:val="24"/>
                <w:szCs w:val="24"/>
                <w:shd w:val="clear" w:color="auto" w:fill="FFFFFF"/>
                <w:lang w:val="en-US"/>
              </w:rPr>
              <w:t xml:space="preserve"> </w:t>
            </w:r>
            <w:r w:rsidRPr="002F3B9F">
              <w:rPr>
                <w:b/>
                <w:color w:val="000000"/>
                <w:sz w:val="24"/>
                <w:szCs w:val="24"/>
                <w:shd w:val="clear" w:color="auto" w:fill="FFFFFF"/>
              </w:rPr>
              <w:t>кафедры</w:t>
            </w:r>
            <w:r w:rsidRPr="002F3B9F">
              <w:rPr>
                <w:b/>
                <w:color w:val="000000"/>
                <w:sz w:val="24"/>
                <w:szCs w:val="24"/>
                <w:shd w:val="clear" w:color="auto" w:fill="FFFFFF"/>
                <w:lang w:val="en-US"/>
              </w:rPr>
              <w:t xml:space="preserve"> 1</w:t>
            </w:r>
          </w:p>
        </w:tc>
      </w:tr>
      <w:tr w:rsidR="00485F77" w:rsidRPr="002F3B9F" w:rsidTr="00707CFD">
        <w:trPr>
          <w:cantSplit/>
          <w:trHeight w:val="180"/>
        </w:trPr>
        <w:tc>
          <w:tcPr>
            <w:tcW w:w="1508" w:type="pct"/>
            <w:vMerge/>
          </w:tcPr>
          <w:p w:rsidR="00485F77" w:rsidRPr="002F3B9F" w:rsidRDefault="00485F77" w:rsidP="007E7EA7">
            <w:pPr>
              <w:spacing w:line="233" w:lineRule="auto"/>
              <w:jc w:val="both"/>
              <w:rPr>
                <w:i/>
                <w:sz w:val="24"/>
                <w:szCs w:val="24"/>
              </w:rPr>
            </w:pPr>
          </w:p>
        </w:tc>
        <w:tc>
          <w:tcPr>
            <w:tcW w:w="3492" w:type="pct"/>
          </w:tcPr>
          <w:p w:rsidR="00485F77" w:rsidRPr="002F3B9F" w:rsidRDefault="00485F77" w:rsidP="00D565E9">
            <w:pPr>
              <w:jc w:val="both"/>
              <w:rPr>
                <w:sz w:val="24"/>
                <w:szCs w:val="24"/>
              </w:rPr>
            </w:pPr>
            <w:r w:rsidRPr="002F3B9F">
              <w:rPr>
                <w:b/>
                <w:sz w:val="24"/>
                <w:szCs w:val="24"/>
              </w:rPr>
              <w:t xml:space="preserve">Подоксенов А.М. </w:t>
            </w:r>
            <w:r w:rsidRPr="002F3B9F">
              <w:rPr>
                <w:sz w:val="24"/>
                <w:szCs w:val="24"/>
              </w:rPr>
              <w:t>М.М. Пришвин и Б.Э. Калмыков (к истории несостоявшейся повести о «настоящем большевике») // Русская литература. 2020. № 2. С. 201-206.</w:t>
            </w:r>
          </w:p>
          <w:p w:rsidR="00485F77" w:rsidRPr="002F3B9F" w:rsidRDefault="00485F77" w:rsidP="00D565E9">
            <w:pPr>
              <w:jc w:val="both"/>
              <w:rPr>
                <w:sz w:val="24"/>
                <w:szCs w:val="24"/>
              </w:rPr>
            </w:pPr>
            <w:r w:rsidRPr="002F3B9F">
              <w:rPr>
                <w:sz w:val="24"/>
                <w:szCs w:val="24"/>
                <w:lang w:val="en-US"/>
              </w:rPr>
              <w:t>DOI</w:t>
            </w:r>
            <w:r w:rsidRPr="002F3B9F">
              <w:rPr>
                <w:sz w:val="24"/>
                <w:szCs w:val="24"/>
              </w:rPr>
              <w:t>: 10.31860/0131-6095-2020-2-201-206</w:t>
            </w:r>
          </w:p>
          <w:p w:rsidR="00485F77" w:rsidRPr="002F3B9F" w:rsidRDefault="00485F77" w:rsidP="00D565E9">
            <w:pPr>
              <w:spacing w:line="233" w:lineRule="auto"/>
              <w:jc w:val="both"/>
              <w:rPr>
                <w:sz w:val="24"/>
                <w:szCs w:val="24"/>
              </w:rPr>
            </w:pPr>
            <w:r w:rsidRPr="002F3B9F">
              <w:rPr>
                <w:b/>
                <w:color w:val="000000"/>
                <w:sz w:val="24"/>
                <w:szCs w:val="24"/>
                <w:shd w:val="clear" w:color="auto" w:fill="FFFFFF"/>
              </w:rPr>
              <w:t>Доля</w:t>
            </w:r>
            <w:r w:rsidRPr="002F3B9F">
              <w:rPr>
                <w:b/>
                <w:color w:val="000000"/>
                <w:sz w:val="24"/>
                <w:szCs w:val="24"/>
                <w:shd w:val="clear" w:color="auto" w:fill="FFFFFF"/>
                <w:lang w:val="en-US"/>
              </w:rPr>
              <w:t xml:space="preserve"> </w:t>
            </w:r>
            <w:r w:rsidRPr="002F3B9F">
              <w:rPr>
                <w:b/>
                <w:color w:val="000000"/>
                <w:sz w:val="24"/>
                <w:szCs w:val="24"/>
                <w:shd w:val="clear" w:color="auto" w:fill="FFFFFF"/>
              </w:rPr>
              <w:t>кафедры</w:t>
            </w:r>
            <w:r w:rsidRPr="002F3B9F">
              <w:rPr>
                <w:b/>
                <w:color w:val="000000"/>
                <w:sz w:val="24"/>
                <w:szCs w:val="24"/>
                <w:shd w:val="clear" w:color="auto" w:fill="FFFFFF"/>
                <w:lang w:val="en-US"/>
              </w:rPr>
              <w:t xml:space="preserve"> </w:t>
            </w:r>
            <w:r w:rsidRPr="002F3B9F">
              <w:rPr>
                <w:b/>
                <w:color w:val="000000"/>
                <w:sz w:val="24"/>
                <w:szCs w:val="24"/>
                <w:shd w:val="clear" w:color="auto" w:fill="FFFFFF"/>
              </w:rPr>
              <w:t>1</w:t>
            </w:r>
          </w:p>
        </w:tc>
      </w:tr>
      <w:tr w:rsidR="004D5E83" w:rsidRPr="002F3B9F" w:rsidTr="00707CFD">
        <w:trPr>
          <w:cantSplit/>
          <w:trHeight w:val="180"/>
        </w:trPr>
        <w:tc>
          <w:tcPr>
            <w:tcW w:w="1508" w:type="pct"/>
            <w:vMerge/>
          </w:tcPr>
          <w:p w:rsidR="004D5E83" w:rsidRPr="002F3B9F" w:rsidRDefault="004D5E83" w:rsidP="007E7EA7">
            <w:pPr>
              <w:spacing w:line="233" w:lineRule="auto"/>
              <w:jc w:val="both"/>
              <w:rPr>
                <w:i/>
                <w:sz w:val="24"/>
                <w:szCs w:val="24"/>
              </w:rPr>
            </w:pPr>
          </w:p>
        </w:tc>
        <w:tc>
          <w:tcPr>
            <w:tcW w:w="3492" w:type="pct"/>
          </w:tcPr>
          <w:p w:rsidR="004D5E83" w:rsidRPr="002F3B9F" w:rsidRDefault="004D5E83" w:rsidP="007E7EA7">
            <w:pPr>
              <w:spacing w:line="233" w:lineRule="auto"/>
              <w:jc w:val="both"/>
              <w:rPr>
                <w:sz w:val="24"/>
                <w:szCs w:val="24"/>
              </w:rPr>
            </w:pPr>
          </w:p>
        </w:tc>
      </w:tr>
      <w:tr w:rsidR="004D5E83" w:rsidRPr="002F3B9F" w:rsidTr="00707CFD">
        <w:trPr>
          <w:cantSplit/>
          <w:trHeight w:val="270"/>
        </w:trPr>
        <w:tc>
          <w:tcPr>
            <w:tcW w:w="1508" w:type="pct"/>
            <w:vMerge w:val="restart"/>
          </w:tcPr>
          <w:p w:rsidR="004D5E83" w:rsidRPr="002F3B9F" w:rsidRDefault="004D5E83" w:rsidP="004D5E83">
            <w:pPr>
              <w:spacing w:line="233" w:lineRule="auto"/>
              <w:rPr>
                <w:b/>
                <w:i/>
                <w:sz w:val="24"/>
                <w:szCs w:val="24"/>
              </w:rPr>
            </w:pPr>
            <w:r w:rsidRPr="002F3B9F">
              <w:rPr>
                <w:i/>
                <w:sz w:val="24"/>
                <w:szCs w:val="24"/>
              </w:rPr>
              <w:t>Публикации в рецензируемых изданиях (ВАК) с указанием импакт-фактора журнала</w:t>
            </w:r>
          </w:p>
        </w:tc>
        <w:tc>
          <w:tcPr>
            <w:tcW w:w="3492" w:type="pct"/>
          </w:tcPr>
          <w:p w:rsidR="0030743C" w:rsidRPr="002F3B9F" w:rsidRDefault="00660991" w:rsidP="00757ACF">
            <w:pPr>
              <w:jc w:val="both"/>
              <w:rPr>
                <w:sz w:val="24"/>
                <w:szCs w:val="24"/>
              </w:rPr>
            </w:pPr>
            <w:r w:rsidRPr="002F3B9F">
              <w:rPr>
                <w:sz w:val="24"/>
                <w:szCs w:val="24"/>
              </w:rPr>
              <w:t>Архангельская Н.Н., Крикунов А.Е. Иноязычное образование взрослых как средство их социальной поддержки на рынке труда // Психология образования в поликультурном пространстве. 2020. № 4(52). С. 48–56. DOI: 10.24888/2073-8439-2020-52-4-48-56</w:t>
            </w:r>
          </w:p>
          <w:p w:rsidR="0030743C" w:rsidRPr="002F3B9F" w:rsidRDefault="00757ACF" w:rsidP="00757ACF">
            <w:pPr>
              <w:jc w:val="both"/>
              <w:rPr>
                <w:sz w:val="24"/>
                <w:szCs w:val="24"/>
              </w:rPr>
            </w:pPr>
            <w:r w:rsidRPr="002F3B9F">
              <w:rPr>
                <w:b/>
                <w:sz w:val="24"/>
                <w:szCs w:val="24"/>
              </w:rPr>
              <w:t>Импакт-фактор:</w:t>
            </w:r>
            <w:r w:rsidRPr="002F3B9F">
              <w:rPr>
                <w:sz w:val="24"/>
                <w:szCs w:val="24"/>
              </w:rPr>
              <w:t xml:space="preserve"> 0,156.</w:t>
            </w:r>
          </w:p>
          <w:p w:rsidR="004D5E83" w:rsidRPr="002F3B9F" w:rsidRDefault="00E9233D" w:rsidP="00757ACF">
            <w:pPr>
              <w:jc w:val="both"/>
              <w:rPr>
                <w:sz w:val="24"/>
                <w:szCs w:val="24"/>
              </w:rPr>
            </w:pPr>
            <w:r w:rsidRPr="002F3B9F">
              <w:rPr>
                <w:b/>
                <w:sz w:val="24"/>
                <w:szCs w:val="24"/>
              </w:rPr>
              <w:t>Доля кафедры – 0,5</w:t>
            </w:r>
          </w:p>
        </w:tc>
      </w:tr>
      <w:tr w:rsidR="004D5E83" w:rsidRPr="002F3B9F" w:rsidTr="00707CFD">
        <w:trPr>
          <w:cantSplit/>
          <w:trHeight w:val="270"/>
        </w:trPr>
        <w:tc>
          <w:tcPr>
            <w:tcW w:w="1508" w:type="pct"/>
            <w:vMerge/>
          </w:tcPr>
          <w:p w:rsidR="004D5E83" w:rsidRPr="002F3B9F" w:rsidRDefault="004D5E83" w:rsidP="007E7EA7">
            <w:pPr>
              <w:spacing w:line="233" w:lineRule="auto"/>
              <w:jc w:val="both"/>
              <w:rPr>
                <w:i/>
                <w:sz w:val="24"/>
                <w:szCs w:val="24"/>
              </w:rPr>
            </w:pPr>
          </w:p>
        </w:tc>
        <w:tc>
          <w:tcPr>
            <w:tcW w:w="3492" w:type="pct"/>
          </w:tcPr>
          <w:p w:rsidR="00321AC4" w:rsidRPr="002F3B9F" w:rsidRDefault="00321AC4" w:rsidP="00321AC4">
            <w:pPr>
              <w:jc w:val="both"/>
              <w:rPr>
                <w:sz w:val="24"/>
                <w:szCs w:val="24"/>
              </w:rPr>
            </w:pPr>
            <w:r w:rsidRPr="002F3B9F">
              <w:rPr>
                <w:sz w:val="24"/>
                <w:szCs w:val="24"/>
              </w:rPr>
              <w:t>Зайцева И.А. Безработица в современном мире и меры ее преодоления: социально-политический аспекты // Теории и проблемы политических исследований. – 2020. - Т. 9. </w:t>
            </w:r>
            <w:hyperlink r:id="rId18" w:history="1">
              <w:r w:rsidRPr="002F3B9F">
                <w:rPr>
                  <w:sz w:val="24"/>
                  <w:szCs w:val="24"/>
                </w:rPr>
                <w:t>№ </w:t>
              </w:r>
            </w:hyperlink>
            <w:r w:rsidRPr="002F3B9F">
              <w:rPr>
                <w:sz w:val="24"/>
                <w:szCs w:val="24"/>
              </w:rPr>
              <w:t>1-1. С. 21-28 DOI: 10.34670/AR.2020.57.20.003</w:t>
            </w:r>
          </w:p>
          <w:p w:rsidR="004D5E83" w:rsidRPr="002F3B9F" w:rsidRDefault="00321AC4" w:rsidP="00321AC4">
            <w:pPr>
              <w:jc w:val="both"/>
              <w:rPr>
                <w:sz w:val="24"/>
                <w:szCs w:val="24"/>
              </w:rPr>
            </w:pPr>
            <w:r w:rsidRPr="002F3B9F">
              <w:rPr>
                <w:b/>
                <w:sz w:val="24"/>
                <w:szCs w:val="24"/>
              </w:rPr>
              <w:t>Импакт-фактор</w:t>
            </w:r>
            <w:r w:rsidR="0030743C" w:rsidRPr="002F3B9F">
              <w:rPr>
                <w:b/>
                <w:sz w:val="24"/>
                <w:szCs w:val="24"/>
              </w:rPr>
              <w:t>:</w:t>
            </w:r>
            <w:r w:rsidRPr="002F3B9F">
              <w:rPr>
                <w:sz w:val="24"/>
                <w:szCs w:val="24"/>
              </w:rPr>
              <w:t xml:space="preserve"> 0,206</w:t>
            </w:r>
          </w:p>
        </w:tc>
      </w:tr>
      <w:tr w:rsidR="00321AC4" w:rsidRPr="002F3B9F" w:rsidTr="00707CFD">
        <w:trPr>
          <w:cantSplit/>
          <w:trHeight w:val="270"/>
        </w:trPr>
        <w:tc>
          <w:tcPr>
            <w:tcW w:w="1508" w:type="pct"/>
            <w:vMerge/>
          </w:tcPr>
          <w:p w:rsidR="00321AC4" w:rsidRPr="002F3B9F" w:rsidRDefault="00321AC4" w:rsidP="007E7EA7">
            <w:pPr>
              <w:spacing w:line="233" w:lineRule="auto"/>
              <w:jc w:val="both"/>
              <w:rPr>
                <w:i/>
                <w:sz w:val="24"/>
                <w:szCs w:val="24"/>
              </w:rPr>
            </w:pPr>
          </w:p>
        </w:tc>
        <w:tc>
          <w:tcPr>
            <w:tcW w:w="3492" w:type="pct"/>
          </w:tcPr>
          <w:p w:rsidR="00321AC4" w:rsidRPr="002F3B9F" w:rsidRDefault="00321AC4" w:rsidP="00321AC4">
            <w:pPr>
              <w:jc w:val="both"/>
              <w:rPr>
                <w:sz w:val="24"/>
                <w:szCs w:val="24"/>
              </w:rPr>
            </w:pPr>
            <w:r w:rsidRPr="002F3B9F">
              <w:rPr>
                <w:sz w:val="24"/>
                <w:szCs w:val="24"/>
              </w:rPr>
              <w:t>Зайцева И.А. Региональная семейная политика детствосбережения: политический и правовой аспекты // Теории и проблемы политических исследований. – 2020. - Т. 9. </w:t>
            </w:r>
            <w:hyperlink r:id="rId19" w:history="1">
              <w:r w:rsidRPr="002F3B9F">
                <w:rPr>
                  <w:sz w:val="24"/>
                  <w:szCs w:val="24"/>
                </w:rPr>
                <w:t>№ </w:t>
              </w:r>
            </w:hyperlink>
            <w:r w:rsidRPr="002F3B9F">
              <w:rPr>
                <w:sz w:val="24"/>
                <w:szCs w:val="24"/>
              </w:rPr>
              <w:t>4А. С. 108-116 DOI: 10.34670/AR.2020.82.87.012</w:t>
            </w:r>
          </w:p>
          <w:p w:rsidR="00321AC4" w:rsidRPr="002F3B9F" w:rsidRDefault="00321AC4" w:rsidP="00321AC4">
            <w:pPr>
              <w:jc w:val="both"/>
              <w:rPr>
                <w:sz w:val="24"/>
                <w:szCs w:val="24"/>
              </w:rPr>
            </w:pPr>
            <w:r w:rsidRPr="002F3B9F">
              <w:rPr>
                <w:b/>
                <w:sz w:val="24"/>
                <w:szCs w:val="24"/>
              </w:rPr>
              <w:t>Импакт-фактор</w:t>
            </w:r>
            <w:r w:rsidR="0030743C" w:rsidRPr="002F3B9F">
              <w:rPr>
                <w:b/>
                <w:sz w:val="24"/>
                <w:szCs w:val="24"/>
              </w:rPr>
              <w:t>:</w:t>
            </w:r>
            <w:r w:rsidRPr="002F3B9F">
              <w:rPr>
                <w:sz w:val="24"/>
                <w:szCs w:val="24"/>
              </w:rPr>
              <w:t xml:space="preserve"> 0,206</w:t>
            </w:r>
          </w:p>
        </w:tc>
      </w:tr>
      <w:tr w:rsidR="00321AC4" w:rsidRPr="00707CFD" w:rsidTr="00707CFD">
        <w:trPr>
          <w:cantSplit/>
          <w:trHeight w:val="270"/>
        </w:trPr>
        <w:tc>
          <w:tcPr>
            <w:tcW w:w="1508" w:type="pct"/>
            <w:vMerge/>
          </w:tcPr>
          <w:p w:rsidR="00321AC4" w:rsidRPr="002F3B9F" w:rsidRDefault="00321AC4" w:rsidP="007E7EA7">
            <w:pPr>
              <w:spacing w:line="233" w:lineRule="auto"/>
              <w:jc w:val="both"/>
              <w:rPr>
                <w:i/>
                <w:sz w:val="24"/>
                <w:szCs w:val="24"/>
              </w:rPr>
            </w:pPr>
          </w:p>
        </w:tc>
        <w:tc>
          <w:tcPr>
            <w:tcW w:w="3492" w:type="pct"/>
          </w:tcPr>
          <w:p w:rsidR="006555A5" w:rsidRPr="002F3B9F" w:rsidRDefault="006555A5" w:rsidP="006555A5">
            <w:pPr>
              <w:jc w:val="both"/>
              <w:rPr>
                <w:color w:val="262626"/>
                <w:sz w:val="24"/>
                <w:szCs w:val="24"/>
                <w:lang w:val="en-US"/>
              </w:rPr>
            </w:pPr>
            <w:r w:rsidRPr="002F3B9F">
              <w:rPr>
                <w:b/>
                <w:color w:val="262626"/>
                <w:sz w:val="24"/>
                <w:szCs w:val="24"/>
              </w:rPr>
              <w:t>Подоксенов А.М.</w:t>
            </w:r>
            <w:r w:rsidRPr="002F3B9F">
              <w:rPr>
                <w:color w:val="262626"/>
                <w:sz w:val="24"/>
                <w:szCs w:val="24"/>
              </w:rPr>
              <w:t xml:space="preserve"> Идеи Ф.М. Достоевского в произведении Михаила Пришвина «Повесть нашего времени» // Философия и культура. </w:t>
            </w:r>
            <w:r w:rsidRPr="002F3B9F">
              <w:rPr>
                <w:color w:val="262626"/>
                <w:sz w:val="24"/>
                <w:szCs w:val="24"/>
                <w:lang w:val="en-US"/>
              </w:rPr>
              <w:t xml:space="preserve">2020. № 2. </w:t>
            </w:r>
            <w:r w:rsidRPr="002F3B9F">
              <w:rPr>
                <w:color w:val="262626"/>
                <w:sz w:val="24"/>
                <w:szCs w:val="24"/>
              </w:rPr>
              <w:t>С</w:t>
            </w:r>
            <w:r w:rsidRPr="002F3B9F">
              <w:rPr>
                <w:color w:val="262626"/>
                <w:sz w:val="24"/>
                <w:szCs w:val="24"/>
                <w:lang w:val="en-US"/>
              </w:rPr>
              <w:t xml:space="preserve">. 34-49. DOI: 10.7256/2454-0757.2020.2.31939 </w:t>
            </w:r>
          </w:p>
          <w:p w:rsidR="006555A5" w:rsidRPr="002F3B9F" w:rsidRDefault="00450DA2" w:rsidP="006555A5">
            <w:pPr>
              <w:shd w:val="clear" w:color="auto" w:fill="FFFFFF"/>
              <w:rPr>
                <w:color w:val="262626"/>
                <w:sz w:val="24"/>
                <w:szCs w:val="24"/>
                <w:shd w:val="clear" w:color="auto" w:fill="FFFFFF"/>
                <w:lang w:val="en-US"/>
              </w:rPr>
            </w:pPr>
            <w:hyperlink r:id="rId20" w:tgtFrame="_blank" w:history="1">
              <w:r w:rsidR="006555A5" w:rsidRPr="002F3B9F">
                <w:rPr>
                  <w:color w:val="315EFB"/>
                  <w:szCs w:val="24"/>
                  <w:u w:val="single"/>
                  <w:shd w:val="clear" w:color="auto" w:fill="FFFFFF"/>
                  <w:lang w:val="en-US"/>
                </w:rPr>
                <w:t>http://e-notabene.ru/pfk/article_31939.html</w:t>
              </w:r>
            </w:hyperlink>
            <w:r w:rsidR="006555A5" w:rsidRPr="002F3B9F">
              <w:rPr>
                <w:color w:val="262626"/>
                <w:sz w:val="24"/>
                <w:szCs w:val="24"/>
                <w:shd w:val="clear" w:color="auto" w:fill="FFFFFF"/>
                <w:lang w:val="en-US"/>
              </w:rPr>
              <w:t> </w:t>
            </w:r>
          </w:p>
          <w:p w:rsidR="00321AC4" w:rsidRPr="002F3B9F" w:rsidRDefault="006555A5" w:rsidP="006555A5">
            <w:pPr>
              <w:spacing w:line="233" w:lineRule="auto"/>
              <w:jc w:val="both"/>
              <w:rPr>
                <w:sz w:val="24"/>
                <w:szCs w:val="24"/>
                <w:lang w:val="en-US"/>
              </w:rPr>
            </w:pPr>
            <w:r w:rsidRPr="002F3B9F">
              <w:rPr>
                <w:b/>
                <w:color w:val="262626"/>
                <w:sz w:val="24"/>
                <w:szCs w:val="24"/>
                <w:shd w:val="clear" w:color="auto" w:fill="FFFFFF"/>
              </w:rPr>
              <w:t>Импакт</w:t>
            </w:r>
            <w:r w:rsidRPr="002F3B9F">
              <w:rPr>
                <w:b/>
                <w:color w:val="262626"/>
                <w:sz w:val="24"/>
                <w:szCs w:val="24"/>
                <w:shd w:val="clear" w:color="auto" w:fill="FFFFFF"/>
                <w:lang w:val="en-US"/>
              </w:rPr>
              <w:t>-</w:t>
            </w:r>
            <w:r w:rsidRPr="002F3B9F">
              <w:rPr>
                <w:b/>
                <w:color w:val="262626"/>
                <w:sz w:val="24"/>
                <w:szCs w:val="24"/>
                <w:shd w:val="clear" w:color="auto" w:fill="FFFFFF"/>
              </w:rPr>
              <w:t>фактор</w:t>
            </w:r>
            <w:r w:rsidRPr="002F3B9F">
              <w:rPr>
                <w:b/>
                <w:color w:val="262626"/>
                <w:sz w:val="24"/>
                <w:szCs w:val="24"/>
                <w:shd w:val="clear" w:color="auto" w:fill="FFFFFF"/>
                <w:lang w:val="en-US"/>
              </w:rPr>
              <w:t>:</w:t>
            </w:r>
            <w:r w:rsidRPr="002F3B9F">
              <w:rPr>
                <w:color w:val="262626"/>
                <w:sz w:val="24"/>
                <w:szCs w:val="24"/>
                <w:shd w:val="clear" w:color="auto" w:fill="FFFFFF"/>
                <w:lang w:val="en-US"/>
              </w:rPr>
              <w:t xml:space="preserve"> </w:t>
            </w:r>
            <w:r w:rsidRPr="002F3B9F">
              <w:rPr>
                <w:sz w:val="24"/>
                <w:szCs w:val="24"/>
                <w:lang w:val="en-US"/>
              </w:rPr>
              <w:t>0,215</w:t>
            </w:r>
          </w:p>
        </w:tc>
      </w:tr>
      <w:tr w:rsidR="00321AC4" w:rsidRPr="002F3B9F" w:rsidTr="00707CFD">
        <w:trPr>
          <w:cantSplit/>
          <w:trHeight w:val="270"/>
        </w:trPr>
        <w:tc>
          <w:tcPr>
            <w:tcW w:w="1508" w:type="pct"/>
            <w:vMerge/>
          </w:tcPr>
          <w:p w:rsidR="00321AC4" w:rsidRPr="002F3B9F" w:rsidRDefault="00321AC4" w:rsidP="007E7EA7">
            <w:pPr>
              <w:spacing w:line="233" w:lineRule="auto"/>
              <w:jc w:val="both"/>
              <w:rPr>
                <w:i/>
                <w:sz w:val="24"/>
                <w:szCs w:val="24"/>
                <w:lang w:val="en-US"/>
              </w:rPr>
            </w:pPr>
          </w:p>
        </w:tc>
        <w:tc>
          <w:tcPr>
            <w:tcW w:w="3492" w:type="pct"/>
          </w:tcPr>
          <w:p w:rsidR="00332A7B" w:rsidRPr="002F3B9F" w:rsidRDefault="00332A7B" w:rsidP="00332A7B">
            <w:pPr>
              <w:jc w:val="both"/>
              <w:rPr>
                <w:color w:val="262626"/>
                <w:sz w:val="24"/>
                <w:szCs w:val="24"/>
              </w:rPr>
            </w:pPr>
            <w:r w:rsidRPr="002F3B9F">
              <w:rPr>
                <w:b/>
                <w:color w:val="262626"/>
                <w:sz w:val="24"/>
                <w:szCs w:val="24"/>
              </w:rPr>
              <w:t>Скиперских А.В.</w:t>
            </w:r>
            <w:r w:rsidRPr="002F3B9F">
              <w:rPr>
                <w:color w:val="262626"/>
                <w:sz w:val="24"/>
                <w:szCs w:val="24"/>
              </w:rPr>
              <w:t xml:space="preserve"> Интеллектуалы и политический дискурс сопротивления (зарисовки русской культуры). // </w:t>
            </w:r>
          </w:p>
          <w:p w:rsidR="00321AC4" w:rsidRPr="002F3B9F" w:rsidRDefault="00332A7B" w:rsidP="00332A7B">
            <w:pPr>
              <w:jc w:val="both"/>
              <w:rPr>
                <w:color w:val="262626"/>
                <w:sz w:val="24"/>
                <w:szCs w:val="24"/>
              </w:rPr>
            </w:pPr>
            <w:r w:rsidRPr="002F3B9F">
              <w:rPr>
                <w:color w:val="262626"/>
                <w:sz w:val="24"/>
                <w:szCs w:val="24"/>
              </w:rPr>
              <w:t>Социум и власть. 2020. № 2. С. 80-90. DOI: 10.22394/1996-0522-2020-2-80-89</w:t>
            </w:r>
          </w:p>
          <w:p w:rsidR="0030743C" w:rsidRPr="002F3B9F" w:rsidRDefault="0030743C" w:rsidP="00332A7B">
            <w:pPr>
              <w:jc w:val="both"/>
              <w:rPr>
                <w:b/>
                <w:sz w:val="24"/>
                <w:szCs w:val="24"/>
              </w:rPr>
            </w:pPr>
            <w:r w:rsidRPr="002F3B9F">
              <w:rPr>
                <w:b/>
                <w:color w:val="262626"/>
                <w:sz w:val="24"/>
                <w:szCs w:val="24"/>
                <w:shd w:val="clear" w:color="auto" w:fill="FFFFFF"/>
              </w:rPr>
              <w:t>Импакт-фактор</w:t>
            </w:r>
            <w:r w:rsidRPr="002F3B9F">
              <w:rPr>
                <w:b/>
              </w:rPr>
              <w:t>: 0,605</w:t>
            </w:r>
          </w:p>
        </w:tc>
      </w:tr>
      <w:tr w:rsidR="00282DD8" w:rsidRPr="002F3B9F" w:rsidTr="00707CFD">
        <w:trPr>
          <w:cantSplit/>
          <w:trHeight w:val="270"/>
        </w:trPr>
        <w:tc>
          <w:tcPr>
            <w:tcW w:w="1508" w:type="pct"/>
            <w:vMerge/>
          </w:tcPr>
          <w:p w:rsidR="00282DD8" w:rsidRPr="002F3B9F" w:rsidRDefault="00282DD8" w:rsidP="007E7EA7">
            <w:pPr>
              <w:spacing w:line="233" w:lineRule="auto"/>
              <w:jc w:val="both"/>
              <w:rPr>
                <w:i/>
                <w:sz w:val="24"/>
                <w:szCs w:val="24"/>
              </w:rPr>
            </w:pPr>
          </w:p>
        </w:tc>
        <w:tc>
          <w:tcPr>
            <w:tcW w:w="3492" w:type="pct"/>
          </w:tcPr>
          <w:p w:rsidR="0030743C" w:rsidRPr="002F3B9F" w:rsidRDefault="00282DD8" w:rsidP="005A558C">
            <w:pPr>
              <w:jc w:val="both"/>
              <w:rPr>
                <w:sz w:val="24"/>
                <w:szCs w:val="24"/>
              </w:rPr>
            </w:pPr>
            <w:r w:rsidRPr="002F3B9F">
              <w:rPr>
                <w:b/>
                <w:sz w:val="24"/>
                <w:szCs w:val="24"/>
              </w:rPr>
              <w:t>Толочко А.В.,</w:t>
            </w:r>
            <w:r w:rsidR="0030743C" w:rsidRPr="002F3B9F">
              <w:rPr>
                <w:b/>
                <w:sz w:val="24"/>
                <w:szCs w:val="24"/>
              </w:rPr>
              <w:t xml:space="preserve"> </w:t>
            </w:r>
            <w:r w:rsidRPr="002F3B9F">
              <w:rPr>
                <w:sz w:val="24"/>
                <w:szCs w:val="24"/>
              </w:rPr>
              <w:t>Омерович А.Р. Рецензия на монографию В.А. Глебова, А.В. Макухина, С.И. Попова «Россия и Польша: опыт реформ местного самоуправления» // Вопросы политологии. - Выпуск 9(61) - Том 10 – 2020. С. 2849-2853</w:t>
            </w:r>
          </w:p>
          <w:p w:rsidR="00C67942" w:rsidRPr="002F3B9F" w:rsidRDefault="00C67942" w:rsidP="005A558C">
            <w:pPr>
              <w:jc w:val="both"/>
              <w:rPr>
                <w:sz w:val="22"/>
                <w:szCs w:val="22"/>
              </w:rPr>
            </w:pPr>
            <w:r w:rsidRPr="002F3B9F">
              <w:rPr>
                <w:sz w:val="22"/>
                <w:szCs w:val="22"/>
              </w:rPr>
              <w:t>DOI: </w:t>
            </w:r>
            <w:hyperlink r:id="rId21" w:tgtFrame="_blank" w:history="1">
              <w:r w:rsidRPr="002F3B9F">
                <w:rPr>
                  <w:rStyle w:val="af"/>
                  <w:sz w:val="22"/>
                  <w:szCs w:val="22"/>
                </w:rPr>
                <w:t>10.35775/PSI.2020.61.9.024</w:t>
              </w:r>
            </w:hyperlink>
          </w:p>
          <w:p w:rsidR="00282DD8" w:rsidRPr="002F3B9F" w:rsidRDefault="0030743C" w:rsidP="00485F77">
            <w:pPr>
              <w:jc w:val="both"/>
              <w:rPr>
                <w:sz w:val="24"/>
                <w:szCs w:val="24"/>
              </w:rPr>
            </w:pPr>
            <w:r w:rsidRPr="002F3B9F">
              <w:rPr>
                <w:b/>
                <w:color w:val="262626"/>
                <w:sz w:val="24"/>
                <w:szCs w:val="24"/>
                <w:shd w:val="clear" w:color="auto" w:fill="FFFFFF"/>
              </w:rPr>
              <w:t>Импакт-фактор</w:t>
            </w:r>
            <w:r w:rsidRPr="002F3B9F">
              <w:rPr>
                <w:b/>
              </w:rPr>
              <w:t>:</w:t>
            </w:r>
            <w:r w:rsidR="00C67942" w:rsidRPr="002F3B9F">
              <w:t xml:space="preserve"> </w:t>
            </w:r>
            <w:r w:rsidR="00C67942" w:rsidRPr="002F3B9F">
              <w:rPr>
                <w:sz w:val="22"/>
                <w:szCs w:val="22"/>
              </w:rPr>
              <w:t>0,405</w:t>
            </w:r>
          </w:p>
        </w:tc>
      </w:tr>
      <w:tr w:rsidR="00282DD8" w:rsidRPr="002F3B9F" w:rsidTr="00707CFD">
        <w:trPr>
          <w:cantSplit/>
          <w:trHeight w:val="270"/>
        </w:trPr>
        <w:tc>
          <w:tcPr>
            <w:tcW w:w="1508" w:type="pct"/>
            <w:vMerge/>
          </w:tcPr>
          <w:p w:rsidR="00282DD8" w:rsidRPr="002F3B9F" w:rsidRDefault="00282DD8" w:rsidP="007E7EA7">
            <w:pPr>
              <w:spacing w:line="233" w:lineRule="auto"/>
              <w:jc w:val="both"/>
              <w:rPr>
                <w:i/>
                <w:sz w:val="24"/>
                <w:szCs w:val="24"/>
              </w:rPr>
            </w:pPr>
          </w:p>
        </w:tc>
        <w:tc>
          <w:tcPr>
            <w:tcW w:w="3492" w:type="pct"/>
          </w:tcPr>
          <w:p w:rsidR="009A6F9C" w:rsidRPr="002F3B9F" w:rsidRDefault="00282DD8" w:rsidP="005A558C">
            <w:pPr>
              <w:spacing w:line="233" w:lineRule="auto"/>
              <w:jc w:val="both"/>
              <w:rPr>
                <w:sz w:val="24"/>
                <w:szCs w:val="24"/>
              </w:rPr>
            </w:pPr>
            <w:r w:rsidRPr="002F3B9F">
              <w:rPr>
                <w:sz w:val="24"/>
                <w:szCs w:val="24"/>
              </w:rPr>
              <w:t xml:space="preserve">Матвиенко В.А., </w:t>
            </w:r>
            <w:r w:rsidRPr="002F3B9F">
              <w:rPr>
                <w:b/>
                <w:sz w:val="24"/>
                <w:szCs w:val="24"/>
              </w:rPr>
              <w:t>Толочко А.В.</w:t>
            </w:r>
            <w:r w:rsidRPr="002F3B9F">
              <w:rPr>
                <w:sz w:val="24"/>
                <w:szCs w:val="24"/>
              </w:rPr>
              <w:t xml:space="preserve">  Специфика конструирования имиджа политических партий в современных медиадискурсивных практиках: эволюция конвергенций и антиномий // Среднерусский вестник общественных наук. – 2020. - № 6 (в печати)</w:t>
            </w:r>
          </w:p>
          <w:p w:rsidR="009A6F9C" w:rsidRPr="002F3B9F" w:rsidRDefault="009A6F9C" w:rsidP="005A558C">
            <w:pPr>
              <w:spacing w:line="233" w:lineRule="auto"/>
              <w:jc w:val="both"/>
            </w:pPr>
            <w:r w:rsidRPr="002F3B9F">
              <w:rPr>
                <w:b/>
                <w:color w:val="262626"/>
                <w:sz w:val="24"/>
                <w:szCs w:val="24"/>
                <w:shd w:val="clear" w:color="auto" w:fill="FFFFFF"/>
              </w:rPr>
              <w:t>Импакт-фактор</w:t>
            </w:r>
            <w:r w:rsidRPr="002F3B9F">
              <w:rPr>
                <w:b/>
              </w:rPr>
              <w:t>:</w:t>
            </w:r>
            <w:r w:rsidRPr="002F3B9F">
              <w:t xml:space="preserve"> </w:t>
            </w:r>
            <w:r w:rsidRPr="002F3B9F">
              <w:rPr>
                <w:sz w:val="24"/>
                <w:szCs w:val="24"/>
              </w:rPr>
              <w:t>0,641</w:t>
            </w:r>
          </w:p>
          <w:p w:rsidR="00282DD8" w:rsidRPr="002F3B9F" w:rsidRDefault="00282DD8" w:rsidP="005A558C">
            <w:pPr>
              <w:spacing w:line="233" w:lineRule="auto"/>
              <w:jc w:val="both"/>
              <w:rPr>
                <w:sz w:val="24"/>
                <w:szCs w:val="24"/>
              </w:rPr>
            </w:pPr>
            <w:r w:rsidRPr="002F3B9F">
              <w:rPr>
                <w:b/>
                <w:sz w:val="24"/>
                <w:szCs w:val="24"/>
              </w:rPr>
              <w:t>Доля кафедры 0,5</w:t>
            </w:r>
          </w:p>
        </w:tc>
      </w:tr>
      <w:tr w:rsidR="00321AC4" w:rsidRPr="002F3B9F" w:rsidTr="00707CFD">
        <w:trPr>
          <w:cantSplit/>
          <w:trHeight w:val="270"/>
        </w:trPr>
        <w:tc>
          <w:tcPr>
            <w:tcW w:w="1508" w:type="pct"/>
            <w:vMerge/>
          </w:tcPr>
          <w:p w:rsidR="00321AC4" w:rsidRPr="002F3B9F" w:rsidRDefault="00321AC4" w:rsidP="007E7EA7">
            <w:pPr>
              <w:spacing w:line="233" w:lineRule="auto"/>
              <w:jc w:val="both"/>
              <w:rPr>
                <w:i/>
                <w:sz w:val="24"/>
                <w:szCs w:val="24"/>
              </w:rPr>
            </w:pPr>
          </w:p>
        </w:tc>
        <w:tc>
          <w:tcPr>
            <w:tcW w:w="3492" w:type="pct"/>
          </w:tcPr>
          <w:p w:rsidR="00321AC4" w:rsidRPr="002F3B9F" w:rsidRDefault="004E5343" w:rsidP="007E7EA7">
            <w:pPr>
              <w:spacing w:line="233" w:lineRule="auto"/>
              <w:jc w:val="both"/>
              <w:rPr>
                <w:sz w:val="24"/>
                <w:szCs w:val="24"/>
              </w:rPr>
            </w:pPr>
            <w:r w:rsidRPr="002F3B9F">
              <w:rPr>
                <w:sz w:val="24"/>
                <w:szCs w:val="24"/>
              </w:rPr>
              <w:t>Жолманов А.С., Фоменко С.С., Гусарская Т.А. Международный опыт институциализации противодействия коррупции должностных лиц: к истории вопроса // Вопросы политологии. – 2020. – Т.10. - №12</w:t>
            </w:r>
            <w:r w:rsidR="0070184C" w:rsidRPr="002F3B9F">
              <w:rPr>
                <w:sz w:val="24"/>
                <w:szCs w:val="24"/>
              </w:rPr>
              <w:t xml:space="preserve"> </w:t>
            </w:r>
            <w:r w:rsidRPr="002F3B9F">
              <w:rPr>
                <w:sz w:val="24"/>
                <w:szCs w:val="24"/>
              </w:rPr>
              <w:t>(64)</w:t>
            </w:r>
          </w:p>
          <w:p w:rsidR="004E5343" w:rsidRPr="002F3B9F" w:rsidRDefault="00F567B9" w:rsidP="00714AF5">
            <w:pPr>
              <w:spacing w:line="233" w:lineRule="auto"/>
              <w:jc w:val="both"/>
              <w:rPr>
                <w:sz w:val="24"/>
                <w:szCs w:val="24"/>
              </w:rPr>
            </w:pPr>
            <w:r w:rsidRPr="002F3B9F">
              <w:rPr>
                <w:b/>
                <w:sz w:val="24"/>
                <w:szCs w:val="24"/>
                <w:shd w:val="clear" w:color="auto" w:fill="FFFFFF"/>
              </w:rPr>
              <w:t>Импакт-фактор</w:t>
            </w:r>
            <w:r w:rsidRPr="002F3B9F">
              <w:rPr>
                <w:b/>
              </w:rPr>
              <w:t>:</w:t>
            </w:r>
            <w:r w:rsidR="00845C89" w:rsidRPr="002F3B9F">
              <w:rPr>
                <w:sz w:val="24"/>
                <w:szCs w:val="24"/>
              </w:rPr>
              <w:t xml:space="preserve"> 0,548</w:t>
            </w:r>
            <w:r w:rsidR="0070184C" w:rsidRPr="002F3B9F">
              <w:rPr>
                <w:sz w:val="24"/>
                <w:szCs w:val="24"/>
              </w:rPr>
              <w:t xml:space="preserve"> </w:t>
            </w:r>
            <w:r w:rsidR="00714AF5" w:rsidRPr="002F3B9F">
              <w:rPr>
                <w:sz w:val="24"/>
                <w:szCs w:val="24"/>
              </w:rPr>
              <w:t>(в печати)</w:t>
            </w:r>
          </w:p>
        </w:tc>
      </w:tr>
      <w:tr w:rsidR="008736C1" w:rsidRPr="002F3B9F" w:rsidTr="00707CFD">
        <w:trPr>
          <w:cantSplit/>
          <w:trHeight w:val="270"/>
        </w:trPr>
        <w:tc>
          <w:tcPr>
            <w:tcW w:w="1508" w:type="pct"/>
            <w:vMerge/>
          </w:tcPr>
          <w:p w:rsidR="008736C1" w:rsidRPr="002F3B9F" w:rsidRDefault="008736C1" w:rsidP="007E7EA7">
            <w:pPr>
              <w:spacing w:line="233" w:lineRule="auto"/>
              <w:jc w:val="both"/>
              <w:rPr>
                <w:i/>
                <w:sz w:val="24"/>
                <w:szCs w:val="24"/>
              </w:rPr>
            </w:pPr>
          </w:p>
        </w:tc>
        <w:tc>
          <w:tcPr>
            <w:tcW w:w="3492" w:type="pct"/>
          </w:tcPr>
          <w:p w:rsidR="0030743C" w:rsidRPr="002F3B9F" w:rsidRDefault="008736C1" w:rsidP="008736C1">
            <w:pPr>
              <w:spacing w:line="233" w:lineRule="auto"/>
              <w:jc w:val="both"/>
              <w:rPr>
                <w:sz w:val="24"/>
                <w:szCs w:val="24"/>
              </w:rPr>
            </w:pPr>
            <w:r w:rsidRPr="002F3B9F">
              <w:rPr>
                <w:sz w:val="24"/>
                <w:szCs w:val="24"/>
              </w:rPr>
              <w:t xml:space="preserve">Толочко А.В., Фоменко С.С., Врачев В.А. Коммуникационное пространство современной молодежи в контексте формирования информационных технологий: социально-политический анализ // Вопросы политологии. – 2020. - №1(53). </w:t>
            </w:r>
            <w:r w:rsidRPr="002F3B9F">
              <w:rPr>
                <w:sz w:val="24"/>
                <w:szCs w:val="24"/>
                <w:lang w:val="en-US"/>
              </w:rPr>
              <w:t>c</w:t>
            </w:r>
            <w:r w:rsidRPr="002F3B9F">
              <w:rPr>
                <w:sz w:val="24"/>
                <w:szCs w:val="24"/>
              </w:rPr>
              <w:t xml:space="preserve">.29-36 </w:t>
            </w:r>
            <w:r w:rsidR="00845C89" w:rsidRPr="002F3B9F">
              <w:t>DOI: </w:t>
            </w:r>
            <w:hyperlink r:id="rId22" w:tgtFrame="_blank" w:history="1">
              <w:r w:rsidR="00845C89" w:rsidRPr="002F3B9F">
                <w:rPr>
                  <w:rStyle w:val="af"/>
                </w:rPr>
                <w:t>10.35775/PSI.2020.53.1.00</w:t>
              </w:r>
            </w:hyperlink>
            <w:r w:rsidR="00845C89" w:rsidRPr="002F3B9F">
              <w:rPr>
                <w:color w:val="00008F"/>
              </w:rPr>
              <w:t>3</w:t>
            </w:r>
          </w:p>
          <w:p w:rsidR="0030743C" w:rsidRPr="002F3B9F" w:rsidRDefault="008736C1" w:rsidP="008736C1">
            <w:pPr>
              <w:spacing w:line="233" w:lineRule="auto"/>
              <w:jc w:val="both"/>
              <w:rPr>
                <w:sz w:val="24"/>
                <w:szCs w:val="24"/>
              </w:rPr>
            </w:pPr>
            <w:r w:rsidRPr="002F3B9F">
              <w:rPr>
                <w:b/>
                <w:sz w:val="24"/>
                <w:szCs w:val="24"/>
              </w:rPr>
              <w:t>Импакт-фактор:</w:t>
            </w:r>
            <w:r w:rsidRPr="002F3B9F">
              <w:rPr>
                <w:sz w:val="24"/>
                <w:szCs w:val="24"/>
              </w:rPr>
              <w:t xml:space="preserve"> 0,548 </w:t>
            </w:r>
          </w:p>
          <w:p w:rsidR="008736C1" w:rsidRPr="002F3B9F" w:rsidRDefault="008736C1" w:rsidP="0042155D">
            <w:pPr>
              <w:spacing w:line="233" w:lineRule="auto"/>
              <w:jc w:val="both"/>
              <w:rPr>
                <w:sz w:val="24"/>
                <w:szCs w:val="24"/>
              </w:rPr>
            </w:pPr>
            <w:r w:rsidRPr="002F3B9F">
              <w:rPr>
                <w:b/>
                <w:sz w:val="24"/>
                <w:szCs w:val="24"/>
              </w:rPr>
              <w:t>Доля кафедры 0,</w:t>
            </w:r>
            <w:r w:rsidR="0042155D" w:rsidRPr="002F3B9F">
              <w:rPr>
                <w:b/>
                <w:sz w:val="24"/>
                <w:szCs w:val="24"/>
              </w:rPr>
              <w:t>5</w:t>
            </w:r>
          </w:p>
        </w:tc>
      </w:tr>
      <w:tr w:rsidR="00B97369" w:rsidRPr="002F3B9F" w:rsidTr="00707CFD">
        <w:trPr>
          <w:cantSplit/>
          <w:trHeight w:val="270"/>
        </w:trPr>
        <w:tc>
          <w:tcPr>
            <w:tcW w:w="1508" w:type="pct"/>
            <w:vMerge/>
          </w:tcPr>
          <w:p w:rsidR="00B97369" w:rsidRPr="002F3B9F" w:rsidRDefault="00B97369" w:rsidP="007E7EA7">
            <w:pPr>
              <w:spacing w:line="233" w:lineRule="auto"/>
              <w:jc w:val="both"/>
              <w:rPr>
                <w:i/>
                <w:sz w:val="24"/>
                <w:szCs w:val="24"/>
              </w:rPr>
            </w:pPr>
          </w:p>
        </w:tc>
        <w:tc>
          <w:tcPr>
            <w:tcW w:w="3492" w:type="pct"/>
          </w:tcPr>
          <w:p w:rsidR="008736C1" w:rsidRPr="002F3B9F" w:rsidRDefault="00B97369" w:rsidP="00A91747">
            <w:pPr>
              <w:jc w:val="both"/>
              <w:rPr>
                <w:sz w:val="24"/>
                <w:szCs w:val="24"/>
              </w:rPr>
            </w:pPr>
            <w:r w:rsidRPr="002F3B9F">
              <w:rPr>
                <w:b/>
                <w:sz w:val="24"/>
                <w:szCs w:val="24"/>
              </w:rPr>
              <w:t>Усачев А.В.</w:t>
            </w:r>
            <w:r w:rsidRPr="002F3B9F">
              <w:rPr>
                <w:sz w:val="24"/>
                <w:szCs w:val="24"/>
              </w:rPr>
              <w:t xml:space="preserve"> ИНТУИТИВНЫЙ РАЗУМ//Alma</w:t>
            </w:r>
            <w:r w:rsidR="0030743C" w:rsidRPr="002F3B9F">
              <w:rPr>
                <w:sz w:val="24"/>
                <w:szCs w:val="24"/>
              </w:rPr>
              <w:t xml:space="preserve"> </w:t>
            </w:r>
            <w:r w:rsidRPr="002F3B9F">
              <w:rPr>
                <w:sz w:val="24"/>
                <w:szCs w:val="24"/>
              </w:rPr>
              <w:t>mater (Вестник высшей школы). 2020. № 6. С. 36-40.</w:t>
            </w:r>
            <w:r w:rsidR="00845C89" w:rsidRPr="002F3B9F">
              <w:t xml:space="preserve"> </w:t>
            </w:r>
            <w:r w:rsidR="00845C89" w:rsidRPr="002F3B9F">
              <w:rPr>
                <w:sz w:val="22"/>
                <w:szCs w:val="22"/>
              </w:rPr>
              <w:t>DOI: </w:t>
            </w:r>
            <w:hyperlink r:id="rId23" w:tgtFrame="_blank" w:history="1">
              <w:r w:rsidR="00845C89" w:rsidRPr="002F3B9F">
                <w:rPr>
                  <w:rStyle w:val="af"/>
                  <w:sz w:val="22"/>
                  <w:szCs w:val="22"/>
                </w:rPr>
                <w:t>10.20339/AM.06-20.036</w:t>
              </w:r>
            </w:hyperlink>
          </w:p>
          <w:p w:rsidR="00B97369" w:rsidRPr="002F3B9F" w:rsidRDefault="008736C1" w:rsidP="00A91747">
            <w:pPr>
              <w:jc w:val="both"/>
              <w:rPr>
                <w:sz w:val="24"/>
                <w:szCs w:val="24"/>
              </w:rPr>
            </w:pPr>
            <w:r w:rsidRPr="002F3B9F">
              <w:rPr>
                <w:sz w:val="24"/>
                <w:szCs w:val="24"/>
              </w:rPr>
              <w:t>Импакт-фактор</w:t>
            </w:r>
            <w:r w:rsidR="00B97369" w:rsidRPr="002F3B9F">
              <w:rPr>
                <w:sz w:val="24"/>
                <w:szCs w:val="24"/>
              </w:rPr>
              <w:t xml:space="preserve"> 0,304</w:t>
            </w:r>
          </w:p>
        </w:tc>
      </w:tr>
      <w:tr w:rsidR="00B97369" w:rsidRPr="002F3B9F" w:rsidTr="00707CFD">
        <w:trPr>
          <w:cantSplit/>
          <w:trHeight w:val="270"/>
        </w:trPr>
        <w:tc>
          <w:tcPr>
            <w:tcW w:w="1508" w:type="pct"/>
            <w:vMerge/>
          </w:tcPr>
          <w:p w:rsidR="00B97369" w:rsidRPr="002F3B9F" w:rsidRDefault="00B97369" w:rsidP="007E7EA7">
            <w:pPr>
              <w:spacing w:line="233" w:lineRule="auto"/>
              <w:jc w:val="both"/>
              <w:rPr>
                <w:i/>
                <w:sz w:val="24"/>
                <w:szCs w:val="24"/>
              </w:rPr>
            </w:pPr>
          </w:p>
        </w:tc>
        <w:tc>
          <w:tcPr>
            <w:tcW w:w="3492" w:type="pct"/>
          </w:tcPr>
          <w:p w:rsidR="00BB4743" w:rsidRPr="002F3B9F" w:rsidRDefault="00B97369" w:rsidP="008736C1">
            <w:pPr>
              <w:spacing w:line="233" w:lineRule="auto"/>
              <w:jc w:val="both"/>
              <w:rPr>
                <w:sz w:val="24"/>
                <w:szCs w:val="24"/>
              </w:rPr>
            </w:pPr>
            <w:r w:rsidRPr="002F3B9F">
              <w:rPr>
                <w:b/>
                <w:sz w:val="24"/>
                <w:szCs w:val="24"/>
              </w:rPr>
              <w:t>Усачев А.В</w:t>
            </w:r>
            <w:r w:rsidRPr="002F3B9F">
              <w:rPr>
                <w:sz w:val="24"/>
                <w:szCs w:val="24"/>
              </w:rPr>
              <w:t xml:space="preserve">. Ф.М. Достоевский - писатель или мыслитель? // Культура и искусство. – 2020. – № 10. – С. 29 - 35. </w:t>
            </w:r>
          </w:p>
          <w:p w:rsidR="008736C1" w:rsidRPr="002F3B9F" w:rsidRDefault="00B97369" w:rsidP="008736C1">
            <w:pPr>
              <w:spacing w:line="233" w:lineRule="auto"/>
              <w:jc w:val="both"/>
              <w:rPr>
                <w:rStyle w:val="af"/>
                <w:sz w:val="24"/>
                <w:szCs w:val="24"/>
                <w:lang w:val="en-US"/>
              </w:rPr>
            </w:pPr>
            <w:r w:rsidRPr="002F3B9F">
              <w:rPr>
                <w:sz w:val="24"/>
                <w:szCs w:val="24"/>
                <w:lang w:val="en-US"/>
              </w:rPr>
              <w:t xml:space="preserve">DOI: 10.7256/2454-0625.2020.10.32501 URL: </w:t>
            </w:r>
            <w:hyperlink r:id="rId24" w:history="1">
              <w:r w:rsidRPr="002F3B9F">
                <w:rPr>
                  <w:rStyle w:val="af"/>
                  <w:sz w:val="24"/>
                  <w:szCs w:val="24"/>
                  <w:lang w:val="en-US"/>
                </w:rPr>
                <w:t>https://nbpublish.com/library_read_article.php?id=32501</w:t>
              </w:r>
            </w:hyperlink>
          </w:p>
          <w:p w:rsidR="00B97369" w:rsidRPr="002F3B9F" w:rsidRDefault="008736C1" w:rsidP="008736C1">
            <w:pPr>
              <w:spacing w:line="233" w:lineRule="auto"/>
              <w:jc w:val="both"/>
              <w:rPr>
                <w:sz w:val="24"/>
                <w:szCs w:val="24"/>
                <w:lang w:val="en-US"/>
              </w:rPr>
            </w:pPr>
            <w:r w:rsidRPr="002F3B9F">
              <w:rPr>
                <w:b/>
                <w:sz w:val="24"/>
                <w:szCs w:val="24"/>
              </w:rPr>
              <w:t>Импакт-фактор</w:t>
            </w:r>
            <w:r w:rsidR="00B97369" w:rsidRPr="002F3B9F">
              <w:rPr>
                <w:sz w:val="24"/>
                <w:szCs w:val="24"/>
                <w:lang w:val="en-US"/>
              </w:rPr>
              <w:t xml:space="preserve"> 0,321</w:t>
            </w:r>
          </w:p>
        </w:tc>
      </w:tr>
      <w:tr w:rsidR="003A0DC9" w:rsidRPr="002F3B9F" w:rsidTr="00707CFD">
        <w:trPr>
          <w:cantSplit/>
          <w:trHeight w:val="270"/>
        </w:trPr>
        <w:tc>
          <w:tcPr>
            <w:tcW w:w="1508" w:type="pct"/>
            <w:vMerge/>
          </w:tcPr>
          <w:p w:rsidR="003A0DC9" w:rsidRPr="002F3B9F" w:rsidRDefault="003A0DC9" w:rsidP="007E7EA7">
            <w:pPr>
              <w:spacing w:line="233" w:lineRule="auto"/>
              <w:jc w:val="both"/>
              <w:rPr>
                <w:i/>
                <w:sz w:val="24"/>
                <w:szCs w:val="24"/>
              </w:rPr>
            </w:pPr>
          </w:p>
        </w:tc>
        <w:tc>
          <w:tcPr>
            <w:tcW w:w="3492" w:type="pct"/>
          </w:tcPr>
          <w:p w:rsidR="003A0DC9" w:rsidRPr="002F3B9F" w:rsidRDefault="0042155D" w:rsidP="003A0DC9">
            <w:pPr>
              <w:spacing w:line="233" w:lineRule="auto"/>
              <w:jc w:val="both"/>
              <w:rPr>
                <w:sz w:val="24"/>
                <w:szCs w:val="24"/>
              </w:rPr>
            </w:pPr>
            <w:r w:rsidRPr="002F3B9F">
              <w:rPr>
                <w:b/>
                <w:sz w:val="24"/>
                <w:szCs w:val="24"/>
              </w:rPr>
              <w:t>Подоксенов А.М., Телкова В.А</w:t>
            </w:r>
            <w:r w:rsidRPr="002F3B9F">
              <w:rPr>
                <w:sz w:val="24"/>
                <w:szCs w:val="24"/>
              </w:rPr>
              <w:t xml:space="preserve">. М. М. Пришвин и Н. А. Семашко: художественный образ «гимназического друга» в творчестве писателя // Философия и культура. 2020. № 12. С. 40-55. </w:t>
            </w:r>
            <w:r w:rsidRPr="002F3B9F">
              <w:rPr>
                <w:sz w:val="24"/>
                <w:szCs w:val="24"/>
                <w:lang w:val="en-US"/>
              </w:rPr>
              <w:t>DOI</w:t>
            </w:r>
            <w:r w:rsidRPr="002F3B9F">
              <w:rPr>
                <w:sz w:val="24"/>
                <w:szCs w:val="24"/>
              </w:rPr>
              <w:t xml:space="preserve">: 10.7256/2454-0757.2020.12.34532 </w:t>
            </w:r>
            <w:r w:rsidRPr="002F3B9F">
              <w:rPr>
                <w:sz w:val="24"/>
                <w:szCs w:val="24"/>
                <w:lang w:val="en-US"/>
              </w:rPr>
              <w:t>URL</w:t>
            </w:r>
            <w:r w:rsidRPr="002F3B9F">
              <w:rPr>
                <w:sz w:val="24"/>
                <w:szCs w:val="24"/>
              </w:rPr>
              <w:t xml:space="preserve">: </w:t>
            </w:r>
            <w:r w:rsidRPr="002F3B9F">
              <w:rPr>
                <w:sz w:val="24"/>
                <w:szCs w:val="24"/>
                <w:lang w:val="en-US"/>
              </w:rPr>
              <w:t>https</w:t>
            </w:r>
            <w:r w:rsidRPr="002F3B9F">
              <w:rPr>
                <w:sz w:val="24"/>
                <w:szCs w:val="24"/>
              </w:rPr>
              <w:t>://</w:t>
            </w:r>
            <w:r w:rsidRPr="002F3B9F">
              <w:rPr>
                <w:sz w:val="24"/>
                <w:szCs w:val="24"/>
                <w:lang w:val="en-US"/>
              </w:rPr>
              <w:t>nbpublish</w:t>
            </w:r>
            <w:r w:rsidRPr="002F3B9F">
              <w:rPr>
                <w:sz w:val="24"/>
                <w:szCs w:val="24"/>
              </w:rPr>
              <w:t>.</w:t>
            </w:r>
            <w:r w:rsidRPr="002F3B9F">
              <w:rPr>
                <w:sz w:val="24"/>
                <w:szCs w:val="24"/>
                <w:lang w:val="en-US"/>
              </w:rPr>
              <w:t>com</w:t>
            </w:r>
            <w:r w:rsidRPr="002F3B9F">
              <w:rPr>
                <w:sz w:val="24"/>
                <w:szCs w:val="24"/>
              </w:rPr>
              <w:t>/</w:t>
            </w:r>
            <w:r w:rsidRPr="002F3B9F">
              <w:rPr>
                <w:sz w:val="24"/>
                <w:szCs w:val="24"/>
                <w:lang w:val="en-US"/>
              </w:rPr>
              <w:t>library</w:t>
            </w:r>
            <w:r w:rsidRPr="002F3B9F">
              <w:rPr>
                <w:sz w:val="24"/>
                <w:szCs w:val="24"/>
              </w:rPr>
              <w:t>_</w:t>
            </w:r>
            <w:r w:rsidRPr="002F3B9F">
              <w:rPr>
                <w:sz w:val="24"/>
                <w:szCs w:val="24"/>
                <w:lang w:val="en-US"/>
              </w:rPr>
              <w:t>read</w:t>
            </w:r>
            <w:r w:rsidRPr="002F3B9F">
              <w:rPr>
                <w:sz w:val="24"/>
                <w:szCs w:val="24"/>
              </w:rPr>
              <w:t>_</w:t>
            </w:r>
            <w:r w:rsidRPr="002F3B9F">
              <w:rPr>
                <w:sz w:val="24"/>
                <w:szCs w:val="24"/>
                <w:lang w:val="en-US"/>
              </w:rPr>
              <w:t>article</w:t>
            </w:r>
            <w:r w:rsidRPr="002F3B9F">
              <w:rPr>
                <w:sz w:val="24"/>
                <w:szCs w:val="24"/>
              </w:rPr>
              <w:t>.</w:t>
            </w:r>
            <w:r w:rsidRPr="002F3B9F">
              <w:rPr>
                <w:sz w:val="24"/>
                <w:szCs w:val="24"/>
                <w:lang w:val="en-US"/>
              </w:rPr>
              <w:t>php</w:t>
            </w:r>
            <w:r w:rsidRPr="002F3B9F">
              <w:rPr>
                <w:sz w:val="24"/>
                <w:szCs w:val="24"/>
              </w:rPr>
              <w:t>?</w:t>
            </w:r>
            <w:r w:rsidRPr="002F3B9F">
              <w:rPr>
                <w:sz w:val="24"/>
                <w:szCs w:val="24"/>
                <w:lang w:val="en-US"/>
              </w:rPr>
              <w:t>id</w:t>
            </w:r>
            <w:r w:rsidRPr="002F3B9F">
              <w:rPr>
                <w:sz w:val="24"/>
                <w:szCs w:val="24"/>
              </w:rPr>
              <w:t>=34532 Импакт-фактор: 0,198 (Доля 0,5)</w:t>
            </w:r>
          </w:p>
        </w:tc>
      </w:tr>
      <w:tr w:rsidR="00485F77" w:rsidRPr="002F3B9F" w:rsidTr="00707CFD">
        <w:trPr>
          <w:cantSplit/>
          <w:trHeight w:val="270"/>
        </w:trPr>
        <w:tc>
          <w:tcPr>
            <w:tcW w:w="1508" w:type="pct"/>
            <w:vMerge/>
          </w:tcPr>
          <w:p w:rsidR="00485F77" w:rsidRPr="002F3B9F" w:rsidRDefault="00485F77" w:rsidP="007E7EA7">
            <w:pPr>
              <w:spacing w:line="233" w:lineRule="auto"/>
              <w:jc w:val="both"/>
              <w:rPr>
                <w:i/>
                <w:sz w:val="24"/>
                <w:szCs w:val="24"/>
              </w:rPr>
            </w:pPr>
          </w:p>
        </w:tc>
        <w:tc>
          <w:tcPr>
            <w:tcW w:w="3492" w:type="pct"/>
          </w:tcPr>
          <w:p w:rsidR="00485F77" w:rsidRPr="002F3B9F" w:rsidRDefault="00485F77" w:rsidP="00485F77">
            <w:pPr>
              <w:widowControl/>
              <w:shd w:val="clear" w:color="auto" w:fill="FFFFFF"/>
              <w:autoSpaceDE/>
              <w:autoSpaceDN/>
              <w:adjustRightInd/>
              <w:rPr>
                <w:sz w:val="24"/>
                <w:szCs w:val="24"/>
              </w:rPr>
            </w:pPr>
            <w:r w:rsidRPr="002F3B9F">
              <w:rPr>
                <w:sz w:val="24"/>
                <w:szCs w:val="24"/>
              </w:rPr>
              <w:t>Скиперских А.В. Карнавальная легитимность в современной России: новые платья губернаторов //</w:t>
            </w:r>
          </w:p>
          <w:p w:rsidR="00485F77" w:rsidRPr="002F3B9F" w:rsidRDefault="00485F77" w:rsidP="00485F77">
            <w:pPr>
              <w:widowControl/>
              <w:shd w:val="clear" w:color="auto" w:fill="FFFFFF"/>
              <w:autoSpaceDE/>
              <w:autoSpaceDN/>
              <w:adjustRightInd/>
              <w:rPr>
                <w:sz w:val="24"/>
                <w:szCs w:val="24"/>
              </w:rPr>
            </w:pPr>
            <w:r w:rsidRPr="002F3B9F">
              <w:rPr>
                <w:sz w:val="24"/>
                <w:szCs w:val="24"/>
                <w:lang w:val="en-US"/>
              </w:rPr>
              <w:t>Politbook</w:t>
            </w:r>
            <w:r w:rsidRPr="002F3B9F">
              <w:rPr>
                <w:sz w:val="24"/>
                <w:szCs w:val="24"/>
              </w:rPr>
              <w:t>. 2020. № 4. С. 28-44. (в печати)</w:t>
            </w:r>
          </w:p>
          <w:p w:rsidR="00485F77" w:rsidRPr="002F3B9F" w:rsidRDefault="00485F77" w:rsidP="00485F77">
            <w:pPr>
              <w:widowControl/>
              <w:shd w:val="clear" w:color="auto" w:fill="FFFFFF"/>
              <w:autoSpaceDE/>
              <w:autoSpaceDN/>
              <w:adjustRightInd/>
              <w:rPr>
                <w:sz w:val="24"/>
                <w:szCs w:val="24"/>
              </w:rPr>
            </w:pPr>
            <w:r w:rsidRPr="002F3B9F">
              <w:rPr>
                <w:b/>
                <w:sz w:val="24"/>
                <w:szCs w:val="24"/>
              </w:rPr>
              <w:t>Импакт-фактор</w:t>
            </w:r>
            <w:r w:rsidRPr="002F3B9F">
              <w:rPr>
                <w:sz w:val="24"/>
                <w:szCs w:val="24"/>
              </w:rPr>
              <w:t xml:space="preserve"> 0,676</w:t>
            </w:r>
          </w:p>
          <w:p w:rsidR="00485F77" w:rsidRPr="002F3B9F" w:rsidRDefault="00450DA2" w:rsidP="00485F77">
            <w:pPr>
              <w:spacing w:line="233" w:lineRule="auto"/>
              <w:jc w:val="both"/>
              <w:rPr>
                <w:b/>
                <w:sz w:val="24"/>
                <w:szCs w:val="24"/>
              </w:rPr>
            </w:pPr>
            <w:hyperlink r:id="rId25" w:tgtFrame="_blank" w:history="1">
              <w:r w:rsidR="00485F77" w:rsidRPr="002F3B9F">
                <w:rPr>
                  <w:sz w:val="24"/>
                  <w:szCs w:val="24"/>
                  <w:u w:val="single"/>
                  <w:lang w:val="en-US"/>
                </w:rPr>
                <w:t>http</w:t>
              </w:r>
              <w:r w:rsidR="00485F77" w:rsidRPr="002F3B9F">
                <w:rPr>
                  <w:sz w:val="24"/>
                  <w:szCs w:val="24"/>
                  <w:u w:val="single"/>
                </w:rPr>
                <w:t>://</w:t>
              </w:r>
              <w:r w:rsidR="00485F77" w:rsidRPr="002F3B9F">
                <w:rPr>
                  <w:sz w:val="24"/>
                  <w:szCs w:val="24"/>
                  <w:u w:val="single"/>
                  <w:lang w:val="en-US"/>
                </w:rPr>
                <w:t>politbook</w:t>
              </w:r>
              <w:r w:rsidR="00485F77" w:rsidRPr="002F3B9F">
                <w:rPr>
                  <w:sz w:val="24"/>
                  <w:szCs w:val="24"/>
                  <w:u w:val="single"/>
                </w:rPr>
                <w:t>.</w:t>
              </w:r>
              <w:r w:rsidR="00485F77" w:rsidRPr="002F3B9F">
                <w:rPr>
                  <w:sz w:val="24"/>
                  <w:szCs w:val="24"/>
                  <w:u w:val="single"/>
                  <w:lang w:val="en-US"/>
                </w:rPr>
                <w:t>online</w:t>
              </w:r>
              <w:r w:rsidR="00485F77" w:rsidRPr="002F3B9F">
                <w:rPr>
                  <w:sz w:val="24"/>
                  <w:szCs w:val="24"/>
                  <w:u w:val="single"/>
                </w:rPr>
                <w:t>/</w:t>
              </w:r>
              <w:r w:rsidR="00485F77" w:rsidRPr="002F3B9F">
                <w:rPr>
                  <w:sz w:val="24"/>
                  <w:szCs w:val="24"/>
                  <w:u w:val="single"/>
                  <w:lang w:val="en-US"/>
                </w:rPr>
                <w:t>index</w:t>
              </w:r>
              <w:r w:rsidR="00485F77" w:rsidRPr="002F3B9F">
                <w:rPr>
                  <w:sz w:val="24"/>
                  <w:szCs w:val="24"/>
                  <w:u w:val="single"/>
                </w:rPr>
                <w:t>.</w:t>
              </w:r>
              <w:r w:rsidR="00485F77" w:rsidRPr="002F3B9F">
                <w:rPr>
                  <w:sz w:val="24"/>
                  <w:szCs w:val="24"/>
                  <w:u w:val="single"/>
                  <w:lang w:val="en-US"/>
                </w:rPr>
                <w:t>php</w:t>
              </w:r>
              <w:r w:rsidR="00485F77" w:rsidRPr="002F3B9F">
                <w:rPr>
                  <w:sz w:val="24"/>
                  <w:szCs w:val="24"/>
                  <w:u w:val="single"/>
                </w:rPr>
                <w:t>/</w:t>
              </w:r>
              <w:r w:rsidR="00485F77" w:rsidRPr="002F3B9F">
                <w:rPr>
                  <w:sz w:val="24"/>
                  <w:szCs w:val="24"/>
                  <w:u w:val="single"/>
                  <w:lang w:val="en-US"/>
                </w:rPr>
                <w:t>archiv</w:t>
              </w:r>
              <w:r w:rsidR="00485F77" w:rsidRPr="002F3B9F">
                <w:rPr>
                  <w:sz w:val="24"/>
                  <w:szCs w:val="24"/>
                  <w:u w:val="single"/>
                </w:rPr>
                <w:t>/122-</w:t>
              </w:r>
              <w:r w:rsidR="00485F77" w:rsidRPr="002F3B9F">
                <w:rPr>
                  <w:sz w:val="24"/>
                  <w:szCs w:val="24"/>
                  <w:u w:val="single"/>
                  <w:lang w:val="en-US"/>
                </w:rPr>
                <w:t>pb</w:t>
              </w:r>
              <w:r w:rsidR="00485F77" w:rsidRPr="002F3B9F">
                <w:rPr>
                  <w:sz w:val="24"/>
                  <w:szCs w:val="24"/>
                  <w:u w:val="single"/>
                </w:rPr>
                <w:t>-2020-4</w:t>
              </w:r>
            </w:hyperlink>
          </w:p>
        </w:tc>
      </w:tr>
      <w:tr w:rsidR="00B97369" w:rsidRPr="002F3B9F" w:rsidTr="00707CFD">
        <w:trPr>
          <w:cantSplit/>
          <w:trHeight w:val="270"/>
        </w:trPr>
        <w:tc>
          <w:tcPr>
            <w:tcW w:w="1508" w:type="pct"/>
            <w:vMerge/>
          </w:tcPr>
          <w:p w:rsidR="00B97369" w:rsidRPr="002F3B9F" w:rsidRDefault="00B97369" w:rsidP="007E7EA7">
            <w:pPr>
              <w:spacing w:line="233" w:lineRule="auto"/>
              <w:jc w:val="both"/>
              <w:rPr>
                <w:i/>
                <w:sz w:val="24"/>
                <w:szCs w:val="24"/>
              </w:rPr>
            </w:pPr>
          </w:p>
        </w:tc>
        <w:tc>
          <w:tcPr>
            <w:tcW w:w="3492" w:type="pct"/>
          </w:tcPr>
          <w:p w:rsidR="0030743C" w:rsidRPr="002F3B9F" w:rsidRDefault="008736C1" w:rsidP="008736C1">
            <w:pPr>
              <w:spacing w:line="233" w:lineRule="auto"/>
              <w:jc w:val="both"/>
              <w:rPr>
                <w:sz w:val="24"/>
                <w:szCs w:val="24"/>
              </w:rPr>
            </w:pPr>
            <w:r w:rsidRPr="002F3B9F">
              <w:rPr>
                <w:b/>
                <w:sz w:val="24"/>
                <w:szCs w:val="24"/>
              </w:rPr>
              <w:t xml:space="preserve">Усачев </w:t>
            </w:r>
            <w:r w:rsidR="00B97369" w:rsidRPr="002F3B9F">
              <w:rPr>
                <w:b/>
                <w:sz w:val="24"/>
                <w:szCs w:val="24"/>
              </w:rPr>
              <w:t xml:space="preserve">А.В. </w:t>
            </w:r>
            <w:r w:rsidR="00B97369" w:rsidRPr="002F3B9F">
              <w:rPr>
                <w:sz w:val="24"/>
                <w:szCs w:val="24"/>
              </w:rPr>
              <w:t>Религия и чистый разум //Религиоведение, 2020. №3 С.44-53</w:t>
            </w:r>
          </w:p>
          <w:p w:rsidR="00F567B9" w:rsidRPr="002F3B9F" w:rsidRDefault="00F567B9" w:rsidP="008736C1">
            <w:pPr>
              <w:spacing w:line="233" w:lineRule="auto"/>
              <w:jc w:val="both"/>
              <w:rPr>
                <w:sz w:val="24"/>
                <w:szCs w:val="24"/>
              </w:rPr>
            </w:pPr>
            <w:r w:rsidRPr="002F3B9F">
              <w:t>DOI: </w:t>
            </w:r>
            <w:hyperlink r:id="rId26" w:tgtFrame="_blank" w:history="1">
              <w:r w:rsidRPr="002F3B9F">
                <w:rPr>
                  <w:rStyle w:val="af"/>
                </w:rPr>
                <w:t>10.22250/2072-8662.2020.3.55-61</w:t>
              </w:r>
            </w:hyperlink>
          </w:p>
          <w:p w:rsidR="00B97369" w:rsidRPr="002F3B9F" w:rsidRDefault="008736C1" w:rsidP="008736C1">
            <w:pPr>
              <w:spacing w:line="233" w:lineRule="auto"/>
              <w:jc w:val="both"/>
              <w:rPr>
                <w:sz w:val="24"/>
                <w:szCs w:val="24"/>
              </w:rPr>
            </w:pPr>
            <w:r w:rsidRPr="002F3B9F">
              <w:rPr>
                <w:b/>
                <w:sz w:val="24"/>
                <w:szCs w:val="24"/>
              </w:rPr>
              <w:t>Импакт-фактор</w:t>
            </w:r>
            <w:r w:rsidR="00B97369" w:rsidRPr="002F3B9F">
              <w:rPr>
                <w:sz w:val="24"/>
                <w:szCs w:val="24"/>
              </w:rPr>
              <w:t xml:space="preserve"> 0, 262</w:t>
            </w:r>
          </w:p>
        </w:tc>
      </w:tr>
      <w:tr w:rsidR="004D5E83" w:rsidRPr="002F3B9F" w:rsidTr="00707CFD">
        <w:trPr>
          <w:cantSplit/>
          <w:trHeight w:val="445"/>
        </w:trPr>
        <w:tc>
          <w:tcPr>
            <w:tcW w:w="1508" w:type="pct"/>
            <w:vMerge w:val="restart"/>
          </w:tcPr>
          <w:p w:rsidR="004D5E83" w:rsidRPr="002F3B9F" w:rsidRDefault="004D5E83" w:rsidP="007E7EA7">
            <w:pPr>
              <w:shd w:val="clear" w:color="auto" w:fill="FFFFFF"/>
              <w:spacing w:line="233" w:lineRule="auto"/>
              <w:jc w:val="both"/>
              <w:rPr>
                <w:i/>
                <w:sz w:val="24"/>
                <w:szCs w:val="24"/>
              </w:rPr>
            </w:pPr>
            <w:r w:rsidRPr="002F3B9F">
              <w:rPr>
                <w:i/>
                <w:sz w:val="24"/>
                <w:szCs w:val="24"/>
              </w:rPr>
              <w:t>Публикации в международных информационно-аналитических системах (</w:t>
            </w:r>
            <w:r w:rsidRPr="002F3B9F">
              <w:rPr>
                <w:i/>
                <w:sz w:val="24"/>
                <w:szCs w:val="24"/>
                <w:lang w:val="en-US"/>
              </w:rPr>
              <w:t>ERIH</w:t>
            </w:r>
            <w:r w:rsidRPr="002F3B9F">
              <w:rPr>
                <w:i/>
                <w:sz w:val="24"/>
                <w:szCs w:val="24"/>
              </w:rPr>
              <w:t xml:space="preserve">, </w:t>
            </w:r>
            <w:r w:rsidRPr="002F3B9F">
              <w:rPr>
                <w:i/>
                <w:sz w:val="24"/>
                <w:szCs w:val="24"/>
                <w:lang w:val="en-US"/>
              </w:rPr>
              <w:t>GoogleScholar</w:t>
            </w:r>
            <w:r w:rsidRPr="002F3B9F">
              <w:rPr>
                <w:i/>
                <w:sz w:val="24"/>
                <w:szCs w:val="24"/>
              </w:rPr>
              <w:t xml:space="preserve">, Ulrich’sPeriodicalsDirectory и иные) </w:t>
            </w:r>
          </w:p>
        </w:tc>
        <w:tc>
          <w:tcPr>
            <w:tcW w:w="3492" w:type="pct"/>
          </w:tcPr>
          <w:p w:rsidR="003031A8" w:rsidRPr="00707CFD" w:rsidRDefault="003031A8" w:rsidP="003031A8">
            <w:pPr>
              <w:widowControl/>
              <w:shd w:val="clear" w:color="auto" w:fill="FFFFFF"/>
              <w:autoSpaceDE/>
              <w:autoSpaceDN/>
              <w:adjustRightInd/>
              <w:rPr>
                <w:sz w:val="24"/>
                <w:szCs w:val="24"/>
              </w:rPr>
            </w:pPr>
            <w:r w:rsidRPr="002F3B9F">
              <w:rPr>
                <w:b/>
                <w:sz w:val="24"/>
                <w:szCs w:val="24"/>
              </w:rPr>
              <w:t>Коротких В.И.</w:t>
            </w:r>
            <w:r w:rsidRPr="002F3B9F">
              <w:rPr>
                <w:sz w:val="24"/>
                <w:szCs w:val="24"/>
              </w:rPr>
              <w:t xml:space="preserve"> Проблема организации повествовательного пространства в «Феноменологии духа» Гегеля // Философский журнал. </w:t>
            </w:r>
            <w:r w:rsidRPr="00707CFD">
              <w:rPr>
                <w:sz w:val="24"/>
                <w:szCs w:val="24"/>
              </w:rPr>
              <w:t xml:space="preserve">2020. </w:t>
            </w:r>
            <w:r w:rsidRPr="002F3B9F">
              <w:rPr>
                <w:sz w:val="24"/>
                <w:szCs w:val="24"/>
              </w:rPr>
              <w:t>Т</w:t>
            </w:r>
            <w:r w:rsidRPr="00707CFD">
              <w:rPr>
                <w:sz w:val="24"/>
                <w:szCs w:val="24"/>
              </w:rPr>
              <w:t xml:space="preserve">. 13. №1. </w:t>
            </w:r>
            <w:r w:rsidRPr="002F3B9F">
              <w:rPr>
                <w:sz w:val="24"/>
                <w:szCs w:val="24"/>
              </w:rPr>
              <w:t>С</w:t>
            </w:r>
            <w:r w:rsidRPr="00707CFD">
              <w:rPr>
                <w:sz w:val="24"/>
                <w:szCs w:val="24"/>
              </w:rPr>
              <w:t xml:space="preserve">. 20-35. </w:t>
            </w:r>
            <w:r w:rsidRPr="002F3B9F">
              <w:rPr>
                <w:sz w:val="24"/>
                <w:szCs w:val="24"/>
                <w:lang w:val="en-US"/>
              </w:rPr>
              <w:t>DOI</w:t>
            </w:r>
          </w:p>
          <w:p w:rsidR="003031A8" w:rsidRPr="00707CFD" w:rsidRDefault="003031A8" w:rsidP="003031A8">
            <w:pPr>
              <w:jc w:val="both"/>
              <w:rPr>
                <w:sz w:val="24"/>
                <w:szCs w:val="24"/>
              </w:rPr>
            </w:pPr>
            <w:r w:rsidRPr="00707CFD">
              <w:rPr>
                <w:sz w:val="24"/>
                <w:szCs w:val="24"/>
              </w:rPr>
              <w:t>10.21146/2072-0726-2020-13-1-20-35</w:t>
            </w:r>
          </w:p>
          <w:p w:rsidR="004D5E83" w:rsidRPr="00707CFD" w:rsidRDefault="003031A8" w:rsidP="003031A8">
            <w:pPr>
              <w:spacing w:line="233" w:lineRule="auto"/>
              <w:jc w:val="both"/>
              <w:rPr>
                <w:color w:val="FF0000"/>
                <w:sz w:val="24"/>
                <w:szCs w:val="24"/>
              </w:rPr>
            </w:pPr>
            <w:r w:rsidRPr="002F3B9F">
              <w:rPr>
                <w:bCs/>
                <w:sz w:val="24"/>
                <w:szCs w:val="24"/>
              </w:rPr>
              <w:t>Импакт</w:t>
            </w:r>
            <w:r w:rsidRPr="00707CFD">
              <w:rPr>
                <w:bCs/>
                <w:sz w:val="24"/>
                <w:szCs w:val="24"/>
              </w:rPr>
              <w:t>-</w:t>
            </w:r>
            <w:r w:rsidRPr="002F3B9F">
              <w:rPr>
                <w:bCs/>
                <w:sz w:val="24"/>
                <w:szCs w:val="24"/>
              </w:rPr>
              <w:t>фактор</w:t>
            </w:r>
            <w:r w:rsidRPr="00707CFD">
              <w:rPr>
                <w:bCs/>
                <w:sz w:val="24"/>
                <w:szCs w:val="24"/>
              </w:rPr>
              <w:t xml:space="preserve"> </w:t>
            </w:r>
            <w:r w:rsidRPr="002F3B9F">
              <w:rPr>
                <w:bCs/>
                <w:sz w:val="24"/>
                <w:szCs w:val="24"/>
              </w:rPr>
              <w:t>в</w:t>
            </w:r>
            <w:r w:rsidRPr="00707CFD">
              <w:rPr>
                <w:bCs/>
                <w:sz w:val="24"/>
                <w:szCs w:val="24"/>
              </w:rPr>
              <w:t xml:space="preserve"> </w:t>
            </w:r>
            <w:r w:rsidRPr="002F3B9F">
              <w:rPr>
                <w:bCs/>
                <w:sz w:val="24"/>
                <w:szCs w:val="24"/>
              </w:rPr>
              <w:t>РИНЦ</w:t>
            </w:r>
            <w:r w:rsidRPr="00707CFD">
              <w:rPr>
                <w:bCs/>
                <w:sz w:val="24"/>
                <w:szCs w:val="24"/>
              </w:rPr>
              <w:t xml:space="preserve">: </w:t>
            </w:r>
            <w:r w:rsidRPr="00707CFD">
              <w:rPr>
                <w:sz w:val="24"/>
                <w:szCs w:val="24"/>
              </w:rPr>
              <w:t>0,607</w:t>
            </w:r>
            <w:r w:rsidRPr="00707CFD">
              <w:rPr>
                <w:color w:val="00008F"/>
              </w:rPr>
              <w:t xml:space="preserve"> </w:t>
            </w:r>
            <w:r w:rsidRPr="002F3B9F">
              <w:rPr>
                <w:color w:val="00008F"/>
                <w:sz w:val="22"/>
                <w:szCs w:val="22"/>
                <w:lang w:val="en-US"/>
              </w:rPr>
              <w:t>Ulrichs</w:t>
            </w:r>
            <w:r w:rsidRPr="00707CFD">
              <w:rPr>
                <w:color w:val="00008F"/>
                <w:sz w:val="22"/>
                <w:szCs w:val="22"/>
              </w:rPr>
              <w:t xml:space="preserve"> </w:t>
            </w:r>
            <w:r w:rsidRPr="002F3B9F">
              <w:rPr>
                <w:color w:val="00008F"/>
                <w:sz w:val="22"/>
                <w:szCs w:val="22"/>
                <w:lang w:val="en-US"/>
              </w:rPr>
              <w:t>Periodicals</w:t>
            </w:r>
            <w:r w:rsidRPr="00707CFD">
              <w:rPr>
                <w:color w:val="00008F"/>
                <w:sz w:val="22"/>
                <w:szCs w:val="22"/>
              </w:rPr>
              <w:t xml:space="preserve"> </w:t>
            </w:r>
            <w:r w:rsidRPr="002F3B9F">
              <w:rPr>
                <w:color w:val="00008F"/>
                <w:sz w:val="22"/>
                <w:szCs w:val="22"/>
                <w:lang w:val="en-US"/>
              </w:rPr>
              <w:t>Directory</w:t>
            </w:r>
            <w:r w:rsidRPr="00707CFD">
              <w:rPr>
                <w:color w:val="00008F"/>
                <w:sz w:val="22"/>
                <w:szCs w:val="22"/>
              </w:rPr>
              <w:t xml:space="preserve">, </w:t>
            </w:r>
            <w:r w:rsidRPr="002F3B9F">
              <w:rPr>
                <w:color w:val="00008F"/>
                <w:sz w:val="22"/>
                <w:szCs w:val="22"/>
                <w:lang w:val="en-US"/>
              </w:rPr>
              <w:t>ERIH</w:t>
            </w:r>
          </w:p>
        </w:tc>
      </w:tr>
      <w:tr w:rsidR="004D5E83" w:rsidRPr="002F3B9F" w:rsidTr="00707CFD">
        <w:trPr>
          <w:cantSplit/>
          <w:trHeight w:val="445"/>
        </w:trPr>
        <w:tc>
          <w:tcPr>
            <w:tcW w:w="1508" w:type="pct"/>
            <w:vMerge/>
          </w:tcPr>
          <w:p w:rsidR="004D5E83" w:rsidRPr="00707CFD" w:rsidRDefault="004D5E83" w:rsidP="007E7EA7">
            <w:pPr>
              <w:shd w:val="clear" w:color="auto" w:fill="FFFFFF"/>
              <w:spacing w:line="233" w:lineRule="auto"/>
              <w:jc w:val="both"/>
              <w:rPr>
                <w:i/>
                <w:sz w:val="24"/>
                <w:szCs w:val="24"/>
              </w:rPr>
            </w:pPr>
          </w:p>
        </w:tc>
        <w:tc>
          <w:tcPr>
            <w:tcW w:w="3492" w:type="pct"/>
          </w:tcPr>
          <w:p w:rsidR="004D5E83" w:rsidRPr="00707CFD" w:rsidRDefault="004D5E83" w:rsidP="00080F2A">
            <w:pPr>
              <w:jc w:val="both"/>
              <w:rPr>
                <w:rFonts w:cs="Calibri"/>
                <w:color w:val="FF0000"/>
                <w:sz w:val="24"/>
                <w:szCs w:val="24"/>
              </w:rPr>
            </w:pPr>
          </w:p>
        </w:tc>
      </w:tr>
      <w:tr w:rsidR="004D5E83" w:rsidRPr="002F3B9F" w:rsidTr="00707CFD">
        <w:trPr>
          <w:cantSplit/>
          <w:trHeight w:val="445"/>
        </w:trPr>
        <w:tc>
          <w:tcPr>
            <w:tcW w:w="1508" w:type="pct"/>
            <w:vMerge/>
          </w:tcPr>
          <w:p w:rsidR="004D5E83" w:rsidRPr="00707CFD" w:rsidRDefault="004D5E83" w:rsidP="007E7EA7">
            <w:pPr>
              <w:shd w:val="clear" w:color="auto" w:fill="FFFFFF"/>
              <w:spacing w:line="233" w:lineRule="auto"/>
              <w:jc w:val="both"/>
              <w:rPr>
                <w:i/>
                <w:sz w:val="24"/>
                <w:szCs w:val="24"/>
              </w:rPr>
            </w:pPr>
          </w:p>
        </w:tc>
        <w:tc>
          <w:tcPr>
            <w:tcW w:w="3492" w:type="pct"/>
          </w:tcPr>
          <w:p w:rsidR="004D5E83" w:rsidRPr="00707CFD" w:rsidRDefault="004D5E83" w:rsidP="004C3DBF">
            <w:pPr>
              <w:spacing w:line="233" w:lineRule="auto"/>
              <w:jc w:val="both"/>
              <w:rPr>
                <w:sz w:val="24"/>
                <w:szCs w:val="24"/>
              </w:rPr>
            </w:pPr>
          </w:p>
        </w:tc>
      </w:tr>
      <w:tr w:rsidR="004D5E83" w:rsidRPr="002F3B9F" w:rsidTr="00707CFD">
        <w:trPr>
          <w:cantSplit/>
          <w:trHeight w:val="267"/>
        </w:trPr>
        <w:tc>
          <w:tcPr>
            <w:tcW w:w="1508" w:type="pct"/>
            <w:vMerge w:val="restart"/>
          </w:tcPr>
          <w:p w:rsidR="004D5E83" w:rsidRPr="002F3B9F" w:rsidRDefault="004D5E83" w:rsidP="00542219">
            <w:pPr>
              <w:spacing w:line="233" w:lineRule="auto"/>
              <w:jc w:val="both"/>
              <w:rPr>
                <w:i/>
                <w:sz w:val="24"/>
                <w:szCs w:val="24"/>
              </w:rPr>
            </w:pPr>
            <w:r w:rsidRPr="002F3B9F">
              <w:rPr>
                <w:i/>
                <w:sz w:val="24"/>
                <w:szCs w:val="24"/>
              </w:rPr>
              <w:t xml:space="preserve">Публикации в научных </w:t>
            </w:r>
            <w:r w:rsidR="00542219" w:rsidRPr="002F3B9F">
              <w:rPr>
                <w:i/>
                <w:sz w:val="24"/>
                <w:szCs w:val="24"/>
              </w:rPr>
              <w:t>журналах</w:t>
            </w:r>
            <w:r w:rsidRPr="002F3B9F">
              <w:rPr>
                <w:i/>
                <w:sz w:val="24"/>
                <w:szCs w:val="24"/>
              </w:rPr>
              <w:t>, включенных в Российский индекс научного цитирования (РИНЦ)</w:t>
            </w:r>
          </w:p>
        </w:tc>
        <w:tc>
          <w:tcPr>
            <w:tcW w:w="3492" w:type="pct"/>
          </w:tcPr>
          <w:p w:rsidR="004D5E83" w:rsidRPr="002F3B9F" w:rsidRDefault="00562459" w:rsidP="00321AC4">
            <w:pPr>
              <w:rPr>
                <w:sz w:val="24"/>
                <w:szCs w:val="24"/>
              </w:rPr>
            </w:pPr>
            <w:r w:rsidRPr="002F3B9F">
              <w:rPr>
                <w:sz w:val="24"/>
                <w:szCs w:val="24"/>
              </w:rPr>
              <w:t xml:space="preserve">1.  </w:t>
            </w:r>
            <w:r w:rsidRPr="002F3B9F">
              <w:rPr>
                <w:b/>
                <w:sz w:val="24"/>
                <w:szCs w:val="24"/>
              </w:rPr>
              <w:t>Зайцева И.А.</w:t>
            </w:r>
            <w:r w:rsidRPr="002F3B9F">
              <w:rPr>
                <w:sz w:val="24"/>
                <w:szCs w:val="24"/>
              </w:rPr>
              <w:t xml:space="preserve"> Информационное обеспечение организации социальной защиты населения // Вопросы устойчивого развития общества. 2020. № 4-1. С. 257-260. URL: </w:t>
            </w:r>
            <w:hyperlink r:id="rId27" w:history="1">
              <w:r w:rsidRPr="002F3B9F">
                <w:rPr>
                  <w:sz w:val="24"/>
                  <w:szCs w:val="24"/>
                </w:rPr>
                <w:t>https://www.elibrary.ru/item.asp?id=43601234</w:t>
              </w:r>
            </w:hyperlink>
          </w:p>
        </w:tc>
      </w:tr>
      <w:tr w:rsidR="00321AC4" w:rsidRPr="002F3B9F" w:rsidTr="00707CFD">
        <w:trPr>
          <w:cantSplit/>
          <w:trHeight w:val="267"/>
        </w:trPr>
        <w:tc>
          <w:tcPr>
            <w:tcW w:w="1508" w:type="pct"/>
            <w:vMerge/>
          </w:tcPr>
          <w:p w:rsidR="00321AC4" w:rsidRPr="002F3B9F" w:rsidRDefault="00321AC4" w:rsidP="00542219">
            <w:pPr>
              <w:spacing w:line="233" w:lineRule="auto"/>
              <w:jc w:val="both"/>
              <w:rPr>
                <w:i/>
                <w:sz w:val="24"/>
                <w:szCs w:val="24"/>
              </w:rPr>
            </w:pPr>
          </w:p>
        </w:tc>
        <w:tc>
          <w:tcPr>
            <w:tcW w:w="3492" w:type="pct"/>
          </w:tcPr>
          <w:p w:rsidR="00321AC4" w:rsidRPr="002F3B9F" w:rsidRDefault="00321AC4" w:rsidP="00321AC4">
            <w:pPr>
              <w:rPr>
                <w:sz w:val="24"/>
                <w:szCs w:val="24"/>
              </w:rPr>
            </w:pPr>
            <w:r w:rsidRPr="002F3B9F">
              <w:rPr>
                <w:sz w:val="24"/>
                <w:szCs w:val="24"/>
              </w:rPr>
              <w:t xml:space="preserve">2. </w:t>
            </w:r>
            <w:r w:rsidRPr="002F3B9F">
              <w:rPr>
                <w:b/>
                <w:sz w:val="24"/>
                <w:szCs w:val="24"/>
              </w:rPr>
              <w:t>Московченко  А.В., Крикунов  А.Е.</w:t>
            </w:r>
            <w:r w:rsidRPr="002F3B9F">
              <w:rPr>
                <w:sz w:val="24"/>
                <w:szCs w:val="24"/>
              </w:rPr>
              <w:t xml:space="preserve"> Конструктивизм как основа практики социальной работы // Вопросы устойчивого развития общества. 2020. № 6. С. 211–216. URL: http://www.nauka20-35.ru</w:t>
            </w:r>
          </w:p>
        </w:tc>
      </w:tr>
      <w:tr w:rsidR="00562459" w:rsidRPr="002F3B9F" w:rsidTr="00707CFD">
        <w:trPr>
          <w:cantSplit/>
          <w:trHeight w:val="267"/>
        </w:trPr>
        <w:tc>
          <w:tcPr>
            <w:tcW w:w="1508" w:type="pct"/>
            <w:vMerge/>
          </w:tcPr>
          <w:p w:rsidR="00562459" w:rsidRPr="002F3B9F" w:rsidRDefault="00562459" w:rsidP="00542219">
            <w:pPr>
              <w:spacing w:line="233" w:lineRule="auto"/>
              <w:jc w:val="both"/>
              <w:rPr>
                <w:i/>
                <w:sz w:val="24"/>
                <w:szCs w:val="24"/>
              </w:rPr>
            </w:pPr>
          </w:p>
        </w:tc>
        <w:tc>
          <w:tcPr>
            <w:tcW w:w="3492" w:type="pct"/>
          </w:tcPr>
          <w:p w:rsidR="00562459" w:rsidRPr="002F3B9F" w:rsidRDefault="00562459" w:rsidP="00321AC4">
            <w:pPr>
              <w:rPr>
                <w:sz w:val="24"/>
                <w:szCs w:val="24"/>
              </w:rPr>
            </w:pPr>
            <w:r w:rsidRPr="002F3B9F">
              <w:rPr>
                <w:sz w:val="24"/>
                <w:szCs w:val="24"/>
              </w:rPr>
              <w:t xml:space="preserve">3. </w:t>
            </w:r>
            <w:r w:rsidRPr="002F3B9F">
              <w:rPr>
                <w:b/>
                <w:sz w:val="24"/>
                <w:szCs w:val="24"/>
              </w:rPr>
              <w:t xml:space="preserve">Чуб О.Н., Крикунов А.Е. </w:t>
            </w:r>
            <w:r w:rsidRPr="002F3B9F">
              <w:rPr>
                <w:sz w:val="24"/>
                <w:szCs w:val="24"/>
              </w:rPr>
              <w:t>Анализ структуры семьи как проблема социальной работы // Вопросы устойчивого развития общества. 2020. № 6. С. 217–221. URL: http://www.nauka20-35.ru</w:t>
            </w:r>
          </w:p>
        </w:tc>
      </w:tr>
      <w:tr w:rsidR="00321AC4" w:rsidRPr="002F3B9F" w:rsidTr="00707CFD">
        <w:trPr>
          <w:cantSplit/>
          <w:trHeight w:val="267"/>
        </w:trPr>
        <w:tc>
          <w:tcPr>
            <w:tcW w:w="1508" w:type="pct"/>
            <w:vMerge/>
          </w:tcPr>
          <w:p w:rsidR="00321AC4" w:rsidRPr="002F3B9F" w:rsidRDefault="00321AC4" w:rsidP="00542219">
            <w:pPr>
              <w:spacing w:line="233" w:lineRule="auto"/>
              <w:jc w:val="both"/>
              <w:rPr>
                <w:i/>
                <w:sz w:val="24"/>
                <w:szCs w:val="24"/>
              </w:rPr>
            </w:pPr>
          </w:p>
        </w:tc>
        <w:tc>
          <w:tcPr>
            <w:tcW w:w="3492" w:type="pct"/>
          </w:tcPr>
          <w:p w:rsidR="00321AC4" w:rsidRPr="002F3B9F" w:rsidRDefault="00562459" w:rsidP="00757ACF">
            <w:pPr>
              <w:rPr>
                <w:sz w:val="24"/>
                <w:szCs w:val="24"/>
              </w:rPr>
            </w:pPr>
            <w:r w:rsidRPr="002F3B9F">
              <w:rPr>
                <w:sz w:val="24"/>
                <w:szCs w:val="24"/>
              </w:rPr>
              <w:t>4</w:t>
            </w:r>
            <w:r w:rsidR="00321AC4" w:rsidRPr="002F3B9F">
              <w:rPr>
                <w:sz w:val="24"/>
                <w:szCs w:val="24"/>
              </w:rPr>
              <w:t xml:space="preserve">. </w:t>
            </w:r>
            <w:r w:rsidR="00321AC4" w:rsidRPr="002F3B9F">
              <w:rPr>
                <w:b/>
                <w:sz w:val="24"/>
                <w:szCs w:val="24"/>
              </w:rPr>
              <w:t>Московченко  А.В., Крикунов  А.Е.</w:t>
            </w:r>
            <w:r w:rsidR="00321AC4" w:rsidRPr="002F3B9F">
              <w:rPr>
                <w:sz w:val="24"/>
                <w:szCs w:val="24"/>
              </w:rPr>
              <w:t xml:space="preserve"> Особенности форм социальной помощи детям, подвергшимся семейному насилию // Вопросы устойчивого развития общества. 2020. № 7. С. 266–270. URL: http://www.nauka20-35.ru</w:t>
            </w:r>
          </w:p>
        </w:tc>
      </w:tr>
      <w:tr w:rsidR="00562459" w:rsidRPr="002F3B9F" w:rsidTr="00707CFD">
        <w:trPr>
          <w:cantSplit/>
          <w:trHeight w:val="267"/>
        </w:trPr>
        <w:tc>
          <w:tcPr>
            <w:tcW w:w="1508" w:type="pct"/>
            <w:vMerge/>
          </w:tcPr>
          <w:p w:rsidR="00562459" w:rsidRPr="002F3B9F" w:rsidRDefault="00562459" w:rsidP="00542219">
            <w:pPr>
              <w:spacing w:line="233" w:lineRule="auto"/>
              <w:jc w:val="both"/>
              <w:rPr>
                <w:i/>
                <w:sz w:val="24"/>
                <w:szCs w:val="24"/>
              </w:rPr>
            </w:pPr>
          </w:p>
        </w:tc>
        <w:tc>
          <w:tcPr>
            <w:tcW w:w="3492" w:type="pct"/>
          </w:tcPr>
          <w:p w:rsidR="00562459" w:rsidRPr="002F3B9F" w:rsidRDefault="00562459" w:rsidP="007E7EA7">
            <w:pPr>
              <w:rPr>
                <w:sz w:val="24"/>
                <w:szCs w:val="24"/>
              </w:rPr>
            </w:pPr>
            <w:r w:rsidRPr="002F3B9F">
              <w:rPr>
                <w:sz w:val="24"/>
                <w:szCs w:val="24"/>
              </w:rPr>
              <w:t xml:space="preserve">5.  </w:t>
            </w:r>
            <w:r w:rsidRPr="002F3B9F">
              <w:rPr>
                <w:b/>
                <w:sz w:val="24"/>
                <w:szCs w:val="24"/>
              </w:rPr>
              <w:t>Зайцева И.А.</w:t>
            </w:r>
            <w:r w:rsidR="0030743C" w:rsidRPr="002F3B9F">
              <w:rPr>
                <w:b/>
                <w:sz w:val="24"/>
                <w:szCs w:val="24"/>
              </w:rPr>
              <w:t xml:space="preserve"> </w:t>
            </w:r>
            <w:r w:rsidRPr="002F3B9F">
              <w:rPr>
                <w:sz w:val="24"/>
                <w:szCs w:val="24"/>
              </w:rPr>
              <w:t xml:space="preserve">Волонтерство как актуальное общественное движение современной молодежи // </w:t>
            </w:r>
            <w:hyperlink r:id="rId28" w:tooltip="Содержание выпусков этого журнала" w:history="1">
              <w:r w:rsidRPr="002F3B9F">
                <w:rPr>
                  <w:sz w:val="24"/>
                  <w:szCs w:val="24"/>
                </w:rPr>
                <w:t>ЧЕЛОВЕК. СОЦИУМ. ОБЩЕСТВО</w:t>
              </w:r>
            </w:hyperlink>
            <w:r w:rsidRPr="002F3B9F">
              <w:rPr>
                <w:sz w:val="24"/>
                <w:szCs w:val="24"/>
              </w:rPr>
              <w:t xml:space="preserve">. 2020. № 1. С. 50-53. URL: </w:t>
            </w:r>
            <w:hyperlink r:id="rId29" w:history="1">
              <w:r w:rsidRPr="002F3B9F">
                <w:rPr>
                  <w:sz w:val="24"/>
                  <w:szCs w:val="24"/>
                </w:rPr>
                <w:t>https://www.elibrary.ru/item.asp?id=42307265</w:t>
              </w:r>
            </w:hyperlink>
          </w:p>
        </w:tc>
      </w:tr>
      <w:tr w:rsidR="00562459" w:rsidRPr="002F3B9F" w:rsidTr="00707CFD">
        <w:trPr>
          <w:cantSplit/>
          <w:trHeight w:val="267"/>
        </w:trPr>
        <w:tc>
          <w:tcPr>
            <w:tcW w:w="1508" w:type="pct"/>
            <w:vMerge/>
          </w:tcPr>
          <w:p w:rsidR="00562459" w:rsidRPr="002F3B9F" w:rsidRDefault="00562459" w:rsidP="00542219">
            <w:pPr>
              <w:spacing w:line="233" w:lineRule="auto"/>
              <w:jc w:val="both"/>
              <w:rPr>
                <w:i/>
                <w:sz w:val="24"/>
                <w:szCs w:val="24"/>
              </w:rPr>
            </w:pPr>
          </w:p>
        </w:tc>
        <w:tc>
          <w:tcPr>
            <w:tcW w:w="3492" w:type="pct"/>
          </w:tcPr>
          <w:p w:rsidR="00E9233D" w:rsidRPr="002F3B9F" w:rsidRDefault="00E9233D" w:rsidP="00E9233D">
            <w:pPr>
              <w:rPr>
                <w:sz w:val="24"/>
                <w:szCs w:val="24"/>
              </w:rPr>
            </w:pPr>
            <w:r w:rsidRPr="002F3B9F">
              <w:rPr>
                <w:sz w:val="24"/>
                <w:szCs w:val="24"/>
              </w:rPr>
              <w:t xml:space="preserve">6. </w:t>
            </w:r>
            <w:r w:rsidRPr="002F3B9F">
              <w:rPr>
                <w:b/>
                <w:sz w:val="24"/>
                <w:szCs w:val="24"/>
              </w:rPr>
              <w:t>Зайцева И.А., Глебова С.А.</w:t>
            </w:r>
            <w:r w:rsidRPr="002F3B9F">
              <w:rPr>
                <w:sz w:val="24"/>
                <w:szCs w:val="24"/>
              </w:rPr>
              <w:t>Социальная защита лиц без определенного места жительства и занятий в условиях системы социального обеспечения населения/  ЧЕЛОВЕК. СОЦИУМ. ОБЩЕСТВО. 2020. №5. С. 41-46 URL:</w:t>
            </w:r>
          </w:p>
          <w:p w:rsidR="00562459" w:rsidRPr="002F3B9F" w:rsidRDefault="00450DA2" w:rsidP="00E9233D">
            <w:pPr>
              <w:widowControl/>
              <w:autoSpaceDE/>
              <w:autoSpaceDN/>
              <w:adjustRightInd/>
              <w:rPr>
                <w:sz w:val="24"/>
                <w:szCs w:val="24"/>
              </w:rPr>
            </w:pPr>
            <w:hyperlink r:id="rId30" w:history="1">
              <w:r w:rsidR="00E9233D" w:rsidRPr="002F3B9F">
                <w:rPr>
                  <w:sz w:val="24"/>
                  <w:szCs w:val="24"/>
                </w:rPr>
                <w:t>https://www.elibrary.ru/item.asp?id=43838547</w:t>
              </w:r>
            </w:hyperlink>
          </w:p>
        </w:tc>
      </w:tr>
      <w:tr w:rsidR="006555A5" w:rsidRPr="002F3B9F" w:rsidTr="00707CFD">
        <w:trPr>
          <w:cantSplit/>
          <w:trHeight w:val="267"/>
        </w:trPr>
        <w:tc>
          <w:tcPr>
            <w:tcW w:w="1508" w:type="pct"/>
            <w:vMerge/>
          </w:tcPr>
          <w:p w:rsidR="006555A5" w:rsidRPr="002F3B9F" w:rsidRDefault="006555A5" w:rsidP="00542219">
            <w:pPr>
              <w:spacing w:line="233" w:lineRule="auto"/>
              <w:jc w:val="both"/>
              <w:rPr>
                <w:i/>
                <w:sz w:val="24"/>
                <w:szCs w:val="24"/>
              </w:rPr>
            </w:pPr>
          </w:p>
        </w:tc>
        <w:tc>
          <w:tcPr>
            <w:tcW w:w="3492" w:type="pct"/>
          </w:tcPr>
          <w:p w:rsidR="006555A5" w:rsidRPr="002F3B9F" w:rsidRDefault="006555A5" w:rsidP="005A558C">
            <w:pPr>
              <w:rPr>
                <w:sz w:val="24"/>
                <w:szCs w:val="24"/>
              </w:rPr>
            </w:pPr>
            <w:r w:rsidRPr="002F3B9F">
              <w:rPr>
                <w:b/>
                <w:sz w:val="24"/>
                <w:szCs w:val="24"/>
              </w:rPr>
              <w:t xml:space="preserve">7. Подоксенов АМ. </w:t>
            </w:r>
            <w:r w:rsidRPr="002F3B9F">
              <w:rPr>
                <w:sz w:val="24"/>
                <w:szCs w:val="24"/>
              </w:rPr>
              <w:t xml:space="preserve">Михаил Пришвин и Фридрих Ницше. Философский контекст творчества (Часть 2) // </w:t>
            </w:r>
            <w:r w:rsidRPr="002F3B9F">
              <w:rPr>
                <w:sz w:val="24"/>
                <w:szCs w:val="24"/>
                <w:lang w:val="en-US"/>
              </w:rPr>
              <w:t>Credonew</w:t>
            </w:r>
            <w:r w:rsidRPr="002F3B9F">
              <w:rPr>
                <w:sz w:val="24"/>
                <w:szCs w:val="24"/>
              </w:rPr>
              <w:t xml:space="preserve">. 2020. № 1. С. 29-46. </w:t>
            </w:r>
            <w:hyperlink r:id="rId31" w:history="1">
              <w:r w:rsidRPr="002F3B9F">
                <w:rPr>
                  <w:color w:val="0000FF"/>
                  <w:szCs w:val="24"/>
                  <w:u w:val="single"/>
                </w:rPr>
                <w:t>https://www.elibrary.ru/item.asp?id=42639981</w:t>
              </w:r>
            </w:hyperlink>
          </w:p>
          <w:p w:rsidR="006555A5" w:rsidRPr="002F3B9F" w:rsidRDefault="006555A5" w:rsidP="005A558C">
            <w:r w:rsidRPr="002F3B9F">
              <w:rPr>
                <w:sz w:val="24"/>
                <w:szCs w:val="24"/>
              </w:rPr>
              <w:t>Импакт-фактор: 0,163</w:t>
            </w:r>
          </w:p>
        </w:tc>
      </w:tr>
      <w:tr w:rsidR="006555A5" w:rsidRPr="002F3B9F" w:rsidTr="00707CFD">
        <w:trPr>
          <w:cantSplit/>
          <w:trHeight w:val="267"/>
        </w:trPr>
        <w:tc>
          <w:tcPr>
            <w:tcW w:w="1508" w:type="pct"/>
            <w:vMerge/>
          </w:tcPr>
          <w:p w:rsidR="006555A5" w:rsidRPr="002F3B9F" w:rsidRDefault="006555A5" w:rsidP="00542219">
            <w:pPr>
              <w:spacing w:line="233" w:lineRule="auto"/>
              <w:jc w:val="both"/>
              <w:rPr>
                <w:i/>
                <w:sz w:val="24"/>
                <w:szCs w:val="24"/>
              </w:rPr>
            </w:pPr>
          </w:p>
        </w:tc>
        <w:tc>
          <w:tcPr>
            <w:tcW w:w="3492" w:type="pct"/>
          </w:tcPr>
          <w:p w:rsidR="006555A5" w:rsidRPr="002F3B9F" w:rsidRDefault="006555A5" w:rsidP="005A558C">
            <w:pPr>
              <w:jc w:val="both"/>
              <w:rPr>
                <w:sz w:val="24"/>
                <w:szCs w:val="24"/>
              </w:rPr>
            </w:pPr>
            <w:r w:rsidRPr="002F3B9F">
              <w:rPr>
                <w:b/>
                <w:sz w:val="24"/>
                <w:szCs w:val="24"/>
              </w:rPr>
              <w:t>8. ПодоксеновА.М.</w:t>
            </w:r>
            <w:r w:rsidRPr="002F3B9F">
              <w:rPr>
                <w:sz w:val="24"/>
                <w:szCs w:val="24"/>
              </w:rPr>
              <w:t xml:space="preserve"> Михаил Пришвин и Зигмунд Фрейд. Психоанализ и творчество (Часть 1) // </w:t>
            </w:r>
            <w:r w:rsidRPr="002F3B9F">
              <w:rPr>
                <w:sz w:val="24"/>
                <w:szCs w:val="24"/>
                <w:lang w:val="en-US"/>
              </w:rPr>
              <w:t>Credonew</w:t>
            </w:r>
            <w:r w:rsidRPr="002F3B9F">
              <w:rPr>
                <w:sz w:val="24"/>
                <w:szCs w:val="24"/>
              </w:rPr>
              <w:t>. 2020. № 2. С. 31-46.</w:t>
            </w:r>
          </w:p>
          <w:p w:rsidR="006555A5" w:rsidRPr="002F3B9F" w:rsidRDefault="00450DA2" w:rsidP="005A558C">
            <w:pPr>
              <w:rPr>
                <w:sz w:val="24"/>
                <w:szCs w:val="24"/>
              </w:rPr>
            </w:pPr>
            <w:hyperlink r:id="rId32" w:history="1">
              <w:r w:rsidR="006555A5" w:rsidRPr="002F3B9F">
                <w:rPr>
                  <w:color w:val="0000FF"/>
                  <w:szCs w:val="24"/>
                  <w:u w:val="single"/>
                </w:rPr>
                <w:t>https://www.elibrary.ru/item.asp?id=43137368</w:t>
              </w:r>
            </w:hyperlink>
          </w:p>
          <w:p w:rsidR="006555A5" w:rsidRPr="002F3B9F" w:rsidRDefault="006555A5" w:rsidP="005A558C">
            <w:r w:rsidRPr="002F3B9F">
              <w:rPr>
                <w:sz w:val="24"/>
                <w:szCs w:val="24"/>
              </w:rPr>
              <w:t>Импакт-фактор: 0,163</w:t>
            </w:r>
          </w:p>
        </w:tc>
      </w:tr>
      <w:tr w:rsidR="006555A5" w:rsidRPr="002F3B9F" w:rsidTr="00707CFD">
        <w:trPr>
          <w:cantSplit/>
          <w:trHeight w:val="267"/>
        </w:trPr>
        <w:tc>
          <w:tcPr>
            <w:tcW w:w="1508" w:type="pct"/>
            <w:vMerge/>
          </w:tcPr>
          <w:p w:rsidR="006555A5" w:rsidRPr="002F3B9F" w:rsidRDefault="006555A5" w:rsidP="00542219">
            <w:pPr>
              <w:spacing w:line="233" w:lineRule="auto"/>
              <w:jc w:val="both"/>
              <w:rPr>
                <w:i/>
                <w:sz w:val="24"/>
                <w:szCs w:val="24"/>
              </w:rPr>
            </w:pPr>
          </w:p>
        </w:tc>
        <w:tc>
          <w:tcPr>
            <w:tcW w:w="3492" w:type="pct"/>
          </w:tcPr>
          <w:p w:rsidR="006555A5" w:rsidRPr="002F3B9F" w:rsidRDefault="006555A5" w:rsidP="005A558C">
            <w:pPr>
              <w:rPr>
                <w:sz w:val="24"/>
                <w:szCs w:val="24"/>
              </w:rPr>
            </w:pPr>
            <w:r w:rsidRPr="002F3B9F">
              <w:rPr>
                <w:b/>
                <w:sz w:val="24"/>
                <w:szCs w:val="24"/>
              </w:rPr>
              <w:t>9. Подоксенов А.М.</w:t>
            </w:r>
            <w:r w:rsidRPr="002F3B9F">
              <w:rPr>
                <w:sz w:val="24"/>
                <w:szCs w:val="24"/>
              </w:rPr>
              <w:t xml:space="preserve"> Михаил Пришвин и Зигмунд Фрейд. Психоанализ и творчество (Часть 2.Продолжение) // </w:t>
            </w:r>
            <w:r w:rsidRPr="002F3B9F">
              <w:rPr>
                <w:sz w:val="24"/>
                <w:szCs w:val="24"/>
                <w:lang w:val="en-US"/>
              </w:rPr>
              <w:t>Credonew</w:t>
            </w:r>
            <w:r w:rsidRPr="002F3B9F">
              <w:rPr>
                <w:sz w:val="24"/>
                <w:szCs w:val="24"/>
              </w:rPr>
              <w:t>. 2020. № 3. С. 44-58.</w:t>
            </w:r>
          </w:p>
          <w:p w:rsidR="006555A5" w:rsidRPr="002F3B9F" w:rsidRDefault="00450DA2" w:rsidP="005A558C">
            <w:pPr>
              <w:rPr>
                <w:sz w:val="24"/>
                <w:szCs w:val="24"/>
              </w:rPr>
            </w:pPr>
            <w:hyperlink r:id="rId33" w:history="1">
              <w:r w:rsidR="006555A5" w:rsidRPr="002F3B9F">
                <w:rPr>
                  <w:color w:val="0000FF"/>
                  <w:szCs w:val="24"/>
                  <w:u w:val="single"/>
                  <w:shd w:val="clear" w:color="auto" w:fill="FFFFFF"/>
                </w:rPr>
                <w:t>https://www.elibrary.ru/item.asp?id=44037691</w:t>
              </w:r>
            </w:hyperlink>
          </w:p>
          <w:p w:rsidR="006555A5" w:rsidRPr="002F3B9F" w:rsidRDefault="006555A5" w:rsidP="005A558C">
            <w:r w:rsidRPr="002F3B9F">
              <w:rPr>
                <w:sz w:val="24"/>
                <w:szCs w:val="24"/>
              </w:rPr>
              <w:t>Импакт-фактор: 0,163</w:t>
            </w:r>
          </w:p>
        </w:tc>
      </w:tr>
      <w:tr w:rsidR="006555A5" w:rsidRPr="002F3B9F" w:rsidTr="00707CFD">
        <w:trPr>
          <w:cantSplit/>
          <w:trHeight w:val="267"/>
        </w:trPr>
        <w:tc>
          <w:tcPr>
            <w:tcW w:w="1508" w:type="pct"/>
            <w:vMerge/>
          </w:tcPr>
          <w:p w:rsidR="006555A5" w:rsidRPr="002F3B9F" w:rsidRDefault="006555A5" w:rsidP="00542219">
            <w:pPr>
              <w:spacing w:line="233" w:lineRule="auto"/>
              <w:jc w:val="both"/>
              <w:rPr>
                <w:i/>
                <w:sz w:val="24"/>
                <w:szCs w:val="24"/>
              </w:rPr>
            </w:pPr>
          </w:p>
        </w:tc>
        <w:tc>
          <w:tcPr>
            <w:tcW w:w="3492" w:type="pct"/>
          </w:tcPr>
          <w:p w:rsidR="006555A5" w:rsidRPr="002F3B9F" w:rsidRDefault="006555A5" w:rsidP="005A558C">
            <w:pPr>
              <w:shd w:val="clear" w:color="auto" w:fill="FFFFFF"/>
              <w:jc w:val="both"/>
              <w:rPr>
                <w:sz w:val="24"/>
                <w:szCs w:val="24"/>
              </w:rPr>
            </w:pPr>
            <w:r w:rsidRPr="002F3B9F">
              <w:rPr>
                <w:b/>
                <w:sz w:val="24"/>
                <w:szCs w:val="24"/>
              </w:rPr>
              <w:t>10. ПодоксеновА.М.</w:t>
            </w:r>
            <w:r w:rsidRPr="002F3B9F">
              <w:rPr>
                <w:sz w:val="24"/>
                <w:szCs w:val="24"/>
              </w:rPr>
              <w:t xml:space="preserve">Розановский контекст «пути к Богу» в мировоззрении и творчестве Пришвина (Часть 1) // </w:t>
            </w:r>
            <w:r w:rsidRPr="002F3B9F">
              <w:rPr>
                <w:sz w:val="24"/>
                <w:szCs w:val="24"/>
                <w:lang w:val="en-US"/>
              </w:rPr>
              <w:t>Credonew</w:t>
            </w:r>
            <w:r w:rsidRPr="002F3B9F">
              <w:rPr>
                <w:sz w:val="24"/>
                <w:szCs w:val="24"/>
              </w:rPr>
              <w:t xml:space="preserve">. 2020. № 4. С. 34-48. </w:t>
            </w:r>
          </w:p>
          <w:p w:rsidR="006555A5" w:rsidRPr="002F3B9F" w:rsidRDefault="00450DA2" w:rsidP="005A558C">
            <w:pPr>
              <w:rPr>
                <w:sz w:val="24"/>
                <w:szCs w:val="24"/>
              </w:rPr>
            </w:pPr>
            <w:hyperlink r:id="rId34" w:history="1">
              <w:r w:rsidR="006555A5" w:rsidRPr="002F3B9F">
                <w:rPr>
                  <w:color w:val="0000FF"/>
                  <w:szCs w:val="24"/>
                  <w:u w:val="single"/>
                </w:rPr>
                <w:t>http://credo-new.ru/archives/2256</w:t>
              </w:r>
            </w:hyperlink>
          </w:p>
          <w:p w:rsidR="006555A5" w:rsidRPr="002F3B9F" w:rsidRDefault="006555A5" w:rsidP="005A558C">
            <w:r w:rsidRPr="002F3B9F">
              <w:rPr>
                <w:sz w:val="24"/>
                <w:szCs w:val="24"/>
              </w:rPr>
              <w:t>Импакт-фактор: 0,163</w:t>
            </w:r>
          </w:p>
        </w:tc>
      </w:tr>
      <w:tr w:rsidR="00562459" w:rsidRPr="002F3B9F" w:rsidTr="00707CFD">
        <w:trPr>
          <w:cantSplit/>
          <w:trHeight w:val="267"/>
        </w:trPr>
        <w:tc>
          <w:tcPr>
            <w:tcW w:w="1508" w:type="pct"/>
            <w:vMerge/>
          </w:tcPr>
          <w:p w:rsidR="00562459" w:rsidRPr="002F3B9F" w:rsidRDefault="00562459" w:rsidP="00542219">
            <w:pPr>
              <w:spacing w:line="233" w:lineRule="auto"/>
              <w:jc w:val="both"/>
              <w:rPr>
                <w:i/>
                <w:sz w:val="24"/>
                <w:szCs w:val="24"/>
              </w:rPr>
            </w:pPr>
          </w:p>
        </w:tc>
        <w:tc>
          <w:tcPr>
            <w:tcW w:w="3492" w:type="pct"/>
          </w:tcPr>
          <w:p w:rsidR="00562459" w:rsidRPr="002F3B9F" w:rsidRDefault="00282DD8" w:rsidP="007E7EA7">
            <w:r w:rsidRPr="002F3B9F">
              <w:rPr>
                <w:b/>
                <w:sz w:val="24"/>
                <w:szCs w:val="24"/>
              </w:rPr>
              <w:t>11. Толочко А.В., Фоменко С.С.</w:t>
            </w:r>
            <w:r w:rsidRPr="002F3B9F">
              <w:rPr>
                <w:sz w:val="24"/>
                <w:szCs w:val="24"/>
              </w:rPr>
              <w:t xml:space="preserve"> Публичность системных партий и их влияние на электоральную активность граждан в рф // Человек. Социум. Общество. - № 7. – 2020. – С. 33-37.</w:t>
            </w:r>
          </w:p>
        </w:tc>
      </w:tr>
      <w:tr w:rsidR="00562459" w:rsidRPr="002F3B9F" w:rsidTr="00707CFD">
        <w:trPr>
          <w:cantSplit/>
          <w:trHeight w:val="267"/>
        </w:trPr>
        <w:tc>
          <w:tcPr>
            <w:tcW w:w="1508" w:type="pct"/>
            <w:vMerge/>
          </w:tcPr>
          <w:p w:rsidR="00562459" w:rsidRPr="002F3B9F" w:rsidRDefault="00562459" w:rsidP="00542219">
            <w:pPr>
              <w:spacing w:line="233" w:lineRule="auto"/>
              <w:jc w:val="both"/>
              <w:rPr>
                <w:i/>
                <w:sz w:val="24"/>
                <w:szCs w:val="24"/>
              </w:rPr>
            </w:pPr>
          </w:p>
        </w:tc>
        <w:tc>
          <w:tcPr>
            <w:tcW w:w="3492" w:type="pct"/>
          </w:tcPr>
          <w:p w:rsidR="00562459" w:rsidRPr="002F3B9F" w:rsidRDefault="004E5343" w:rsidP="0009396B">
            <w:r w:rsidRPr="002F3B9F">
              <w:rPr>
                <w:sz w:val="24"/>
                <w:szCs w:val="24"/>
              </w:rPr>
              <w:t xml:space="preserve">12. </w:t>
            </w:r>
            <w:r w:rsidRPr="002F3B9F">
              <w:rPr>
                <w:b/>
                <w:sz w:val="24"/>
                <w:szCs w:val="24"/>
              </w:rPr>
              <w:t>Фоменко С.С.,</w:t>
            </w:r>
            <w:r w:rsidRPr="002F3B9F">
              <w:rPr>
                <w:sz w:val="24"/>
                <w:szCs w:val="24"/>
              </w:rPr>
              <w:t xml:space="preserve"> Нестерова А.А. Пути оптимизации информационного обеспечения деятельности учреждений социального обслуживания в области социального проектирования // Человек.Социум.Общество. - № 8, </w:t>
            </w:r>
            <w:r w:rsidR="0009396B" w:rsidRPr="002F3B9F">
              <w:rPr>
                <w:sz w:val="24"/>
                <w:szCs w:val="24"/>
              </w:rPr>
              <w:t xml:space="preserve">– 2020.- с. </w:t>
            </w:r>
            <w:r w:rsidR="00485F77" w:rsidRPr="002F3B9F">
              <w:rPr>
                <w:sz w:val="24"/>
                <w:szCs w:val="24"/>
              </w:rPr>
              <w:t>22-28</w:t>
            </w:r>
          </w:p>
        </w:tc>
      </w:tr>
      <w:tr w:rsidR="00562459" w:rsidRPr="002F3B9F" w:rsidTr="00707CFD">
        <w:trPr>
          <w:cantSplit/>
          <w:trHeight w:val="267"/>
        </w:trPr>
        <w:tc>
          <w:tcPr>
            <w:tcW w:w="1508" w:type="pct"/>
            <w:vMerge w:val="restart"/>
          </w:tcPr>
          <w:p w:rsidR="00562459" w:rsidRPr="002F3B9F" w:rsidRDefault="00562459" w:rsidP="00542219">
            <w:pPr>
              <w:spacing w:line="233" w:lineRule="auto"/>
              <w:jc w:val="both"/>
              <w:rPr>
                <w:i/>
                <w:sz w:val="24"/>
                <w:szCs w:val="24"/>
              </w:rPr>
            </w:pPr>
            <w:r w:rsidRPr="002F3B9F">
              <w:rPr>
                <w:i/>
                <w:sz w:val="24"/>
                <w:szCs w:val="24"/>
              </w:rPr>
              <w:t>Публикации в сборниках научных трудов, включенных в Российский индекс научного цитирования (РИНЦ)</w:t>
            </w:r>
          </w:p>
        </w:tc>
        <w:tc>
          <w:tcPr>
            <w:tcW w:w="3492" w:type="pct"/>
          </w:tcPr>
          <w:p w:rsidR="00562459" w:rsidRPr="002F3B9F" w:rsidRDefault="007E7EA7" w:rsidP="006555A5">
            <w:pPr>
              <w:shd w:val="clear" w:color="auto" w:fill="FFFFFF"/>
              <w:jc w:val="both"/>
              <w:rPr>
                <w:sz w:val="24"/>
                <w:szCs w:val="24"/>
              </w:rPr>
            </w:pPr>
            <w:r w:rsidRPr="002F3B9F">
              <w:rPr>
                <w:sz w:val="24"/>
                <w:szCs w:val="24"/>
              </w:rPr>
              <w:t xml:space="preserve">1. </w:t>
            </w:r>
            <w:r w:rsidRPr="002F3B9F">
              <w:rPr>
                <w:b/>
                <w:sz w:val="24"/>
                <w:szCs w:val="24"/>
              </w:rPr>
              <w:t>Зайцева И.А.</w:t>
            </w:r>
            <w:r w:rsidRPr="002F3B9F">
              <w:rPr>
                <w:sz w:val="24"/>
                <w:szCs w:val="24"/>
              </w:rPr>
              <w:t xml:space="preserve"> Арт-терапия как технология социальной работы (на примере детей сирот и детей, оставшихся без попечения родителей) // Развитие креативности личности в современном мультикультурном пространстве: сборник материалов Международной научно-практической конференции (14 апреля 2020 г.) / Под ред. М.В. Климовой и В.А. Мальцевой. – Елец: Елецкий государственный университет им. И.А. Бунина, 2020. – 376 с. с146-150</w:t>
            </w:r>
          </w:p>
        </w:tc>
      </w:tr>
      <w:tr w:rsidR="007E7EA7" w:rsidRPr="002F3B9F" w:rsidTr="00707CFD">
        <w:trPr>
          <w:cantSplit/>
          <w:trHeight w:val="267"/>
        </w:trPr>
        <w:tc>
          <w:tcPr>
            <w:tcW w:w="1508" w:type="pct"/>
            <w:vMerge/>
          </w:tcPr>
          <w:p w:rsidR="007E7EA7" w:rsidRPr="002F3B9F" w:rsidRDefault="007E7EA7" w:rsidP="00542219">
            <w:pPr>
              <w:spacing w:line="233" w:lineRule="auto"/>
              <w:jc w:val="both"/>
              <w:rPr>
                <w:i/>
                <w:sz w:val="24"/>
                <w:szCs w:val="24"/>
              </w:rPr>
            </w:pPr>
          </w:p>
        </w:tc>
        <w:tc>
          <w:tcPr>
            <w:tcW w:w="3492" w:type="pct"/>
          </w:tcPr>
          <w:p w:rsidR="007E7EA7" w:rsidRPr="002F3B9F" w:rsidRDefault="007E7EA7" w:rsidP="006555A5">
            <w:pPr>
              <w:shd w:val="clear" w:color="auto" w:fill="FFFFFF"/>
              <w:jc w:val="both"/>
              <w:rPr>
                <w:sz w:val="24"/>
                <w:szCs w:val="24"/>
              </w:rPr>
            </w:pPr>
            <w:r w:rsidRPr="002F3B9F">
              <w:rPr>
                <w:sz w:val="24"/>
                <w:szCs w:val="24"/>
              </w:rPr>
              <w:t xml:space="preserve">2. </w:t>
            </w:r>
            <w:r w:rsidRPr="002F3B9F">
              <w:rPr>
                <w:b/>
                <w:sz w:val="24"/>
                <w:szCs w:val="24"/>
              </w:rPr>
              <w:t>Зайцева И.А.</w:t>
            </w:r>
            <w:r w:rsidRPr="002F3B9F">
              <w:rPr>
                <w:sz w:val="24"/>
                <w:szCs w:val="24"/>
              </w:rPr>
              <w:t xml:space="preserve">  Трудотерапия как вид социальной реабилитации лиц с ограниченными возможностями здоровья // </w:t>
            </w:r>
            <w:hyperlink r:id="rId35" w:history="1">
              <w:r w:rsidRPr="002F3B9F">
                <w:rPr>
                  <w:sz w:val="24"/>
                  <w:szCs w:val="24"/>
                </w:rPr>
                <w:t>Приоритетные направления развития российской науки</w:t>
              </w:r>
            </w:hyperlink>
            <w:r w:rsidRPr="002F3B9F">
              <w:rPr>
                <w:sz w:val="24"/>
                <w:szCs w:val="24"/>
              </w:rPr>
              <w:t xml:space="preserve">. Материалы IV всероссийской научно-практической конференции. Саратов, 2020 С. 22-28  URL: </w:t>
            </w:r>
            <w:hyperlink r:id="rId36" w:history="1">
              <w:r w:rsidRPr="002F3B9F">
                <w:rPr>
                  <w:sz w:val="24"/>
                  <w:szCs w:val="24"/>
                </w:rPr>
                <w:t>https://www.elibrary.ru/item.asp?id=43821276</w:t>
              </w:r>
            </w:hyperlink>
          </w:p>
        </w:tc>
      </w:tr>
      <w:tr w:rsidR="007E7EA7" w:rsidRPr="002F3B9F" w:rsidTr="00707CFD">
        <w:trPr>
          <w:cantSplit/>
          <w:trHeight w:val="267"/>
        </w:trPr>
        <w:tc>
          <w:tcPr>
            <w:tcW w:w="1508" w:type="pct"/>
            <w:vMerge/>
          </w:tcPr>
          <w:p w:rsidR="007E7EA7" w:rsidRPr="002F3B9F" w:rsidRDefault="007E7EA7" w:rsidP="00542219">
            <w:pPr>
              <w:spacing w:line="233" w:lineRule="auto"/>
              <w:jc w:val="both"/>
              <w:rPr>
                <w:i/>
                <w:sz w:val="24"/>
                <w:szCs w:val="24"/>
              </w:rPr>
            </w:pPr>
          </w:p>
        </w:tc>
        <w:tc>
          <w:tcPr>
            <w:tcW w:w="3492" w:type="pct"/>
          </w:tcPr>
          <w:p w:rsidR="007E7EA7" w:rsidRPr="002F3B9F" w:rsidRDefault="007E7EA7" w:rsidP="006555A5">
            <w:pPr>
              <w:shd w:val="clear" w:color="auto" w:fill="FFFFFF"/>
              <w:jc w:val="both"/>
              <w:rPr>
                <w:sz w:val="24"/>
                <w:szCs w:val="24"/>
              </w:rPr>
            </w:pPr>
            <w:r w:rsidRPr="002F3B9F">
              <w:rPr>
                <w:sz w:val="24"/>
                <w:szCs w:val="24"/>
              </w:rPr>
              <w:t xml:space="preserve">3. </w:t>
            </w:r>
            <w:r w:rsidRPr="002F3B9F">
              <w:rPr>
                <w:b/>
                <w:sz w:val="24"/>
                <w:szCs w:val="24"/>
              </w:rPr>
              <w:t>Зайцева И.А.</w:t>
            </w:r>
            <w:r w:rsidRPr="002F3B9F">
              <w:rPr>
                <w:sz w:val="24"/>
                <w:szCs w:val="24"/>
              </w:rPr>
              <w:t xml:space="preserve"> Специфика социальных проблем военнослужащих и членов их семей и их социально-правовая защита: правовой аспект// </w:t>
            </w:r>
          </w:p>
          <w:p w:rsidR="007E7EA7" w:rsidRPr="002F3B9F" w:rsidRDefault="007E7EA7" w:rsidP="006555A5">
            <w:pPr>
              <w:shd w:val="clear" w:color="auto" w:fill="FFFFFF"/>
              <w:jc w:val="both"/>
              <w:rPr>
                <w:sz w:val="24"/>
                <w:szCs w:val="24"/>
              </w:rPr>
            </w:pPr>
            <w:r w:rsidRPr="002F3B9F">
              <w:rPr>
                <w:sz w:val="24"/>
                <w:szCs w:val="24"/>
              </w:rPr>
              <w:t>Актуальные вопросы развития научных исследований: теоретический и практический взгляд/ Cборник статей Национальной (Всероссийской) научно-практической конференции. 22 августа 2020 г. c: 318-322</w:t>
            </w:r>
          </w:p>
          <w:p w:rsidR="007E7EA7" w:rsidRPr="00707CFD" w:rsidRDefault="007E7EA7" w:rsidP="006555A5">
            <w:pPr>
              <w:shd w:val="clear" w:color="auto" w:fill="FFFFFF"/>
              <w:jc w:val="both"/>
              <w:rPr>
                <w:sz w:val="24"/>
                <w:szCs w:val="24"/>
              </w:rPr>
            </w:pPr>
            <w:r w:rsidRPr="002F3B9F">
              <w:rPr>
                <w:sz w:val="24"/>
                <w:szCs w:val="24"/>
                <w:lang w:val="en-US"/>
              </w:rPr>
              <w:t>URL</w:t>
            </w:r>
            <w:r w:rsidRPr="00707CFD">
              <w:rPr>
                <w:sz w:val="24"/>
                <w:szCs w:val="24"/>
              </w:rPr>
              <w:t xml:space="preserve">: </w:t>
            </w:r>
            <w:hyperlink r:id="rId37" w:history="1">
              <w:r w:rsidRPr="002F3B9F">
                <w:rPr>
                  <w:sz w:val="24"/>
                  <w:szCs w:val="24"/>
                  <w:lang w:val="en-US"/>
                </w:rPr>
                <w:t>https</w:t>
              </w:r>
              <w:r w:rsidRPr="00707CFD">
                <w:rPr>
                  <w:sz w:val="24"/>
                  <w:szCs w:val="24"/>
                </w:rPr>
                <w:t>://</w:t>
              </w:r>
              <w:r w:rsidRPr="002F3B9F">
                <w:rPr>
                  <w:sz w:val="24"/>
                  <w:szCs w:val="24"/>
                  <w:lang w:val="en-US"/>
                </w:rPr>
                <w:t>www</w:t>
              </w:r>
              <w:r w:rsidRPr="00707CFD">
                <w:rPr>
                  <w:sz w:val="24"/>
                  <w:szCs w:val="24"/>
                </w:rPr>
                <w:t>.</w:t>
              </w:r>
              <w:r w:rsidRPr="002F3B9F">
                <w:rPr>
                  <w:sz w:val="24"/>
                  <w:szCs w:val="24"/>
                  <w:lang w:val="en-US"/>
                </w:rPr>
                <w:t>elibrary</w:t>
              </w:r>
              <w:r w:rsidRPr="00707CFD">
                <w:rPr>
                  <w:sz w:val="24"/>
                  <w:szCs w:val="24"/>
                </w:rPr>
                <w:t>.</w:t>
              </w:r>
              <w:r w:rsidRPr="002F3B9F">
                <w:rPr>
                  <w:sz w:val="24"/>
                  <w:szCs w:val="24"/>
                  <w:lang w:val="en-US"/>
                </w:rPr>
                <w:t>ru</w:t>
              </w:r>
              <w:r w:rsidRPr="00707CFD">
                <w:rPr>
                  <w:sz w:val="24"/>
                  <w:szCs w:val="24"/>
                </w:rPr>
                <w:t>/</w:t>
              </w:r>
              <w:r w:rsidRPr="002F3B9F">
                <w:rPr>
                  <w:sz w:val="24"/>
                  <w:szCs w:val="24"/>
                  <w:lang w:val="en-US"/>
                </w:rPr>
                <w:t>item</w:t>
              </w:r>
              <w:r w:rsidRPr="00707CFD">
                <w:rPr>
                  <w:sz w:val="24"/>
                  <w:szCs w:val="24"/>
                </w:rPr>
                <w:t>.</w:t>
              </w:r>
              <w:r w:rsidRPr="002F3B9F">
                <w:rPr>
                  <w:sz w:val="24"/>
                  <w:szCs w:val="24"/>
                  <w:lang w:val="en-US"/>
                </w:rPr>
                <w:t>asp</w:t>
              </w:r>
              <w:r w:rsidRPr="00707CFD">
                <w:rPr>
                  <w:sz w:val="24"/>
                  <w:szCs w:val="24"/>
                </w:rPr>
                <w:t>?</w:t>
              </w:r>
              <w:r w:rsidRPr="002F3B9F">
                <w:rPr>
                  <w:sz w:val="24"/>
                  <w:szCs w:val="24"/>
                  <w:lang w:val="en-US"/>
                </w:rPr>
                <w:t>id</w:t>
              </w:r>
              <w:r w:rsidRPr="00707CFD">
                <w:rPr>
                  <w:sz w:val="24"/>
                  <w:szCs w:val="24"/>
                </w:rPr>
                <w:t>=43829550</w:t>
              </w:r>
            </w:hyperlink>
          </w:p>
        </w:tc>
      </w:tr>
      <w:tr w:rsidR="007E7EA7" w:rsidRPr="002F3B9F" w:rsidTr="00707CFD">
        <w:trPr>
          <w:cantSplit/>
          <w:trHeight w:val="267"/>
        </w:trPr>
        <w:tc>
          <w:tcPr>
            <w:tcW w:w="1508" w:type="pct"/>
            <w:vMerge/>
          </w:tcPr>
          <w:p w:rsidR="007E7EA7" w:rsidRPr="00707CFD" w:rsidRDefault="007E7EA7" w:rsidP="00542219">
            <w:pPr>
              <w:spacing w:line="233" w:lineRule="auto"/>
              <w:jc w:val="both"/>
              <w:rPr>
                <w:i/>
                <w:sz w:val="24"/>
                <w:szCs w:val="24"/>
              </w:rPr>
            </w:pPr>
          </w:p>
        </w:tc>
        <w:tc>
          <w:tcPr>
            <w:tcW w:w="3492" w:type="pct"/>
          </w:tcPr>
          <w:p w:rsidR="007E7EA7" w:rsidRPr="002F3B9F" w:rsidRDefault="007E7EA7" w:rsidP="006555A5">
            <w:pPr>
              <w:shd w:val="clear" w:color="auto" w:fill="FFFFFF"/>
              <w:jc w:val="both"/>
              <w:rPr>
                <w:sz w:val="24"/>
                <w:szCs w:val="24"/>
              </w:rPr>
            </w:pPr>
            <w:r w:rsidRPr="002F3B9F">
              <w:rPr>
                <w:sz w:val="24"/>
                <w:szCs w:val="24"/>
              </w:rPr>
              <w:t xml:space="preserve">4. </w:t>
            </w:r>
            <w:r w:rsidRPr="002F3B9F">
              <w:rPr>
                <w:b/>
                <w:sz w:val="24"/>
                <w:szCs w:val="24"/>
              </w:rPr>
              <w:t>Зайцева И.А.</w:t>
            </w:r>
            <w:r w:rsidRPr="002F3B9F">
              <w:rPr>
                <w:sz w:val="24"/>
                <w:szCs w:val="24"/>
              </w:rPr>
              <w:t xml:space="preserve"> Арт-терапия в социальной работе с лицами с ограниченными возможностями» /  </w:t>
            </w:r>
            <w:hyperlink r:id="rId38" w:history="1">
              <w:r w:rsidRPr="002F3B9F">
                <w:rPr>
                  <w:sz w:val="24"/>
                  <w:szCs w:val="24"/>
                </w:rPr>
                <w:t>SCIENCE AND EDUCATION: PROBLEMS AND INNOVATIONS</w:t>
              </w:r>
            </w:hyperlink>
            <w:r w:rsidRPr="002F3B9F">
              <w:rPr>
                <w:sz w:val="24"/>
                <w:szCs w:val="24"/>
              </w:rPr>
              <w:t xml:space="preserve">/ Cборник статей V Международной научно-практической конференции. Пенза, 2020 с.: 299-302  URL: </w:t>
            </w:r>
            <w:hyperlink r:id="rId39" w:history="1">
              <w:r w:rsidRPr="002F3B9F">
                <w:rPr>
                  <w:sz w:val="24"/>
                  <w:szCs w:val="24"/>
                </w:rPr>
                <w:t>https://www.elibrary.ru/item.asp?id=43179052</w:t>
              </w:r>
            </w:hyperlink>
          </w:p>
        </w:tc>
      </w:tr>
      <w:tr w:rsidR="007E7EA7" w:rsidRPr="002F3B9F" w:rsidTr="00707CFD">
        <w:trPr>
          <w:cantSplit/>
          <w:trHeight w:val="267"/>
        </w:trPr>
        <w:tc>
          <w:tcPr>
            <w:tcW w:w="1508" w:type="pct"/>
            <w:vMerge/>
          </w:tcPr>
          <w:p w:rsidR="007E7EA7" w:rsidRPr="002F3B9F" w:rsidRDefault="007E7EA7" w:rsidP="00542219">
            <w:pPr>
              <w:spacing w:line="233" w:lineRule="auto"/>
              <w:jc w:val="both"/>
              <w:rPr>
                <w:i/>
                <w:sz w:val="24"/>
                <w:szCs w:val="24"/>
              </w:rPr>
            </w:pPr>
          </w:p>
        </w:tc>
        <w:tc>
          <w:tcPr>
            <w:tcW w:w="3492" w:type="pct"/>
          </w:tcPr>
          <w:p w:rsidR="007E7EA7" w:rsidRPr="002F3B9F" w:rsidRDefault="007E7EA7" w:rsidP="006555A5">
            <w:pPr>
              <w:shd w:val="clear" w:color="auto" w:fill="FFFFFF"/>
              <w:jc w:val="both"/>
              <w:rPr>
                <w:sz w:val="24"/>
                <w:szCs w:val="24"/>
              </w:rPr>
            </w:pPr>
            <w:r w:rsidRPr="002F3B9F">
              <w:rPr>
                <w:sz w:val="24"/>
                <w:szCs w:val="24"/>
              </w:rPr>
              <w:t xml:space="preserve">5. </w:t>
            </w:r>
            <w:r w:rsidRPr="002F3B9F">
              <w:rPr>
                <w:b/>
                <w:sz w:val="24"/>
                <w:szCs w:val="24"/>
              </w:rPr>
              <w:t>Зайцева И.А.</w:t>
            </w:r>
            <w:r w:rsidRPr="002F3B9F">
              <w:rPr>
                <w:sz w:val="24"/>
                <w:szCs w:val="24"/>
              </w:rPr>
              <w:t xml:space="preserve"> Социальное обслуживание граждан пожилого возраста: проблемы и тенденции в современном обществе//Научные исследования по приоритетным направлениям для создания инновационных технологий. Cборник статей Международной научно-практической конференции. Уфа, 2020. – С.: 157-159  URL: </w:t>
            </w:r>
            <w:hyperlink r:id="rId40" w:history="1">
              <w:r w:rsidRPr="002F3B9F">
                <w:rPr>
                  <w:sz w:val="24"/>
                  <w:szCs w:val="24"/>
                </w:rPr>
                <w:t>https://www.elibrary.ru/item.asp?id=43149261</w:t>
              </w:r>
            </w:hyperlink>
          </w:p>
        </w:tc>
      </w:tr>
      <w:tr w:rsidR="007E7EA7" w:rsidRPr="002F3B9F" w:rsidTr="00707CFD">
        <w:trPr>
          <w:cantSplit/>
          <w:trHeight w:val="267"/>
        </w:trPr>
        <w:tc>
          <w:tcPr>
            <w:tcW w:w="1508" w:type="pct"/>
            <w:vMerge/>
          </w:tcPr>
          <w:p w:rsidR="007E7EA7" w:rsidRPr="002F3B9F" w:rsidRDefault="007E7EA7" w:rsidP="00542219">
            <w:pPr>
              <w:spacing w:line="233" w:lineRule="auto"/>
              <w:jc w:val="both"/>
              <w:rPr>
                <w:i/>
                <w:sz w:val="24"/>
                <w:szCs w:val="24"/>
              </w:rPr>
            </w:pPr>
          </w:p>
        </w:tc>
        <w:tc>
          <w:tcPr>
            <w:tcW w:w="3492" w:type="pct"/>
          </w:tcPr>
          <w:p w:rsidR="007E7EA7" w:rsidRPr="002F3B9F" w:rsidRDefault="007E7EA7" w:rsidP="006555A5">
            <w:pPr>
              <w:shd w:val="clear" w:color="auto" w:fill="FFFFFF"/>
              <w:jc w:val="both"/>
              <w:rPr>
                <w:sz w:val="24"/>
                <w:szCs w:val="24"/>
              </w:rPr>
            </w:pPr>
            <w:r w:rsidRPr="002F3B9F">
              <w:rPr>
                <w:sz w:val="24"/>
                <w:szCs w:val="24"/>
              </w:rPr>
              <w:t xml:space="preserve">6. </w:t>
            </w:r>
            <w:r w:rsidRPr="002F3B9F">
              <w:rPr>
                <w:b/>
                <w:sz w:val="24"/>
                <w:szCs w:val="24"/>
              </w:rPr>
              <w:t>Зайцева И.А.</w:t>
            </w:r>
            <w:r w:rsidRPr="002F3B9F">
              <w:rPr>
                <w:sz w:val="24"/>
                <w:szCs w:val="24"/>
              </w:rPr>
              <w:t xml:space="preserve"> Арт-терапия как технология социальной работы (на примере детей сирот и детей, оставшихся без попечения родите-лей).сборник материалов Всероссийская научно-практическая кон-ференция «Музыкальное образование: история и современность»</w:t>
            </w:r>
          </w:p>
          <w:p w:rsidR="007E7EA7" w:rsidRPr="002F3B9F" w:rsidRDefault="007E7EA7" w:rsidP="006555A5">
            <w:pPr>
              <w:shd w:val="clear" w:color="auto" w:fill="FFFFFF"/>
              <w:jc w:val="both"/>
              <w:rPr>
                <w:sz w:val="24"/>
                <w:szCs w:val="24"/>
              </w:rPr>
            </w:pPr>
            <w:r w:rsidRPr="002F3B9F">
              <w:rPr>
                <w:sz w:val="24"/>
                <w:szCs w:val="24"/>
              </w:rPr>
              <w:t xml:space="preserve"> 19 ноября 2020 года  – Елец: Елецкий государственный университет им. И.А. Бунина, 2020.  (в печати)</w:t>
            </w:r>
          </w:p>
        </w:tc>
      </w:tr>
      <w:tr w:rsidR="007E7EA7" w:rsidRPr="002F3B9F" w:rsidTr="00707CFD">
        <w:trPr>
          <w:cantSplit/>
          <w:trHeight w:val="267"/>
        </w:trPr>
        <w:tc>
          <w:tcPr>
            <w:tcW w:w="1508" w:type="pct"/>
            <w:vMerge/>
          </w:tcPr>
          <w:p w:rsidR="007E7EA7" w:rsidRPr="002F3B9F" w:rsidRDefault="007E7EA7" w:rsidP="00542219">
            <w:pPr>
              <w:spacing w:line="233" w:lineRule="auto"/>
              <w:jc w:val="both"/>
              <w:rPr>
                <w:i/>
                <w:sz w:val="24"/>
                <w:szCs w:val="24"/>
              </w:rPr>
            </w:pPr>
          </w:p>
        </w:tc>
        <w:tc>
          <w:tcPr>
            <w:tcW w:w="3492" w:type="pct"/>
          </w:tcPr>
          <w:p w:rsidR="007E7EA7" w:rsidRPr="002F3B9F" w:rsidRDefault="007E7EA7" w:rsidP="006555A5">
            <w:pPr>
              <w:shd w:val="clear" w:color="auto" w:fill="FFFFFF"/>
              <w:jc w:val="both"/>
              <w:rPr>
                <w:sz w:val="24"/>
                <w:szCs w:val="24"/>
              </w:rPr>
            </w:pPr>
            <w:r w:rsidRPr="002F3B9F">
              <w:rPr>
                <w:sz w:val="24"/>
                <w:szCs w:val="24"/>
              </w:rPr>
              <w:t xml:space="preserve">7. </w:t>
            </w:r>
            <w:r w:rsidRPr="002F3B9F">
              <w:rPr>
                <w:b/>
                <w:sz w:val="24"/>
                <w:szCs w:val="24"/>
              </w:rPr>
              <w:t>Крикунов А.Е</w:t>
            </w:r>
            <w:r w:rsidRPr="002F3B9F">
              <w:rPr>
                <w:sz w:val="24"/>
                <w:szCs w:val="24"/>
              </w:rPr>
              <w:t>. Экзистенциальная социальная работа как творчество // Развитие креативности личности в современном мультикультурном пространстве: сборник материалов Международной научно-практической конференции (14 апреля 2020 г.) / Под ред. М.В. Климовой и В.А. Мальцевой. – Елец: Елецкий государственный университет им. И.А. Бунина, 2020. С. 42–45.</w:t>
            </w:r>
          </w:p>
        </w:tc>
      </w:tr>
      <w:tr w:rsidR="006555A5" w:rsidRPr="002F3B9F" w:rsidTr="00707CFD">
        <w:trPr>
          <w:cantSplit/>
          <w:trHeight w:val="267"/>
        </w:trPr>
        <w:tc>
          <w:tcPr>
            <w:tcW w:w="1508" w:type="pct"/>
            <w:vMerge/>
          </w:tcPr>
          <w:p w:rsidR="006555A5" w:rsidRPr="002F3B9F" w:rsidRDefault="006555A5" w:rsidP="00542219">
            <w:pPr>
              <w:spacing w:line="233" w:lineRule="auto"/>
              <w:jc w:val="both"/>
              <w:rPr>
                <w:i/>
                <w:sz w:val="24"/>
                <w:szCs w:val="24"/>
              </w:rPr>
            </w:pPr>
          </w:p>
        </w:tc>
        <w:tc>
          <w:tcPr>
            <w:tcW w:w="3492" w:type="pct"/>
          </w:tcPr>
          <w:p w:rsidR="006555A5" w:rsidRPr="002F3B9F" w:rsidRDefault="006555A5" w:rsidP="006555A5">
            <w:pPr>
              <w:jc w:val="both"/>
              <w:rPr>
                <w:sz w:val="24"/>
                <w:szCs w:val="24"/>
              </w:rPr>
            </w:pPr>
            <w:r w:rsidRPr="002F3B9F">
              <w:rPr>
                <w:b/>
                <w:sz w:val="24"/>
                <w:szCs w:val="24"/>
              </w:rPr>
              <w:t>8. Подоксенов А.М</w:t>
            </w:r>
            <w:r w:rsidRPr="002F3B9F">
              <w:rPr>
                <w:sz w:val="24"/>
                <w:szCs w:val="24"/>
              </w:rPr>
              <w:t xml:space="preserve">. Контркультура и субкультура в социальной структуре современного общества //  Наука и образование: отечественный и зарубежный опыт. Сборник трудов 28-ой международной научно-практической конференции. Белгород, 2020. С. 330-334. </w:t>
            </w:r>
          </w:p>
          <w:p w:rsidR="006555A5" w:rsidRPr="002F3B9F" w:rsidRDefault="00450DA2" w:rsidP="006555A5">
            <w:hyperlink r:id="rId41" w:history="1">
              <w:r w:rsidR="006555A5" w:rsidRPr="002F3B9F">
                <w:rPr>
                  <w:color w:val="0000FF"/>
                  <w:u w:val="single"/>
                </w:rPr>
                <w:t>https://elibrary.ru/author_items.asp</w:t>
              </w:r>
            </w:hyperlink>
          </w:p>
        </w:tc>
      </w:tr>
      <w:tr w:rsidR="006555A5" w:rsidRPr="002F3B9F" w:rsidTr="00707CFD">
        <w:trPr>
          <w:cantSplit/>
          <w:trHeight w:val="267"/>
        </w:trPr>
        <w:tc>
          <w:tcPr>
            <w:tcW w:w="1508" w:type="pct"/>
            <w:vMerge/>
          </w:tcPr>
          <w:p w:rsidR="006555A5" w:rsidRPr="002F3B9F" w:rsidRDefault="006555A5" w:rsidP="00542219">
            <w:pPr>
              <w:spacing w:line="233" w:lineRule="auto"/>
              <w:jc w:val="both"/>
              <w:rPr>
                <w:i/>
                <w:sz w:val="24"/>
                <w:szCs w:val="24"/>
              </w:rPr>
            </w:pPr>
          </w:p>
        </w:tc>
        <w:tc>
          <w:tcPr>
            <w:tcW w:w="3492" w:type="pct"/>
          </w:tcPr>
          <w:p w:rsidR="006555A5" w:rsidRPr="002F3B9F" w:rsidRDefault="00282DD8" w:rsidP="008939EA">
            <w:pPr>
              <w:jc w:val="both"/>
              <w:rPr>
                <w:sz w:val="24"/>
                <w:szCs w:val="24"/>
              </w:rPr>
            </w:pPr>
            <w:r w:rsidRPr="002F3B9F">
              <w:rPr>
                <w:sz w:val="24"/>
                <w:szCs w:val="24"/>
              </w:rPr>
              <w:t xml:space="preserve">9. </w:t>
            </w:r>
            <w:r w:rsidRPr="002F3B9F">
              <w:rPr>
                <w:b/>
                <w:sz w:val="24"/>
                <w:szCs w:val="24"/>
              </w:rPr>
              <w:t>Толочко А.В.,</w:t>
            </w:r>
            <w:r w:rsidR="0072065A" w:rsidRPr="002F3B9F">
              <w:rPr>
                <w:b/>
                <w:sz w:val="24"/>
                <w:szCs w:val="24"/>
              </w:rPr>
              <w:t xml:space="preserve"> </w:t>
            </w:r>
            <w:r w:rsidRPr="002F3B9F">
              <w:rPr>
                <w:sz w:val="24"/>
                <w:szCs w:val="24"/>
              </w:rPr>
              <w:t xml:space="preserve">Моргачева Н.В. </w:t>
            </w:r>
            <w:hyperlink r:id="rId42" w:history="1">
              <w:r w:rsidR="005A558C" w:rsidRPr="002F3B9F">
                <w:rPr>
                  <w:sz w:val="24"/>
                  <w:szCs w:val="24"/>
                </w:rPr>
                <w:t>Интернет-пространство как фактор развития девиаций в подростковой среде: специфика и проблемы преодоления</w:t>
              </w:r>
            </w:hyperlink>
            <w:r w:rsidRPr="002F3B9F">
              <w:rPr>
                <w:sz w:val="24"/>
                <w:szCs w:val="24"/>
              </w:rPr>
              <w:t xml:space="preserve"> //В сборнике: Молодежная политика: история, теория, практика. Сборник научно-методических материалов IV Межвузовской научно-практической конференции. Москва, 2020. С. 83-89.</w:t>
            </w:r>
            <w:r w:rsidR="008939EA" w:rsidRPr="002F3B9F">
              <w:rPr>
                <w:b/>
                <w:sz w:val="24"/>
                <w:szCs w:val="24"/>
              </w:rPr>
              <w:t>Доля кафедры 0,5</w:t>
            </w:r>
          </w:p>
        </w:tc>
      </w:tr>
      <w:tr w:rsidR="007E7EA7" w:rsidRPr="002F3B9F" w:rsidTr="00707CFD">
        <w:trPr>
          <w:cantSplit/>
          <w:trHeight w:val="267"/>
        </w:trPr>
        <w:tc>
          <w:tcPr>
            <w:tcW w:w="1508" w:type="pct"/>
            <w:vMerge/>
          </w:tcPr>
          <w:p w:rsidR="007E7EA7" w:rsidRPr="002F3B9F" w:rsidRDefault="007E7EA7" w:rsidP="00542219">
            <w:pPr>
              <w:spacing w:line="233" w:lineRule="auto"/>
              <w:jc w:val="both"/>
              <w:rPr>
                <w:i/>
                <w:sz w:val="24"/>
                <w:szCs w:val="24"/>
              </w:rPr>
            </w:pPr>
          </w:p>
        </w:tc>
        <w:tc>
          <w:tcPr>
            <w:tcW w:w="3492" w:type="pct"/>
          </w:tcPr>
          <w:p w:rsidR="007E7EA7" w:rsidRPr="002F3B9F" w:rsidRDefault="00282DD8" w:rsidP="00282DD8">
            <w:pPr>
              <w:jc w:val="both"/>
              <w:rPr>
                <w:sz w:val="24"/>
                <w:szCs w:val="24"/>
              </w:rPr>
            </w:pPr>
            <w:r w:rsidRPr="002F3B9F">
              <w:rPr>
                <w:sz w:val="24"/>
                <w:szCs w:val="24"/>
              </w:rPr>
              <w:t xml:space="preserve">10. </w:t>
            </w:r>
            <w:r w:rsidRPr="002F3B9F">
              <w:rPr>
                <w:b/>
                <w:sz w:val="24"/>
                <w:szCs w:val="24"/>
              </w:rPr>
              <w:t>Фоменко С.С., Толочко А.В</w:t>
            </w:r>
            <w:r w:rsidRPr="002F3B9F">
              <w:rPr>
                <w:sz w:val="24"/>
                <w:szCs w:val="24"/>
              </w:rPr>
              <w:t xml:space="preserve">. </w:t>
            </w:r>
            <w:hyperlink r:id="rId43" w:history="1">
              <w:r w:rsidR="005A558C" w:rsidRPr="002F3B9F">
                <w:rPr>
                  <w:sz w:val="24"/>
                  <w:szCs w:val="24"/>
                </w:rPr>
                <w:t>Особенности социально-политической активности молодежи в рамках студенческого самоуправления (на примере ЕГУ им. И.А. Бунина)</w:t>
              </w:r>
            </w:hyperlink>
            <w:r w:rsidRPr="002F3B9F">
              <w:rPr>
                <w:sz w:val="24"/>
                <w:szCs w:val="24"/>
              </w:rPr>
              <w:t>// В сборнике: Молодежная политика: история, теория, практика. Сборник научно-методических материалов IV Межвузовской научно-практической конференции. Москва, 2020. С. 89-93.</w:t>
            </w:r>
          </w:p>
        </w:tc>
      </w:tr>
      <w:tr w:rsidR="006849B7" w:rsidRPr="002F3B9F" w:rsidTr="00707CFD">
        <w:trPr>
          <w:cantSplit/>
          <w:trHeight w:val="267"/>
        </w:trPr>
        <w:tc>
          <w:tcPr>
            <w:tcW w:w="1508" w:type="pct"/>
            <w:vMerge/>
          </w:tcPr>
          <w:p w:rsidR="006849B7" w:rsidRPr="002F3B9F" w:rsidRDefault="006849B7" w:rsidP="00542219">
            <w:pPr>
              <w:spacing w:line="233" w:lineRule="auto"/>
              <w:jc w:val="both"/>
              <w:rPr>
                <w:i/>
                <w:sz w:val="24"/>
                <w:szCs w:val="24"/>
              </w:rPr>
            </w:pPr>
          </w:p>
        </w:tc>
        <w:tc>
          <w:tcPr>
            <w:tcW w:w="3492" w:type="pct"/>
          </w:tcPr>
          <w:p w:rsidR="006849B7" w:rsidRPr="002F3B9F" w:rsidRDefault="006849B7" w:rsidP="006849B7">
            <w:pPr>
              <w:pStyle w:val="af3"/>
            </w:pPr>
            <w:r w:rsidRPr="002F3B9F">
              <w:t xml:space="preserve">11. </w:t>
            </w:r>
            <w:r w:rsidRPr="002F3B9F">
              <w:rPr>
                <w:b/>
              </w:rPr>
              <w:t>Скиперских А.В</w:t>
            </w:r>
            <w:r w:rsidRPr="002F3B9F">
              <w:t xml:space="preserve">. Дефицит бюрократии: рассуждения о российской провинции // Бюрократия и авторитаризм: панорама междисциплинарной дискуссии: сборник трудов / Отв. редактор В.П. Макаренко. – Ростов-на-Дону; Таганрог: Издательство Южного федерального университета, 2020. С. 142-153. 227 с. </w:t>
            </w:r>
          </w:p>
        </w:tc>
      </w:tr>
      <w:tr w:rsidR="007E7EA7" w:rsidRPr="002F3B9F" w:rsidTr="00707CFD">
        <w:trPr>
          <w:cantSplit/>
          <w:trHeight w:val="267"/>
        </w:trPr>
        <w:tc>
          <w:tcPr>
            <w:tcW w:w="1508" w:type="pct"/>
            <w:vMerge/>
          </w:tcPr>
          <w:p w:rsidR="007E7EA7" w:rsidRPr="002F3B9F" w:rsidRDefault="007E7EA7" w:rsidP="00542219">
            <w:pPr>
              <w:spacing w:line="233" w:lineRule="auto"/>
              <w:jc w:val="both"/>
              <w:rPr>
                <w:i/>
                <w:sz w:val="24"/>
                <w:szCs w:val="24"/>
              </w:rPr>
            </w:pPr>
          </w:p>
        </w:tc>
        <w:tc>
          <w:tcPr>
            <w:tcW w:w="3492" w:type="pct"/>
          </w:tcPr>
          <w:p w:rsidR="007E7EA7" w:rsidRPr="002F3B9F" w:rsidRDefault="008939EA" w:rsidP="006849B7">
            <w:pPr>
              <w:jc w:val="both"/>
            </w:pPr>
            <w:r w:rsidRPr="002F3B9F">
              <w:rPr>
                <w:sz w:val="24"/>
                <w:szCs w:val="24"/>
              </w:rPr>
              <w:t>1</w:t>
            </w:r>
            <w:r w:rsidR="006849B7" w:rsidRPr="002F3B9F">
              <w:rPr>
                <w:sz w:val="24"/>
                <w:szCs w:val="24"/>
              </w:rPr>
              <w:t>2</w:t>
            </w:r>
            <w:r w:rsidRPr="002F3B9F">
              <w:rPr>
                <w:sz w:val="24"/>
                <w:szCs w:val="24"/>
              </w:rPr>
              <w:t xml:space="preserve">. </w:t>
            </w:r>
            <w:r w:rsidRPr="002F3B9F">
              <w:rPr>
                <w:b/>
                <w:sz w:val="24"/>
                <w:szCs w:val="24"/>
              </w:rPr>
              <w:t>Коротких В.И.</w:t>
            </w:r>
            <w:r w:rsidRPr="002F3B9F">
              <w:rPr>
                <w:sz w:val="24"/>
                <w:szCs w:val="24"/>
              </w:rPr>
              <w:t xml:space="preserve"> Феноменологический метод как принцип как принцип эстетики Гегеля // Эстетика и история философии: матери-алы Международной науч-ной конференции. 13 ноября 2020 года / отв. ред.: Н.В. Медведев и др. – Тамбов: Издательский дом ТГУ им. Г.Р. Державина (в печати)</w:t>
            </w:r>
          </w:p>
        </w:tc>
      </w:tr>
      <w:tr w:rsidR="00562459" w:rsidRPr="002F3B9F" w:rsidTr="00707CFD">
        <w:trPr>
          <w:cantSplit/>
          <w:trHeight w:val="270"/>
        </w:trPr>
        <w:tc>
          <w:tcPr>
            <w:tcW w:w="1508" w:type="pct"/>
            <w:vMerge w:val="restart"/>
          </w:tcPr>
          <w:p w:rsidR="00562459" w:rsidRPr="002F3B9F" w:rsidRDefault="00562459" w:rsidP="004D5E83">
            <w:pPr>
              <w:spacing w:line="233" w:lineRule="auto"/>
              <w:jc w:val="both"/>
              <w:rPr>
                <w:i/>
                <w:sz w:val="24"/>
                <w:szCs w:val="24"/>
              </w:rPr>
            </w:pPr>
            <w:r w:rsidRPr="002F3B9F">
              <w:rPr>
                <w:i/>
                <w:sz w:val="24"/>
                <w:szCs w:val="24"/>
              </w:rPr>
              <w:t>Изданные учебные и учебно-методические пособия</w:t>
            </w:r>
          </w:p>
          <w:p w:rsidR="00562459" w:rsidRPr="002F3B9F" w:rsidRDefault="00562459" w:rsidP="007E7EA7">
            <w:pPr>
              <w:shd w:val="clear" w:color="auto" w:fill="FFFFFF"/>
              <w:spacing w:line="233" w:lineRule="auto"/>
              <w:jc w:val="both"/>
              <w:rPr>
                <w:i/>
                <w:sz w:val="24"/>
                <w:szCs w:val="24"/>
              </w:rPr>
            </w:pPr>
          </w:p>
        </w:tc>
        <w:tc>
          <w:tcPr>
            <w:tcW w:w="3492" w:type="pct"/>
          </w:tcPr>
          <w:p w:rsidR="00562459" w:rsidRPr="002F3B9F" w:rsidRDefault="007E7EA7" w:rsidP="004C7B5A">
            <w:pPr>
              <w:jc w:val="both"/>
              <w:rPr>
                <w:sz w:val="24"/>
                <w:szCs w:val="24"/>
              </w:rPr>
            </w:pPr>
            <w:r w:rsidRPr="002F3B9F">
              <w:rPr>
                <w:sz w:val="24"/>
                <w:szCs w:val="24"/>
              </w:rPr>
              <w:t xml:space="preserve">Зайцева И.А., Толочко А.В. </w:t>
            </w:r>
            <w:r w:rsidR="00E9233D" w:rsidRPr="002F3B9F">
              <w:rPr>
                <w:sz w:val="24"/>
                <w:szCs w:val="24"/>
              </w:rPr>
              <w:t>Основы социологии и политологии: учебное пособие. – Елец: Елецкий государственный университет им. И.А. Бунина, 2020. – 372 с.</w:t>
            </w:r>
            <w:r w:rsidR="00D901DD" w:rsidRPr="002F3B9F">
              <w:t xml:space="preserve"> </w:t>
            </w:r>
            <w:r w:rsidR="00D901DD" w:rsidRPr="002F3B9F">
              <w:rPr>
                <w:sz w:val="22"/>
                <w:szCs w:val="22"/>
              </w:rPr>
              <w:t>ISBN: 978-5-00151-170-0 тираж 200 экз.</w:t>
            </w:r>
          </w:p>
        </w:tc>
      </w:tr>
      <w:tr w:rsidR="00562459" w:rsidRPr="002F3B9F" w:rsidTr="00707CFD">
        <w:trPr>
          <w:cantSplit/>
          <w:trHeight w:val="270"/>
        </w:trPr>
        <w:tc>
          <w:tcPr>
            <w:tcW w:w="1508" w:type="pct"/>
            <w:vMerge/>
          </w:tcPr>
          <w:p w:rsidR="00562459" w:rsidRPr="002F3B9F" w:rsidRDefault="00562459" w:rsidP="007E7EA7">
            <w:pPr>
              <w:shd w:val="clear" w:color="auto" w:fill="FFFFFF"/>
              <w:spacing w:line="233" w:lineRule="auto"/>
              <w:jc w:val="both"/>
              <w:rPr>
                <w:i/>
                <w:sz w:val="24"/>
                <w:szCs w:val="24"/>
              </w:rPr>
            </w:pPr>
          </w:p>
        </w:tc>
        <w:tc>
          <w:tcPr>
            <w:tcW w:w="3492" w:type="pct"/>
          </w:tcPr>
          <w:p w:rsidR="00562459" w:rsidRPr="002F3B9F" w:rsidRDefault="00E9233D" w:rsidP="0042155D">
            <w:pPr>
              <w:spacing w:line="233" w:lineRule="auto"/>
              <w:jc w:val="both"/>
              <w:rPr>
                <w:color w:val="FF0000"/>
                <w:sz w:val="24"/>
                <w:szCs w:val="24"/>
              </w:rPr>
            </w:pPr>
            <w:r w:rsidRPr="002F3B9F">
              <w:rPr>
                <w:sz w:val="24"/>
                <w:szCs w:val="24"/>
              </w:rPr>
              <w:t>Зайцева И.А., Толочко А.В. Социальная работа с разными категориями населения: учебное пособие. – Елец:</w:t>
            </w:r>
            <w:r w:rsidR="008B0BC2" w:rsidRPr="002F3B9F">
              <w:rPr>
                <w:sz w:val="24"/>
                <w:szCs w:val="24"/>
              </w:rPr>
              <w:t xml:space="preserve"> ЕГУ им. И.А. Бунина, 2020. – 97</w:t>
            </w:r>
            <w:r w:rsidRPr="002F3B9F">
              <w:rPr>
                <w:sz w:val="24"/>
                <w:szCs w:val="24"/>
              </w:rPr>
              <w:t>с.</w:t>
            </w:r>
            <w:r w:rsidR="00FF6C0C" w:rsidRPr="002F3B9F">
              <w:rPr>
                <w:sz w:val="24"/>
                <w:szCs w:val="24"/>
              </w:rPr>
              <w:t xml:space="preserve"> ISBN</w:t>
            </w:r>
            <w:r w:rsidR="008B0BC2" w:rsidRPr="002F3B9F">
              <w:rPr>
                <w:sz w:val="24"/>
                <w:szCs w:val="24"/>
              </w:rPr>
              <w:t xml:space="preserve"> 9785001511878 тираж 300</w:t>
            </w:r>
          </w:p>
        </w:tc>
      </w:tr>
      <w:tr w:rsidR="00562459" w:rsidRPr="002F3B9F" w:rsidTr="00707CFD">
        <w:trPr>
          <w:cantSplit/>
          <w:trHeight w:val="270"/>
        </w:trPr>
        <w:tc>
          <w:tcPr>
            <w:tcW w:w="1508" w:type="pct"/>
          </w:tcPr>
          <w:p w:rsidR="00562459" w:rsidRPr="002F3B9F" w:rsidRDefault="00562459" w:rsidP="007E7EA7">
            <w:pPr>
              <w:shd w:val="clear" w:color="auto" w:fill="FFFFFF"/>
              <w:spacing w:line="233" w:lineRule="auto"/>
              <w:jc w:val="both"/>
              <w:rPr>
                <w:i/>
                <w:sz w:val="24"/>
                <w:szCs w:val="24"/>
              </w:rPr>
            </w:pPr>
            <w:r w:rsidRPr="002F3B9F">
              <w:rPr>
                <w:i/>
                <w:sz w:val="24"/>
                <w:szCs w:val="24"/>
              </w:rPr>
              <w:lastRenderedPageBreak/>
              <w:t>Научно-популярные публикации</w:t>
            </w:r>
          </w:p>
          <w:p w:rsidR="00562459" w:rsidRPr="002F3B9F" w:rsidRDefault="00562459" w:rsidP="007E7EA7">
            <w:pPr>
              <w:shd w:val="clear" w:color="auto" w:fill="FFFFFF"/>
              <w:spacing w:line="233" w:lineRule="auto"/>
              <w:jc w:val="both"/>
              <w:rPr>
                <w:i/>
                <w:sz w:val="24"/>
                <w:szCs w:val="24"/>
              </w:rPr>
            </w:pPr>
          </w:p>
        </w:tc>
        <w:tc>
          <w:tcPr>
            <w:tcW w:w="3492" w:type="pct"/>
          </w:tcPr>
          <w:p w:rsidR="00562459" w:rsidRPr="002F3B9F" w:rsidRDefault="00562459" w:rsidP="007E7EA7">
            <w:pPr>
              <w:spacing w:line="233" w:lineRule="auto"/>
              <w:jc w:val="both"/>
              <w:rPr>
                <w:sz w:val="24"/>
                <w:szCs w:val="24"/>
              </w:rPr>
            </w:pPr>
          </w:p>
        </w:tc>
      </w:tr>
      <w:tr w:rsidR="00562459" w:rsidRPr="002F3B9F" w:rsidTr="00707CFD">
        <w:trPr>
          <w:cantSplit/>
        </w:trPr>
        <w:tc>
          <w:tcPr>
            <w:tcW w:w="1508" w:type="pct"/>
          </w:tcPr>
          <w:p w:rsidR="00562459" w:rsidRPr="002F3B9F" w:rsidRDefault="00562459" w:rsidP="00396911">
            <w:pPr>
              <w:shd w:val="clear" w:color="auto" w:fill="FFFFFF"/>
              <w:spacing w:line="233" w:lineRule="auto"/>
              <w:jc w:val="both"/>
              <w:rPr>
                <w:b/>
                <w:i/>
                <w:sz w:val="24"/>
                <w:szCs w:val="24"/>
              </w:rPr>
            </w:pPr>
            <w:r w:rsidRPr="002F3B9F">
              <w:rPr>
                <w:i/>
                <w:sz w:val="24"/>
                <w:szCs w:val="24"/>
              </w:rPr>
              <w:t xml:space="preserve">Количество цитирований в </w:t>
            </w:r>
            <w:r w:rsidRPr="002F3B9F">
              <w:rPr>
                <w:i/>
                <w:sz w:val="24"/>
                <w:szCs w:val="24"/>
                <w:lang w:val="en-US"/>
              </w:rPr>
              <w:t>WebofScience</w:t>
            </w:r>
          </w:p>
        </w:tc>
        <w:tc>
          <w:tcPr>
            <w:tcW w:w="3492" w:type="pct"/>
          </w:tcPr>
          <w:p w:rsidR="0046297E" w:rsidRPr="002F3B9F" w:rsidRDefault="0046297E" w:rsidP="00A8254A">
            <w:pPr>
              <w:spacing w:line="233" w:lineRule="auto"/>
              <w:jc w:val="both"/>
              <w:rPr>
                <w:sz w:val="24"/>
                <w:szCs w:val="24"/>
              </w:rPr>
            </w:pPr>
            <w:r w:rsidRPr="002F3B9F">
              <w:rPr>
                <w:sz w:val="24"/>
                <w:szCs w:val="24"/>
              </w:rPr>
              <w:t>Усачёв А.В. –</w:t>
            </w:r>
            <w:r w:rsidR="00256388" w:rsidRPr="002F3B9F">
              <w:rPr>
                <w:sz w:val="24"/>
                <w:szCs w:val="24"/>
              </w:rPr>
              <w:t xml:space="preserve"> </w:t>
            </w:r>
            <w:r w:rsidR="00396911" w:rsidRPr="002F3B9F">
              <w:rPr>
                <w:sz w:val="24"/>
                <w:szCs w:val="24"/>
              </w:rPr>
              <w:t>0,2</w:t>
            </w:r>
          </w:p>
          <w:p w:rsidR="00562459" w:rsidRPr="002F3B9F" w:rsidRDefault="00562459" w:rsidP="00876B9D">
            <w:pPr>
              <w:spacing w:line="233" w:lineRule="auto"/>
              <w:jc w:val="both"/>
              <w:rPr>
                <w:sz w:val="24"/>
                <w:szCs w:val="24"/>
              </w:rPr>
            </w:pPr>
          </w:p>
        </w:tc>
      </w:tr>
      <w:tr w:rsidR="00562459" w:rsidRPr="002F3B9F" w:rsidTr="00707CFD">
        <w:trPr>
          <w:cantSplit/>
        </w:trPr>
        <w:tc>
          <w:tcPr>
            <w:tcW w:w="1508" w:type="pct"/>
          </w:tcPr>
          <w:p w:rsidR="00562459" w:rsidRPr="002F3B9F" w:rsidRDefault="00562459" w:rsidP="004D5E83">
            <w:pPr>
              <w:shd w:val="clear" w:color="auto" w:fill="FFFFFF"/>
              <w:spacing w:line="233" w:lineRule="auto"/>
              <w:jc w:val="both"/>
              <w:rPr>
                <w:i/>
                <w:sz w:val="24"/>
                <w:szCs w:val="24"/>
              </w:rPr>
            </w:pPr>
            <w:r w:rsidRPr="002F3B9F">
              <w:rPr>
                <w:i/>
                <w:sz w:val="24"/>
                <w:szCs w:val="24"/>
              </w:rPr>
              <w:t xml:space="preserve">Количество цитирований в </w:t>
            </w:r>
            <w:r w:rsidRPr="002F3B9F">
              <w:rPr>
                <w:i/>
                <w:sz w:val="24"/>
                <w:szCs w:val="24"/>
                <w:lang w:val="en-US"/>
              </w:rPr>
              <w:t>Scopus</w:t>
            </w:r>
          </w:p>
          <w:p w:rsidR="00562459" w:rsidRPr="002F3B9F" w:rsidRDefault="00562459" w:rsidP="00090D73">
            <w:pPr>
              <w:shd w:val="clear" w:color="auto" w:fill="FFFFFF"/>
              <w:spacing w:line="233" w:lineRule="auto"/>
              <w:jc w:val="center"/>
              <w:rPr>
                <w:i/>
                <w:sz w:val="24"/>
                <w:szCs w:val="24"/>
              </w:rPr>
            </w:pPr>
          </w:p>
        </w:tc>
        <w:tc>
          <w:tcPr>
            <w:tcW w:w="3492" w:type="pct"/>
          </w:tcPr>
          <w:p w:rsidR="00876B9D" w:rsidRPr="002F3B9F" w:rsidRDefault="00876B9D" w:rsidP="00876B9D">
            <w:pPr>
              <w:spacing w:line="233" w:lineRule="auto"/>
              <w:jc w:val="both"/>
              <w:rPr>
                <w:sz w:val="24"/>
                <w:szCs w:val="24"/>
              </w:rPr>
            </w:pPr>
            <w:r w:rsidRPr="002F3B9F">
              <w:rPr>
                <w:sz w:val="24"/>
                <w:szCs w:val="24"/>
              </w:rPr>
              <w:t>Коротких В.И. – 1</w:t>
            </w:r>
          </w:p>
          <w:p w:rsidR="00562459" w:rsidRPr="002F3B9F" w:rsidRDefault="00562459" w:rsidP="007E7EA7">
            <w:pPr>
              <w:spacing w:line="233" w:lineRule="auto"/>
              <w:jc w:val="both"/>
              <w:rPr>
                <w:sz w:val="24"/>
                <w:szCs w:val="24"/>
              </w:rPr>
            </w:pPr>
          </w:p>
        </w:tc>
      </w:tr>
      <w:tr w:rsidR="00562459" w:rsidRPr="002F3B9F" w:rsidTr="00707CFD">
        <w:trPr>
          <w:cantSplit/>
        </w:trPr>
        <w:tc>
          <w:tcPr>
            <w:tcW w:w="1508" w:type="pct"/>
          </w:tcPr>
          <w:p w:rsidR="00562459" w:rsidRPr="002F3B9F" w:rsidRDefault="00562459" w:rsidP="007E7EA7">
            <w:pPr>
              <w:shd w:val="clear" w:color="auto" w:fill="FFFFFF"/>
              <w:spacing w:line="233" w:lineRule="auto"/>
              <w:jc w:val="both"/>
              <w:rPr>
                <w:i/>
                <w:sz w:val="24"/>
                <w:szCs w:val="24"/>
              </w:rPr>
            </w:pPr>
            <w:r w:rsidRPr="002F3B9F">
              <w:rPr>
                <w:i/>
                <w:sz w:val="24"/>
                <w:szCs w:val="24"/>
              </w:rPr>
              <w:t>Количество цитирований в РИНЦ (без самоцитирования)</w:t>
            </w:r>
          </w:p>
        </w:tc>
        <w:tc>
          <w:tcPr>
            <w:tcW w:w="3492" w:type="pct"/>
          </w:tcPr>
          <w:p w:rsidR="00562459" w:rsidRPr="002F3B9F" w:rsidRDefault="00630A29" w:rsidP="004D5E83">
            <w:pPr>
              <w:spacing w:line="232" w:lineRule="auto"/>
              <w:jc w:val="both"/>
              <w:rPr>
                <w:sz w:val="24"/>
                <w:szCs w:val="24"/>
              </w:rPr>
            </w:pPr>
            <w:r w:rsidRPr="002F3B9F">
              <w:rPr>
                <w:sz w:val="24"/>
                <w:szCs w:val="24"/>
              </w:rPr>
              <w:t>Усачев А.В. - 1,1</w:t>
            </w:r>
          </w:p>
          <w:p w:rsidR="00630A29" w:rsidRPr="002F3B9F" w:rsidRDefault="00630A29" w:rsidP="00630A29">
            <w:pPr>
              <w:spacing w:line="232" w:lineRule="auto"/>
              <w:jc w:val="both"/>
              <w:rPr>
                <w:sz w:val="24"/>
                <w:szCs w:val="24"/>
              </w:rPr>
            </w:pPr>
            <w:r w:rsidRPr="002F3B9F">
              <w:rPr>
                <w:sz w:val="24"/>
                <w:szCs w:val="24"/>
              </w:rPr>
              <w:t>Толочко А.В. - 4,65</w:t>
            </w:r>
          </w:p>
          <w:p w:rsidR="00630A29" w:rsidRPr="002F3B9F" w:rsidRDefault="00630A29" w:rsidP="00630A29">
            <w:pPr>
              <w:spacing w:line="232" w:lineRule="auto"/>
              <w:jc w:val="both"/>
              <w:rPr>
                <w:sz w:val="24"/>
                <w:szCs w:val="24"/>
              </w:rPr>
            </w:pPr>
            <w:r w:rsidRPr="002F3B9F">
              <w:rPr>
                <w:sz w:val="24"/>
                <w:szCs w:val="24"/>
              </w:rPr>
              <w:t>Фоменко С.С. - 0</w:t>
            </w:r>
          </w:p>
          <w:p w:rsidR="00630A29" w:rsidRPr="002F3B9F" w:rsidRDefault="00630A29" w:rsidP="00630A29">
            <w:pPr>
              <w:spacing w:line="232" w:lineRule="auto"/>
              <w:jc w:val="both"/>
              <w:rPr>
                <w:sz w:val="24"/>
                <w:szCs w:val="24"/>
              </w:rPr>
            </w:pPr>
            <w:r w:rsidRPr="002F3B9F">
              <w:rPr>
                <w:sz w:val="24"/>
                <w:szCs w:val="24"/>
              </w:rPr>
              <w:t>Зайцева И.А. – 8</w:t>
            </w:r>
          </w:p>
          <w:p w:rsidR="00630A29" w:rsidRPr="002F3B9F" w:rsidRDefault="00630A29" w:rsidP="00630A29">
            <w:pPr>
              <w:spacing w:line="232" w:lineRule="auto"/>
              <w:jc w:val="both"/>
              <w:rPr>
                <w:sz w:val="24"/>
                <w:szCs w:val="24"/>
              </w:rPr>
            </w:pPr>
            <w:r w:rsidRPr="002F3B9F">
              <w:rPr>
                <w:sz w:val="24"/>
                <w:szCs w:val="24"/>
              </w:rPr>
              <w:t>Подоксенов А.М. - 6,5</w:t>
            </w:r>
          </w:p>
          <w:p w:rsidR="00630A29" w:rsidRPr="002F3B9F" w:rsidRDefault="005E0D00" w:rsidP="00630A29">
            <w:pPr>
              <w:spacing w:line="232" w:lineRule="auto"/>
              <w:jc w:val="both"/>
              <w:rPr>
                <w:sz w:val="24"/>
                <w:szCs w:val="24"/>
              </w:rPr>
            </w:pPr>
            <w:r w:rsidRPr="002F3B9F">
              <w:rPr>
                <w:sz w:val="24"/>
                <w:szCs w:val="24"/>
              </w:rPr>
              <w:t>Скиперских А.В. – 11,8</w:t>
            </w:r>
          </w:p>
          <w:p w:rsidR="00630A29" w:rsidRPr="002F3B9F" w:rsidRDefault="00630A29" w:rsidP="00630A29">
            <w:pPr>
              <w:spacing w:line="232" w:lineRule="auto"/>
              <w:jc w:val="both"/>
              <w:rPr>
                <w:sz w:val="24"/>
                <w:szCs w:val="24"/>
              </w:rPr>
            </w:pPr>
            <w:r w:rsidRPr="002F3B9F">
              <w:rPr>
                <w:sz w:val="24"/>
                <w:szCs w:val="24"/>
              </w:rPr>
              <w:t>Крикунов А.Е. – 0</w:t>
            </w:r>
          </w:p>
          <w:p w:rsidR="00630A29" w:rsidRPr="002F3B9F" w:rsidRDefault="00FC78B0" w:rsidP="00630A29">
            <w:pPr>
              <w:spacing w:line="232" w:lineRule="auto"/>
              <w:jc w:val="both"/>
              <w:rPr>
                <w:sz w:val="24"/>
                <w:szCs w:val="24"/>
              </w:rPr>
            </w:pPr>
            <w:r w:rsidRPr="002F3B9F">
              <w:rPr>
                <w:sz w:val="24"/>
                <w:szCs w:val="24"/>
              </w:rPr>
              <w:t>Коротких В.И. - 3</w:t>
            </w:r>
          </w:p>
          <w:p w:rsidR="00630A29" w:rsidRPr="002F3B9F" w:rsidRDefault="00630A29" w:rsidP="00630A29">
            <w:pPr>
              <w:spacing w:line="232" w:lineRule="auto"/>
              <w:jc w:val="both"/>
              <w:rPr>
                <w:b/>
                <w:sz w:val="24"/>
                <w:szCs w:val="24"/>
              </w:rPr>
            </w:pPr>
            <w:r w:rsidRPr="002F3B9F">
              <w:rPr>
                <w:b/>
                <w:sz w:val="24"/>
                <w:szCs w:val="24"/>
              </w:rPr>
              <w:t>Итого:</w:t>
            </w:r>
            <w:r w:rsidR="00FC78B0" w:rsidRPr="002F3B9F">
              <w:rPr>
                <w:b/>
                <w:sz w:val="24"/>
                <w:szCs w:val="24"/>
              </w:rPr>
              <w:t>35,05</w:t>
            </w:r>
          </w:p>
          <w:p w:rsidR="00630A29" w:rsidRPr="002F3B9F" w:rsidRDefault="00630A29" w:rsidP="00630A29">
            <w:pPr>
              <w:spacing w:line="232" w:lineRule="auto"/>
              <w:jc w:val="both"/>
              <w:rPr>
                <w:sz w:val="24"/>
                <w:szCs w:val="24"/>
              </w:rPr>
            </w:pPr>
            <w:r w:rsidRPr="002F3B9F">
              <w:rPr>
                <w:sz w:val="24"/>
                <w:szCs w:val="24"/>
              </w:rPr>
              <w:br/>
            </w:r>
          </w:p>
        </w:tc>
      </w:tr>
    </w:tbl>
    <w:p w:rsidR="008E0109" w:rsidRPr="002F3B9F" w:rsidRDefault="008E0109" w:rsidP="008E0109">
      <w:pPr>
        <w:shd w:val="clear" w:color="auto" w:fill="FFFFFF"/>
        <w:spacing w:line="233" w:lineRule="auto"/>
        <w:ind w:firstLine="851"/>
        <w:jc w:val="both"/>
        <w:rPr>
          <w:sz w:val="28"/>
          <w:szCs w:val="28"/>
        </w:rPr>
      </w:pPr>
    </w:p>
    <w:p w:rsidR="008E0109" w:rsidRPr="002F3B9F" w:rsidRDefault="008E0109" w:rsidP="008E0109">
      <w:pPr>
        <w:shd w:val="clear" w:color="auto" w:fill="FFFFFF"/>
        <w:spacing w:line="233" w:lineRule="auto"/>
        <w:jc w:val="center"/>
        <w:rPr>
          <w:b/>
          <w:sz w:val="28"/>
          <w:szCs w:val="28"/>
        </w:rPr>
      </w:pPr>
      <w:r w:rsidRPr="002F3B9F">
        <w:rPr>
          <w:b/>
          <w:i/>
          <w:sz w:val="28"/>
          <w:szCs w:val="28"/>
        </w:rPr>
        <w:t>Создание ОИС, подлежащих охране,</w:t>
      </w:r>
      <w:r w:rsidR="00FC77AB" w:rsidRPr="002F3B9F">
        <w:rPr>
          <w:b/>
          <w:i/>
          <w:sz w:val="28"/>
          <w:szCs w:val="28"/>
        </w:rPr>
        <w:t xml:space="preserve"> </w:t>
      </w:r>
      <w:r w:rsidRPr="002F3B9F">
        <w:rPr>
          <w:b/>
          <w:i/>
          <w:sz w:val="28"/>
          <w:szCs w:val="28"/>
        </w:rPr>
        <w:t>получение охранных документов и их коммерциализация</w:t>
      </w:r>
    </w:p>
    <w:p w:rsidR="008E0109" w:rsidRPr="002F3B9F" w:rsidRDefault="008E0109" w:rsidP="008E0109">
      <w:pPr>
        <w:shd w:val="clear" w:color="auto" w:fill="FFFFFF"/>
        <w:spacing w:line="233" w:lineRule="auto"/>
        <w:ind w:firstLine="851"/>
        <w:jc w:val="right"/>
        <w:rPr>
          <w:i/>
          <w:sz w:val="28"/>
          <w:szCs w:val="28"/>
        </w:rPr>
      </w:pPr>
      <w:r w:rsidRPr="002F3B9F">
        <w:rPr>
          <w:i/>
          <w:sz w:val="28"/>
          <w:szCs w:val="28"/>
        </w:rPr>
        <w:t>Форма 5</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25"/>
        <w:gridCol w:w="3211"/>
        <w:gridCol w:w="2140"/>
      </w:tblGrid>
      <w:tr w:rsidR="008E0109" w:rsidRPr="002F3B9F" w:rsidTr="004D5E83">
        <w:tc>
          <w:tcPr>
            <w:tcW w:w="2660" w:type="dxa"/>
          </w:tcPr>
          <w:p w:rsidR="008E0109" w:rsidRPr="002F3B9F" w:rsidRDefault="008E0109" w:rsidP="007E7EA7">
            <w:pPr>
              <w:spacing w:line="233" w:lineRule="auto"/>
              <w:jc w:val="both"/>
              <w:rPr>
                <w:i/>
                <w:sz w:val="24"/>
                <w:szCs w:val="24"/>
              </w:rPr>
            </w:pPr>
            <w:r w:rsidRPr="002F3B9F">
              <w:rPr>
                <w:i/>
                <w:sz w:val="24"/>
                <w:szCs w:val="24"/>
              </w:rPr>
              <w:t xml:space="preserve">  Наименование ОИС</w:t>
            </w:r>
          </w:p>
        </w:tc>
        <w:tc>
          <w:tcPr>
            <w:tcW w:w="1325" w:type="dxa"/>
          </w:tcPr>
          <w:p w:rsidR="008E0109" w:rsidRPr="002F3B9F" w:rsidRDefault="008E0109" w:rsidP="007E7EA7">
            <w:pPr>
              <w:spacing w:line="233" w:lineRule="auto"/>
              <w:jc w:val="center"/>
              <w:rPr>
                <w:i/>
                <w:sz w:val="24"/>
                <w:szCs w:val="24"/>
              </w:rPr>
            </w:pPr>
            <w:r w:rsidRPr="002F3B9F">
              <w:rPr>
                <w:i/>
                <w:sz w:val="24"/>
                <w:szCs w:val="24"/>
              </w:rPr>
              <w:t>Автор(ы)</w:t>
            </w:r>
          </w:p>
        </w:tc>
        <w:tc>
          <w:tcPr>
            <w:tcW w:w="3211" w:type="dxa"/>
          </w:tcPr>
          <w:p w:rsidR="008E0109" w:rsidRPr="002F3B9F" w:rsidRDefault="008E0109" w:rsidP="007E7EA7">
            <w:pPr>
              <w:spacing w:line="233" w:lineRule="auto"/>
              <w:jc w:val="both"/>
              <w:rPr>
                <w:i/>
                <w:sz w:val="24"/>
                <w:szCs w:val="24"/>
              </w:rPr>
            </w:pPr>
            <w:r w:rsidRPr="002F3B9F">
              <w:rPr>
                <w:i/>
                <w:sz w:val="24"/>
                <w:szCs w:val="24"/>
              </w:rPr>
              <w:t>Получение охранных документов на ОИС (патент, свидетельство о регистрации базы данных, лицензионные договоры и др.)</w:t>
            </w:r>
          </w:p>
        </w:tc>
        <w:tc>
          <w:tcPr>
            <w:tcW w:w="2140" w:type="dxa"/>
          </w:tcPr>
          <w:p w:rsidR="008E0109" w:rsidRPr="002F3B9F" w:rsidRDefault="008E0109" w:rsidP="007E7EA7">
            <w:pPr>
              <w:spacing w:line="233" w:lineRule="auto"/>
              <w:jc w:val="both"/>
              <w:rPr>
                <w:i/>
                <w:sz w:val="24"/>
                <w:szCs w:val="24"/>
              </w:rPr>
            </w:pPr>
            <w:r w:rsidRPr="002F3B9F">
              <w:rPr>
                <w:i/>
                <w:sz w:val="24"/>
                <w:szCs w:val="24"/>
              </w:rPr>
              <w:t>Средства от коммерциализации</w:t>
            </w:r>
          </w:p>
          <w:p w:rsidR="008E0109" w:rsidRPr="002F3B9F" w:rsidRDefault="008E0109" w:rsidP="007E7EA7">
            <w:pPr>
              <w:spacing w:line="233" w:lineRule="auto"/>
              <w:jc w:val="both"/>
              <w:rPr>
                <w:i/>
                <w:sz w:val="24"/>
                <w:szCs w:val="24"/>
              </w:rPr>
            </w:pPr>
            <w:r w:rsidRPr="002F3B9F">
              <w:rPr>
                <w:i/>
                <w:sz w:val="24"/>
                <w:szCs w:val="24"/>
              </w:rPr>
              <w:t>ОИС</w:t>
            </w:r>
          </w:p>
        </w:tc>
      </w:tr>
      <w:tr w:rsidR="008E0109" w:rsidRPr="002F3B9F" w:rsidTr="004D5E83">
        <w:tc>
          <w:tcPr>
            <w:tcW w:w="2660" w:type="dxa"/>
          </w:tcPr>
          <w:p w:rsidR="008E0109" w:rsidRPr="002F3B9F" w:rsidRDefault="0072065A" w:rsidP="0072065A">
            <w:pPr>
              <w:widowControl/>
              <w:autoSpaceDE/>
              <w:autoSpaceDN/>
              <w:adjustRightInd/>
              <w:jc w:val="both"/>
              <w:rPr>
                <w:rFonts w:eastAsia="Calibri"/>
                <w:sz w:val="24"/>
                <w:szCs w:val="24"/>
              </w:rPr>
            </w:pPr>
            <w:r w:rsidRPr="002F3B9F">
              <w:rPr>
                <w:rFonts w:eastAsia="Calibri"/>
                <w:sz w:val="24"/>
                <w:szCs w:val="24"/>
              </w:rPr>
              <w:t>учебное пособие «Неформальные молодежные объединения как объект социальной работы»</w:t>
            </w:r>
          </w:p>
        </w:tc>
        <w:tc>
          <w:tcPr>
            <w:tcW w:w="1325" w:type="dxa"/>
          </w:tcPr>
          <w:p w:rsidR="008E0109" w:rsidRPr="002F3B9F" w:rsidRDefault="00E9233D" w:rsidP="007E7EA7">
            <w:pPr>
              <w:spacing w:line="233" w:lineRule="auto"/>
              <w:jc w:val="center"/>
              <w:rPr>
                <w:rFonts w:eastAsia="Calibri"/>
                <w:sz w:val="24"/>
                <w:szCs w:val="24"/>
              </w:rPr>
            </w:pPr>
            <w:r w:rsidRPr="002F3B9F">
              <w:rPr>
                <w:rFonts w:eastAsia="Calibri"/>
                <w:sz w:val="24"/>
                <w:szCs w:val="24"/>
              </w:rPr>
              <w:t>Зайцева И.А.</w:t>
            </w:r>
          </w:p>
        </w:tc>
        <w:tc>
          <w:tcPr>
            <w:tcW w:w="3211" w:type="dxa"/>
          </w:tcPr>
          <w:p w:rsidR="0072065A" w:rsidRPr="002F3B9F" w:rsidRDefault="0072065A" w:rsidP="0072065A">
            <w:pPr>
              <w:widowControl/>
              <w:autoSpaceDE/>
              <w:autoSpaceDN/>
              <w:adjustRightInd/>
              <w:jc w:val="both"/>
              <w:rPr>
                <w:rFonts w:eastAsia="Calibri"/>
                <w:sz w:val="24"/>
                <w:szCs w:val="24"/>
              </w:rPr>
            </w:pPr>
            <w:r w:rsidRPr="002F3B9F">
              <w:rPr>
                <w:rFonts w:eastAsia="Calibri"/>
                <w:sz w:val="24"/>
                <w:szCs w:val="24"/>
              </w:rPr>
              <w:t xml:space="preserve">Лицензионный договор от 15 июля 2020г. № 8 на право использования с Гридчиной М.Н.  </w:t>
            </w:r>
          </w:p>
          <w:p w:rsidR="008E0109" w:rsidRPr="002F3B9F" w:rsidRDefault="008E0109" w:rsidP="007E7EA7">
            <w:pPr>
              <w:spacing w:line="233" w:lineRule="auto"/>
              <w:jc w:val="both"/>
              <w:rPr>
                <w:color w:val="FF0000"/>
                <w:sz w:val="28"/>
                <w:szCs w:val="28"/>
              </w:rPr>
            </w:pPr>
          </w:p>
        </w:tc>
        <w:tc>
          <w:tcPr>
            <w:tcW w:w="2140" w:type="dxa"/>
          </w:tcPr>
          <w:p w:rsidR="008E0109" w:rsidRPr="002F3B9F" w:rsidRDefault="00E9233D" w:rsidP="007E7EA7">
            <w:pPr>
              <w:spacing w:line="233" w:lineRule="auto"/>
              <w:jc w:val="both"/>
              <w:rPr>
                <w:color w:val="FF0000"/>
                <w:sz w:val="28"/>
                <w:szCs w:val="28"/>
              </w:rPr>
            </w:pPr>
            <w:r w:rsidRPr="002F3B9F">
              <w:rPr>
                <w:rFonts w:eastAsia="Calibri"/>
                <w:sz w:val="24"/>
                <w:szCs w:val="24"/>
              </w:rPr>
              <w:t>5100 руб.</w:t>
            </w:r>
          </w:p>
        </w:tc>
      </w:tr>
      <w:tr w:rsidR="008E0109" w:rsidRPr="002F3B9F" w:rsidTr="004D5E83">
        <w:tc>
          <w:tcPr>
            <w:tcW w:w="2660" w:type="dxa"/>
          </w:tcPr>
          <w:p w:rsidR="008E0109" w:rsidRPr="002F3B9F" w:rsidRDefault="008E0109" w:rsidP="007E7EA7">
            <w:pPr>
              <w:spacing w:line="233" w:lineRule="auto"/>
              <w:jc w:val="both"/>
              <w:rPr>
                <w:sz w:val="28"/>
                <w:szCs w:val="28"/>
              </w:rPr>
            </w:pPr>
          </w:p>
        </w:tc>
        <w:tc>
          <w:tcPr>
            <w:tcW w:w="1325" w:type="dxa"/>
          </w:tcPr>
          <w:p w:rsidR="008E0109" w:rsidRPr="002F3B9F" w:rsidRDefault="008E0109" w:rsidP="007E7EA7">
            <w:pPr>
              <w:spacing w:line="233" w:lineRule="auto"/>
              <w:jc w:val="center"/>
              <w:rPr>
                <w:sz w:val="28"/>
                <w:szCs w:val="28"/>
              </w:rPr>
            </w:pPr>
          </w:p>
        </w:tc>
        <w:tc>
          <w:tcPr>
            <w:tcW w:w="3211" w:type="dxa"/>
          </w:tcPr>
          <w:p w:rsidR="008E0109" w:rsidRPr="002F3B9F" w:rsidRDefault="008E0109" w:rsidP="007E7EA7">
            <w:pPr>
              <w:spacing w:line="233" w:lineRule="auto"/>
              <w:jc w:val="both"/>
              <w:rPr>
                <w:sz w:val="28"/>
                <w:szCs w:val="28"/>
              </w:rPr>
            </w:pPr>
          </w:p>
        </w:tc>
        <w:tc>
          <w:tcPr>
            <w:tcW w:w="2140" w:type="dxa"/>
          </w:tcPr>
          <w:p w:rsidR="008E0109" w:rsidRPr="002F3B9F" w:rsidRDefault="008E0109" w:rsidP="007E7EA7">
            <w:pPr>
              <w:spacing w:line="233" w:lineRule="auto"/>
              <w:jc w:val="both"/>
              <w:rPr>
                <w:sz w:val="28"/>
                <w:szCs w:val="28"/>
              </w:rPr>
            </w:pPr>
          </w:p>
        </w:tc>
      </w:tr>
    </w:tbl>
    <w:p w:rsidR="008E0109" w:rsidRPr="002F3B9F" w:rsidRDefault="008E0109" w:rsidP="008E0109">
      <w:pPr>
        <w:shd w:val="clear" w:color="auto" w:fill="FFFFFF"/>
        <w:spacing w:line="233" w:lineRule="auto"/>
        <w:ind w:firstLine="851"/>
        <w:jc w:val="both"/>
        <w:rPr>
          <w:sz w:val="28"/>
          <w:szCs w:val="28"/>
        </w:rPr>
      </w:pPr>
    </w:p>
    <w:p w:rsidR="008E0109" w:rsidRPr="002F3B9F" w:rsidRDefault="008E0109" w:rsidP="008E0109">
      <w:pPr>
        <w:shd w:val="clear" w:color="auto" w:fill="FFFFFF"/>
        <w:spacing w:line="233" w:lineRule="auto"/>
        <w:ind w:firstLine="851"/>
        <w:jc w:val="both"/>
        <w:rPr>
          <w:sz w:val="28"/>
          <w:szCs w:val="28"/>
        </w:rPr>
      </w:pPr>
    </w:p>
    <w:p w:rsidR="008E0109" w:rsidRPr="002F3B9F" w:rsidRDefault="008E0109" w:rsidP="008E0109">
      <w:pPr>
        <w:shd w:val="clear" w:color="auto" w:fill="FFFFFF"/>
        <w:spacing w:line="233" w:lineRule="auto"/>
        <w:jc w:val="center"/>
        <w:rPr>
          <w:b/>
          <w:i/>
          <w:sz w:val="28"/>
          <w:szCs w:val="28"/>
        </w:rPr>
      </w:pPr>
      <w:r w:rsidRPr="002F3B9F">
        <w:rPr>
          <w:b/>
          <w:i/>
          <w:sz w:val="28"/>
          <w:szCs w:val="28"/>
        </w:rPr>
        <w:t>Очное участие НПР в научных мероприятиях (конференциях, симпозиумах, семинарах и др.)</w:t>
      </w:r>
    </w:p>
    <w:p w:rsidR="008E0109" w:rsidRPr="002F3B9F" w:rsidRDefault="008E0109" w:rsidP="008E0109">
      <w:pPr>
        <w:shd w:val="clear" w:color="auto" w:fill="FFFFFF"/>
        <w:spacing w:line="233" w:lineRule="auto"/>
        <w:ind w:firstLine="851"/>
        <w:jc w:val="right"/>
        <w:rPr>
          <w:i/>
          <w:sz w:val="28"/>
          <w:szCs w:val="28"/>
        </w:rPr>
      </w:pPr>
      <w:r w:rsidRPr="002F3B9F">
        <w:rPr>
          <w:i/>
          <w:sz w:val="28"/>
          <w:szCs w:val="28"/>
        </w:rPr>
        <w:t>Форма 6</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1809"/>
      </w:tblGrid>
      <w:tr w:rsidR="00757ACF" w:rsidRPr="002F3B9F" w:rsidTr="00542219">
        <w:tc>
          <w:tcPr>
            <w:tcW w:w="4077" w:type="dxa"/>
          </w:tcPr>
          <w:p w:rsidR="008E0109" w:rsidRPr="002F3B9F" w:rsidRDefault="008E0109" w:rsidP="004D5E83">
            <w:pPr>
              <w:spacing w:line="233" w:lineRule="auto"/>
              <w:jc w:val="center"/>
              <w:rPr>
                <w:i/>
                <w:sz w:val="24"/>
                <w:szCs w:val="24"/>
              </w:rPr>
            </w:pPr>
            <w:r w:rsidRPr="002F3B9F">
              <w:rPr>
                <w:i/>
                <w:sz w:val="24"/>
                <w:szCs w:val="24"/>
              </w:rPr>
              <w:t>Полное название конференции с указанием статуса (</w:t>
            </w:r>
            <w:r w:rsidRPr="002F3B9F">
              <w:rPr>
                <w:b/>
                <w:i/>
                <w:sz w:val="24"/>
                <w:szCs w:val="24"/>
              </w:rPr>
              <w:t>международная, всероссийская)</w:t>
            </w:r>
          </w:p>
        </w:tc>
        <w:tc>
          <w:tcPr>
            <w:tcW w:w="3828" w:type="dxa"/>
          </w:tcPr>
          <w:p w:rsidR="008E0109" w:rsidRPr="002F3B9F" w:rsidRDefault="008E0109" w:rsidP="004D5E83">
            <w:pPr>
              <w:spacing w:line="233" w:lineRule="auto"/>
              <w:jc w:val="center"/>
              <w:rPr>
                <w:i/>
                <w:sz w:val="24"/>
                <w:szCs w:val="24"/>
              </w:rPr>
            </w:pPr>
            <w:r w:rsidRPr="002F3B9F">
              <w:rPr>
                <w:i/>
                <w:sz w:val="24"/>
                <w:szCs w:val="24"/>
              </w:rPr>
              <w:t>Участник конференции, тема доклада</w:t>
            </w:r>
          </w:p>
        </w:tc>
        <w:tc>
          <w:tcPr>
            <w:tcW w:w="1809" w:type="dxa"/>
          </w:tcPr>
          <w:p w:rsidR="008E0109" w:rsidRPr="002F3B9F" w:rsidRDefault="008E0109" w:rsidP="004D5E83">
            <w:pPr>
              <w:spacing w:line="233" w:lineRule="auto"/>
              <w:jc w:val="center"/>
              <w:rPr>
                <w:i/>
                <w:sz w:val="24"/>
                <w:szCs w:val="24"/>
              </w:rPr>
            </w:pPr>
            <w:r w:rsidRPr="002F3B9F">
              <w:rPr>
                <w:i/>
                <w:sz w:val="24"/>
                <w:szCs w:val="24"/>
              </w:rPr>
              <w:t xml:space="preserve">Материалы конференции индексируются в зарубежных базах данных в </w:t>
            </w:r>
            <w:r w:rsidRPr="002F3B9F">
              <w:rPr>
                <w:i/>
                <w:sz w:val="24"/>
                <w:szCs w:val="24"/>
                <w:lang w:val="en-US"/>
              </w:rPr>
              <w:t>WebofScience</w:t>
            </w:r>
            <w:r w:rsidRPr="002F3B9F">
              <w:rPr>
                <w:i/>
                <w:sz w:val="24"/>
                <w:szCs w:val="24"/>
              </w:rPr>
              <w:t xml:space="preserve"> и </w:t>
            </w:r>
            <w:r w:rsidRPr="002F3B9F">
              <w:rPr>
                <w:i/>
                <w:sz w:val="24"/>
                <w:szCs w:val="24"/>
                <w:lang w:val="en-US"/>
              </w:rPr>
              <w:t>Scopus</w:t>
            </w:r>
          </w:p>
          <w:p w:rsidR="008E0109" w:rsidRPr="002F3B9F" w:rsidRDefault="008E0109" w:rsidP="004D5E83">
            <w:pPr>
              <w:spacing w:line="233" w:lineRule="auto"/>
              <w:jc w:val="center"/>
              <w:rPr>
                <w:i/>
                <w:sz w:val="24"/>
                <w:szCs w:val="24"/>
              </w:rPr>
            </w:pPr>
            <w:r w:rsidRPr="002F3B9F">
              <w:rPr>
                <w:i/>
                <w:sz w:val="24"/>
                <w:szCs w:val="24"/>
              </w:rPr>
              <w:t>Да/нет</w:t>
            </w:r>
          </w:p>
        </w:tc>
      </w:tr>
      <w:tr w:rsidR="00757ACF" w:rsidRPr="002F3B9F" w:rsidTr="00542219">
        <w:tc>
          <w:tcPr>
            <w:tcW w:w="4077" w:type="dxa"/>
          </w:tcPr>
          <w:p w:rsidR="008E0109" w:rsidRPr="002F3B9F" w:rsidRDefault="00757ACF" w:rsidP="004A44A1">
            <w:pPr>
              <w:rPr>
                <w:sz w:val="24"/>
                <w:szCs w:val="24"/>
              </w:rPr>
            </w:pPr>
            <w:r w:rsidRPr="002F3B9F">
              <w:rPr>
                <w:sz w:val="24"/>
                <w:szCs w:val="24"/>
              </w:rPr>
              <w:t>Всероссийская научная конференция «Музыкальное</w:t>
            </w:r>
            <w:r w:rsidR="004A44A1" w:rsidRPr="002F3B9F">
              <w:rPr>
                <w:sz w:val="24"/>
                <w:szCs w:val="24"/>
              </w:rPr>
              <w:t xml:space="preserve"> </w:t>
            </w:r>
            <w:r w:rsidRPr="002F3B9F">
              <w:rPr>
                <w:sz w:val="24"/>
                <w:szCs w:val="24"/>
              </w:rPr>
              <w:t xml:space="preserve">образование: история и современность» (19 ноября 2020 г., </w:t>
            </w:r>
            <w:r w:rsidRPr="002F3B9F">
              <w:rPr>
                <w:sz w:val="24"/>
                <w:szCs w:val="24"/>
              </w:rPr>
              <w:lastRenderedPageBreak/>
              <w:t>г. Елец)</w:t>
            </w:r>
          </w:p>
        </w:tc>
        <w:tc>
          <w:tcPr>
            <w:tcW w:w="3828" w:type="dxa"/>
          </w:tcPr>
          <w:p w:rsidR="008E0109" w:rsidRPr="002F3B9F" w:rsidRDefault="00757ACF" w:rsidP="004C7B5A">
            <w:pPr>
              <w:rPr>
                <w:sz w:val="24"/>
                <w:szCs w:val="24"/>
              </w:rPr>
            </w:pPr>
            <w:r w:rsidRPr="002F3B9F">
              <w:rPr>
                <w:b/>
                <w:sz w:val="24"/>
                <w:szCs w:val="24"/>
              </w:rPr>
              <w:lastRenderedPageBreak/>
              <w:t>Крикунов А.Е.</w:t>
            </w:r>
            <w:r w:rsidRPr="002F3B9F">
              <w:rPr>
                <w:sz w:val="24"/>
                <w:szCs w:val="24"/>
              </w:rPr>
              <w:t xml:space="preserve"> (</w:t>
            </w:r>
            <w:r w:rsidR="008736C1" w:rsidRPr="002F3B9F">
              <w:rPr>
                <w:sz w:val="24"/>
                <w:szCs w:val="24"/>
              </w:rPr>
              <w:t xml:space="preserve">доклад </w:t>
            </w:r>
            <w:r w:rsidRPr="002F3B9F">
              <w:rPr>
                <w:sz w:val="24"/>
                <w:szCs w:val="24"/>
              </w:rPr>
              <w:t xml:space="preserve">«Онтология музыки и перспективы музыкального </w:t>
            </w:r>
            <w:r w:rsidRPr="002F3B9F">
              <w:rPr>
                <w:sz w:val="24"/>
                <w:szCs w:val="24"/>
              </w:rPr>
              <w:lastRenderedPageBreak/>
              <w:t>образования (по материалам современных исследований)»)</w:t>
            </w:r>
          </w:p>
        </w:tc>
        <w:tc>
          <w:tcPr>
            <w:tcW w:w="1809" w:type="dxa"/>
          </w:tcPr>
          <w:p w:rsidR="008E0109" w:rsidRPr="002F3B9F" w:rsidRDefault="00757ACF" w:rsidP="007E7EA7">
            <w:pPr>
              <w:spacing w:line="233" w:lineRule="auto"/>
              <w:jc w:val="both"/>
              <w:rPr>
                <w:sz w:val="24"/>
                <w:szCs w:val="24"/>
              </w:rPr>
            </w:pPr>
            <w:r w:rsidRPr="002F3B9F">
              <w:rPr>
                <w:sz w:val="24"/>
                <w:szCs w:val="24"/>
              </w:rPr>
              <w:lastRenderedPageBreak/>
              <w:t>нет</w:t>
            </w:r>
          </w:p>
        </w:tc>
      </w:tr>
      <w:tr w:rsidR="00757ACF" w:rsidRPr="002F3B9F" w:rsidTr="00542219">
        <w:tc>
          <w:tcPr>
            <w:tcW w:w="4077" w:type="dxa"/>
          </w:tcPr>
          <w:p w:rsidR="008E0109" w:rsidRPr="002F3B9F" w:rsidRDefault="00757ACF" w:rsidP="004C7B5A">
            <w:pPr>
              <w:rPr>
                <w:sz w:val="24"/>
                <w:szCs w:val="24"/>
              </w:rPr>
            </w:pPr>
            <w:r w:rsidRPr="002F3B9F">
              <w:rPr>
                <w:sz w:val="24"/>
                <w:szCs w:val="24"/>
              </w:rPr>
              <w:t>Международная научно-практическая конференция «Развитие креативности личности в современном мультикультурном пространстве» (14 октября 2020 г., г. Елец)</w:t>
            </w:r>
          </w:p>
        </w:tc>
        <w:tc>
          <w:tcPr>
            <w:tcW w:w="3828" w:type="dxa"/>
          </w:tcPr>
          <w:p w:rsidR="008E0109" w:rsidRPr="002F3B9F" w:rsidRDefault="00757ACF" w:rsidP="004C7B5A">
            <w:pPr>
              <w:rPr>
                <w:sz w:val="24"/>
                <w:szCs w:val="24"/>
              </w:rPr>
            </w:pPr>
            <w:r w:rsidRPr="002F3B9F">
              <w:rPr>
                <w:b/>
                <w:sz w:val="24"/>
                <w:szCs w:val="24"/>
              </w:rPr>
              <w:t>Крикунов А.Е.</w:t>
            </w:r>
            <w:r w:rsidRPr="002F3B9F">
              <w:rPr>
                <w:sz w:val="24"/>
                <w:szCs w:val="24"/>
              </w:rPr>
              <w:t xml:space="preserve"> (</w:t>
            </w:r>
            <w:r w:rsidR="008736C1" w:rsidRPr="002F3B9F">
              <w:rPr>
                <w:sz w:val="24"/>
                <w:szCs w:val="24"/>
              </w:rPr>
              <w:t xml:space="preserve">доклад </w:t>
            </w:r>
            <w:r w:rsidRPr="002F3B9F">
              <w:rPr>
                <w:sz w:val="24"/>
                <w:szCs w:val="24"/>
              </w:rPr>
              <w:t>«Экзистенциальная социальная работа как творчество»)</w:t>
            </w:r>
          </w:p>
        </w:tc>
        <w:tc>
          <w:tcPr>
            <w:tcW w:w="1809" w:type="dxa"/>
          </w:tcPr>
          <w:p w:rsidR="008E0109" w:rsidRPr="002F3B9F" w:rsidRDefault="00757ACF" w:rsidP="007E7EA7">
            <w:pPr>
              <w:spacing w:line="233" w:lineRule="auto"/>
              <w:jc w:val="both"/>
              <w:rPr>
                <w:sz w:val="24"/>
                <w:szCs w:val="24"/>
              </w:rPr>
            </w:pPr>
            <w:r w:rsidRPr="002F3B9F">
              <w:rPr>
                <w:sz w:val="24"/>
                <w:szCs w:val="24"/>
              </w:rPr>
              <w:t>нет</w:t>
            </w:r>
          </w:p>
        </w:tc>
      </w:tr>
      <w:tr w:rsidR="00A8254A" w:rsidRPr="002F3B9F" w:rsidTr="00542219">
        <w:tc>
          <w:tcPr>
            <w:tcW w:w="4077" w:type="dxa"/>
          </w:tcPr>
          <w:p w:rsidR="00A8254A" w:rsidRPr="002F3B9F" w:rsidRDefault="00A8254A" w:rsidP="004C7B5A">
            <w:pPr>
              <w:rPr>
                <w:sz w:val="24"/>
                <w:szCs w:val="24"/>
              </w:rPr>
            </w:pPr>
            <w:r w:rsidRPr="002F3B9F">
              <w:rPr>
                <w:sz w:val="24"/>
                <w:szCs w:val="24"/>
              </w:rPr>
              <w:t xml:space="preserve">Международная научно-практическая конференция «Развитие креативности личности в современном мультикультурном пространстве» (14 октября 2020 г., г. Елец) </w:t>
            </w:r>
          </w:p>
        </w:tc>
        <w:tc>
          <w:tcPr>
            <w:tcW w:w="3828" w:type="dxa"/>
          </w:tcPr>
          <w:p w:rsidR="00A8254A" w:rsidRPr="002F3B9F" w:rsidRDefault="00A8254A" w:rsidP="004C7B5A">
            <w:pPr>
              <w:rPr>
                <w:sz w:val="24"/>
                <w:szCs w:val="24"/>
              </w:rPr>
            </w:pPr>
            <w:r w:rsidRPr="002F3B9F">
              <w:rPr>
                <w:b/>
                <w:sz w:val="24"/>
                <w:szCs w:val="24"/>
              </w:rPr>
              <w:t>Зайцева И.А.</w:t>
            </w:r>
            <w:r w:rsidRPr="002F3B9F">
              <w:rPr>
                <w:sz w:val="24"/>
                <w:szCs w:val="24"/>
              </w:rPr>
              <w:t xml:space="preserve"> (доклад  Арт-терапия как технология социальной работы (на примере детей сирот и детей, оставшихся без попечения родителей)</w:t>
            </w:r>
          </w:p>
        </w:tc>
        <w:tc>
          <w:tcPr>
            <w:tcW w:w="1809" w:type="dxa"/>
          </w:tcPr>
          <w:p w:rsidR="00A8254A" w:rsidRPr="002F3B9F" w:rsidRDefault="00A8254A" w:rsidP="007E7EA7">
            <w:pPr>
              <w:spacing w:line="233" w:lineRule="auto"/>
              <w:jc w:val="both"/>
              <w:rPr>
                <w:sz w:val="24"/>
                <w:szCs w:val="24"/>
              </w:rPr>
            </w:pPr>
            <w:r w:rsidRPr="002F3B9F">
              <w:rPr>
                <w:sz w:val="24"/>
                <w:szCs w:val="24"/>
              </w:rPr>
              <w:t>нет</w:t>
            </w:r>
          </w:p>
        </w:tc>
      </w:tr>
      <w:tr w:rsidR="00A8254A" w:rsidRPr="002F3B9F" w:rsidTr="00542219">
        <w:tc>
          <w:tcPr>
            <w:tcW w:w="4077" w:type="dxa"/>
          </w:tcPr>
          <w:p w:rsidR="00A8254A" w:rsidRPr="002F3B9F" w:rsidRDefault="00A8254A" w:rsidP="004C7B5A">
            <w:pPr>
              <w:rPr>
                <w:sz w:val="24"/>
                <w:szCs w:val="24"/>
              </w:rPr>
            </w:pPr>
            <w:r w:rsidRPr="002F3B9F">
              <w:rPr>
                <w:sz w:val="24"/>
                <w:szCs w:val="24"/>
              </w:rPr>
              <w:t xml:space="preserve">Всероссийская научная конференция «Музыкальное образование: история и современность» (19 ноября 2020 г., г. Елец) </w:t>
            </w:r>
          </w:p>
        </w:tc>
        <w:tc>
          <w:tcPr>
            <w:tcW w:w="3828" w:type="dxa"/>
          </w:tcPr>
          <w:p w:rsidR="00A8254A" w:rsidRPr="002F3B9F" w:rsidRDefault="00A8254A" w:rsidP="004C7B5A">
            <w:pPr>
              <w:rPr>
                <w:sz w:val="24"/>
                <w:szCs w:val="24"/>
              </w:rPr>
            </w:pPr>
            <w:r w:rsidRPr="002F3B9F">
              <w:rPr>
                <w:b/>
                <w:sz w:val="24"/>
                <w:szCs w:val="24"/>
              </w:rPr>
              <w:t>Зайцева И.А.</w:t>
            </w:r>
            <w:r w:rsidRPr="002F3B9F">
              <w:rPr>
                <w:sz w:val="24"/>
                <w:szCs w:val="24"/>
              </w:rPr>
              <w:t xml:space="preserve"> (доклад «Культурное волонтерство в арт-терапии лиц с ограниченными возможностями здоровья» )</w:t>
            </w:r>
          </w:p>
        </w:tc>
        <w:tc>
          <w:tcPr>
            <w:tcW w:w="1809" w:type="dxa"/>
          </w:tcPr>
          <w:p w:rsidR="00A8254A" w:rsidRPr="002F3B9F" w:rsidRDefault="00A8254A" w:rsidP="007E7EA7">
            <w:pPr>
              <w:spacing w:line="233" w:lineRule="auto"/>
              <w:jc w:val="both"/>
              <w:rPr>
                <w:sz w:val="24"/>
                <w:szCs w:val="24"/>
              </w:rPr>
            </w:pPr>
            <w:r w:rsidRPr="002F3B9F">
              <w:rPr>
                <w:sz w:val="24"/>
                <w:szCs w:val="24"/>
              </w:rPr>
              <w:t>нет</w:t>
            </w:r>
          </w:p>
        </w:tc>
      </w:tr>
      <w:tr w:rsidR="00A8254A" w:rsidRPr="002F3B9F" w:rsidTr="00542219">
        <w:tc>
          <w:tcPr>
            <w:tcW w:w="4077" w:type="dxa"/>
          </w:tcPr>
          <w:p w:rsidR="00A8254A" w:rsidRPr="002F3B9F" w:rsidRDefault="00A8254A" w:rsidP="008736C1">
            <w:pPr>
              <w:rPr>
                <w:sz w:val="24"/>
                <w:szCs w:val="24"/>
              </w:rPr>
            </w:pPr>
            <w:r w:rsidRPr="002F3B9F">
              <w:rPr>
                <w:sz w:val="24"/>
                <w:szCs w:val="24"/>
              </w:rPr>
              <w:t xml:space="preserve">Всероссийская научная конференция "Развитие личности в условиях цифровизации образования: от начальной к высшей школе", ЕГУ им. И.А. Бунина 15-16 октября 2020 г., </w:t>
            </w:r>
          </w:p>
        </w:tc>
        <w:tc>
          <w:tcPr>
            <w:tcW w:w="3828" w:type="dxa"/>
          </w:tcPr>
          <w:p w:rsidR="00A8254A" w:rsidRPr="002F3B9F" w:rsidRDefault="00A8254A" w:rsidP="008736C1">
            <w:pPr>
              <w:rPr>
                <w:sz w:val="24"/>
                <w:szCs w:val="24"/>
              </w:rPr>
            </w:pPr>
            <w:r w:rsidRPr="002F3B9F">
              <w:rPr>
                <w:b/>
                <w:sz w:val="24"/>
                <w:szCs w:val="24"/>
              </w:rPr>
              <w:t>Зайцева И.А.</w:t>
            </w:r>
            <w:r w:rsidRPr="002F3B9F">
              <w:rPr>
                <w:sz w:val="24"/>
                <w:szCs w:val="24"/>
              </w:rPr>
              <w:t xml:space="preserve"> доклад «Активные методы обучения в системе вузовской подготовки</w:t>
            </w:r>
          </w:p>
          <w:p w:rsidR="00A8254A" w:rsidRPr="002F3B9F" w:rsidRDefault="00A8254A" w:rsidP="008736C1">
            <w:pPr>
              <w:rPr>
                <w:sz w:val="24"/>
                <w:szCs w:val="24"/>
              </w:rPr>
            </w:pPr>
            <w:r w:rsidRPr="002F3B9F">
              <w:rPr>
                <w:sz w:val="24"/>
                <w:szCs w:val="24"/>
              </w:rPr>
              <w:t>специалистов по работе с молодежью».</w:t>
            </w:r>
          </w:p>
          <w:p w:rsidR="00A8254A" w:rsidRPr="002F3B9F" w:rsidRDefault="00A8254A" w:rsidP="008736C1">
            <w:pPr>
              <w:rPr>
                <w:sz w:val="24"/>
                <w:szCs w:val="24"/>
              </w:rPr>
            </w:pPr>
          </w:p>
        </w:tc>
        <w:tc>
          <w:tcPr>
            <w:tcW w:w="1809" w:type="dxa"/>
          </w:tcPr>
          <w:p w:rsidR="00A8254A" w:rsidRPr="002F3B9F" w:rsidRDefault="00A8254A" w:rsidP="007E7EA7">
            <w:pPr>
              <w:spacing w:line="233" w:lineRule="auto"/>
              <w:jc w:val="both"/>
              <w:rPr>
                <w:sz w:val="24"/>
                <w:szCs w:val="24"/>
              </w:rPr>
            </w:pPr>
            <w:r w:rsidRPr="002F3B9F">
              <w:rPr>
                <w:sz w:val="24"/>
                <w:szCs w:val="24"/>
              </w:rPr>
              <w:t>нет</w:t>
            </w:r>
          </w:p>
        </w:tc>
      </w:tr>
      <w:tr w:rsidR="006555A5" w:rsidRPr="002F3B9F" w:rsidTr="00542219">
        <w:tc>
          <w:tcPr>
            <w:tcW w:w="4077" w:type="dxa"/>
          </w:tcPr>
          <w:p w:rsidR="006555A5" w:rsidRPr="002F3B9F" w:rsidRDefault="006555A5" w:rsidP="005A558C">
            <w:pPr>
              <w:rPr>
                <w:sz w:val="24"/>
                <w:szCs w:val="24"/>
              </w:rPr>
            </w:pPr>
            <w:r w:rsidRPr="002F3B9F">
              <w:rPr>
                <w:sz w:val="24"/>
                <w:szCs w:val="24"/>
              </w:rPr>
              <w:t>Международная научно-практическая конференция</w:t>
            </w:r>
          </w:p>
          <w:p w:rsidR="006555A5" w:rsidRPr="002F3B9F" w:rsidRDefault="006555A5" w:rsidP="005A558C">
            <w:pPr>
              <w:rPr>
                <w:sz w:val="24"/>
                <w:szCs w:val="24"/>
              </w:rPr>
            </w:pPr>
            <w:r w:rsidRPr="002F3B9F">
              <w:rPr>
                <w:sz w:val="24"/>
                <w:szCs w:val="24"/>
              </w:rPr>
              <w:t>«Развитие креативности личности в современном мультикультурном</w:t>
            </w:r>
            <w:r w:rsidR="00000347" w:rsidRPr="002F3B9F">
              <w:rPr>
                <w:sz w:val="24"/>
                <w:szCs w:val="24"/>
              </w:rPr>
              <w:t xml:space="preserve"> </w:t>
            </w:r>
            <w:r w:rsidRPr="002F3B9F">
              <w:rPr>
                <w:sz w:val="24"/>
                <w:szCs w:val="24"/>
              </w:rPr>
              <w:t>пространстве»  14 октября 2020</w:t>
            </w:r>
          </w:p>
        </w:tc>
        <w:tc>
          <w:tcPr>
            <w:tcW w:w="3828" w:type="dxa"/>
          </w:tcPr>
          <w:p w:rsidR="006555A5" w:rsidRPr="002F3B9F" w:rsidRDefault="006555A5" w:rsidP="005A558C">
            <w:pPr>
              <w:pStyle w:val="ae"/>
              <w:widowControl/>
              <w:autoSpaceDE/>
              <w:autoSpaceDN/>
              <w:adjustRightInd/>
              <w:ind w:left="0"/>
              <w:rPr>
                <w:b/>
                <w:kern w:val="28"/>
                <w:sz w:val="24"/>
                <w:szCs w:val="24"/>
              </w:rPr>
            </w:pPr>
            <w:r w:rsidRPr="002F3B9F">
              <w:rPr>
                <w:b/>
                <w:kern w:val="28"/>
                <w:sz w:val="24"/>
                <w:szCs w:val="24"/>
              </w:rPr>
              <w:t>Подоксенов А.М.</w:t>
            </w:r>
          </w:p>
          <w:p w:rsidR="006555A5" w:rsidRPr="002F3B9F" w:rsidRDefault="008736C1" w:rsidP="005A558C">
            <w:pPr>
              <w:pStyle w:val="ae"/>
              <w:widowControl/>
              <w:autoSpaceDE/>
              <w:autoSpaceDN/>
              <w:adjustRightInd/>
              <w:ind w:left="0"/>
              <w:rPr>
                <w:sz w:val="24"/>
                <w:szCs w:val="24"/>
              </w:rPr>
            </w:pPr>
            <w:r w:rsidRPr="002F3B9F">
              <w:rPr>
                <w:sz w:val="24"/>
                <w:szCs w:val="24"/>
              </w:rPr>
              <w:t>доклад</w:t>
            </w:r>
            <w:r w:rsidR="006555A5" w:rsidRPr="002F3B9F">
              <w:rPr>
                <w:kern w:val="28"/>
                <w:sz w:val="24"/>
                <w:szCs w:val="24"/>
              </w:rPr>
              <w:t>«Михаил Пришвин: нравственная миссия русского писателя – быть “деятелем общения и связи”».</w:t>
            </w:r>
          </w:p>
          <w:p w:rsidR="006555A5" w:rsidRPr="002F3B9F" w:rsidRDefault="006555A5" w:rsidP="005A558C">
            <w:pPr>
              <w:spacing w:line="233" w:lineRule="auto"/>
              <w:rPr>
                <w:color w:val="FF0000"/>
                <w:sz w:val="28"/>
                <w:szCs w:val="28"/>
              </w:rPr>
            </w:pPr>
          </w:p>
        </w:tc>
        <w:tc>
          <w:tcPr>
            <w:tcW w:w="1809" w:type="dxa"/>
          </w:tcPr>
          <w:p w:rsidR="006555A5" w:rsidRPr="002F3B9F" w:rsidRDefault="006555A5" w:rsidP="005A558C">
            <w:pPr>
              <w:rPr>
                <w:sz w:val="24"/>
                <w:szCs w:val="24"/>
              </w:rPr>
            </w:pPr>
            <w:r w:rsidRPr="002F3B9F">
              <w:rPr>
                <w:sz w:val="24"/>
                <w:szCs w:val="24"/>
              </w:rPr>
              <w:t>нет</w:t>
            </w:r>
          </w:p>
        </w:tc>
      </w:tr>
      <w:tr w:rsidR="006555A5" w:rsidRPr="002F3B9F" w:rsidTr="00542219">
        <w:tc>
          <w:tcPr>
            <w:tcW w:w="4077" w:type="dxa"/>
          </w:tcPr>
          <w:p w:rsidR="006555A5" w:rsidRPr="002F3B9F" w:rsidRDefault="006555A5" w:rsidP="005A558C">
            <w:pPr>
              <w:rPr>
                <w:sz w:val="24"/>
                <w:szCs w:val="24"/>
              </w:rPr>
            </w:pPr>
            <w:r w:rsidRPr="002F3B9F">
              <w:rPr>
                <w:sz w:val="24"/>
                <w:szCs w:val="24"/>
              </w:rPr>
              <w:t>Всероссийская научная конференция «Россия Ивана Бунина и культура русского Подстепья (К 150-летию со дня рождения Ивана Бунина) 24-26 сентября 2020</w:t>
            </w:r>
          </w:p>
        </w:tc>
        <w:tc>
          <w:tcPr>
            <w:tcW w:w="3828" w:type="dxa"/>
          </w:tcPr>
          <w:p w:rsidR="006555A5" w:rsidRPr="002F3B9F" w:rsidRDefault="006555A5" w:rsidP="005A558C">
            <w:pPr>
              <w:spacing w:line="233" w:lineRule="auto"/>
              <w:rPr>
                <w:sz w:val="24"/>
                <w:szCs w:val="24"/>
              </w:rPr>
            </w:pPr>
            <w:r w:rsidRPr="002F3B9F">
              <w:rPr>
                <w:b/>
                <w:sz w:val="24"/>
                <w:szCs w:val="24"/>
              </w:rPr>
              <w:t>ПодоксеновА.М</w:t>
            </w:r>
            <w:r w:rsidRPr="002F3B9F">
              <w:rPr>
                <w:sz w:val="24"/>
                <w:szCs w:val="24"/>
              </w:rPr>
              <w:t xml:space="preserve">. </w:t>
            </w:r>
          </w:p>
          <w:p w:rsidR="006555A5" w:rsidRPr="002F3B9F" w:rsidRDefault="008736C1" w:rsidP="005A558C">
            <w:pPr>
              <w:spacing w:line="233" w:lineRule="auto"/>
              <w:rPr>
                <w:color w:val="FF0000"/>
                <w:sz w:val="28"/>
                <w:szCs w:val="28"/>
              </w:rPr>
            </w:pPr>
            <w:r w:rsidRPr="002F3B9F">
              <w:rPr>
                <w:sz w:val="24"/>
                <w:szCs w:val="24"/>
              </w:rPr>
              <w:t>доклад</w:t>
            </w:r>
            <w:r w:rsidR="006555A5" w:rsidRPr="002F3B9F">
              <w:rPr>
                <w:sz w:val="24"/>
                <w:szCs w:val="24"/>
              </w:rPr>
              <w:t>«Ф.М. Достоевский и тема революции в публицистике и Дневнике Михаила Пришвина»</w:t>
            </w:r>
          </w:p>
        </w:tc>
        <w:tc>
          <w:tcPr>
            <w:tcW w:w="1809" w:type="dxa"/>
          </w:tcPr>
          <w:p w:rsidR="006555A5" w:rsidRPr="002F3B9F" w:rsidRDefault="006555A5" w:rsidP="00000347">
            <w:pPr>
              <w:rPr>
                <w:sz w:val="24"/>
                <w:szCs w:val="24"/>
              </w:rPr>
            </w:pPr>
            <w:r w:rsidRPr="002F3B9F">
              <w:rPr>
                <w:sz w:val="24"/>
                <w:szCs w:val="24"/>
              </w:rPr>
              <w:t>нет</w:t>
            </w:r>
          </w:p>
        </w:tc>
      </w:tr>
      <w:tr w:rsidR="006555A5" w:rsidRPr="002F3B9F" w:rsidTr="00542219">
        <w:tc>
          <w:tcPr>
            <w:tcW w:w="4077" w:type="dxa"/>
          </w:tcPr>
          <w:p w:rsidR="005A558C" w:rsidRPr="002F3B9F" w:rsidRDefault="005A558C" w:rsidP="005A558C">
            <w:pPr>
              <w:spacing w:line="233" w:lineRule="auto"/>
              <w:jc w:val="both"/>
              <w:rPr>
                <w:sz w:val="24"/>
                <w:szCs w:val="24"/>
              </w:rPr>
            </w:pPr>
            <w:r w:rsidRPr="002F3B9F">
              <w:rPr>
                <w:sz w:val="24"/>
                <w:szCs w:val="24"/>
              </w:rPr>
              <w:t>X Международная научно-практическая e-конференция «Молодежная политика: мировой исторический опыт и современные проблемы», 1–2 июня 2020 г.</w:t>
            </w:r>
          </w:p>
          <w:p w:rsidR="005A558C" w:rsidRPr="002F3B9F" w:rsidRDefault="005A558C" w:rsidP="005A558C">
            <w:pPr>
              <w:spacing w:line="233" w:lineRule="auto"/>
              <w:jc w:val="both"/>
              <w:rPr>
                <w:sz w:val="24"/>
                <w:szCs w:val="24"/>
              </w:rPr>
            </w:pPr>
            <w:r w:rsidRPr="002F3B9F">
              <w:rPr>
                <w:sz w:val="24"/>
                <w:szCs w:val="24"/>
              </w:rPr>
              <w:t>Интернет площадки конференции</w:t>
            </w:r>
          </w:p>
          <w:p w:rsidR="005A558C" w:rsidRPr="002F3B9F" w:rsidRDefault="005A558C" w:rsidP="005A558C">
            <w:pPr>
              <w:spacing w:line="233" w:lineRule="auto"/>
              <w:jc w:val="both"/>
              <w:rPr>
                <w:sz w:val="24"/>
                <w:szCs w:val="24"/>
              </w:rPr>
            </w:pPr>
            <w:r w:rsidRPr="002F3B9F">
              <w:rPr>
                <w:sz w:val="24"/>
                <w:szCs w:val="24"/>
              </w:rPr>
              <w:t>(ЧАСТЬ 1)</w:t>
            </w:r>
          </w:p>
          <w:p w:rsidR="006555A5" w:rsidRPr="002F3B9F" w:rsidRDefault="005A558C" w:rsidP="005A558C">
            <w:pPr>
              <w:spacing w:line="233" w:lineRule="auto"/>
              <w:jc w:val="both"/>
              <w:rPr>
                <w:sz w:val="24"/>
                <w:szCs w:val="24"/>
              </w:rPr>
            </w:pPr>
            <w:r w:rsidRPr="002F3B9F">
              <w:rPr>
                <w:sz w:val="24"/>
                <w:szCs w:val="24"/>
              </w:rPr>
              <w:t>Чебоксары – Познань – Москва</w:t>
            </w:r>
          </w:p>
        </w:tc>
        <w:tc>
          <w:tcPr>
            <w:tcW w:w="3828" w:type="dxa"/>
          </w:tcPr>
          <w:p w:rsidR="005A558C" w:rsidRPr="002F3B9F" w:rsidRDefault="005A558C" w:rsidP="007E7EA7">
            <w:pPr>
              <w:spacing w:line="233" w:lineRule="auto"/>
              <w:jc w:val="both"/>
              <w:rPr>
                <w:sz w:val="24"/>
                <w:szCs w:val="24"/>
              </w:rPr>
            </w:pPr>
            <w:r w:rsidRPr="002F3B9F">
              <w:rPr>
                <w:sz w:val="24"/>
                <w:szCs w:val="24"/>
              </w:rPr>
              <w:t>Толочко А.В. Игровые технологии на уроках обществознания</w:t>
            </w:r>
          </w:p>
          <w:p w:rsidR="006555A5" w:rsidRPr="002F3B9F" w:rsidRDefault="006555A5" w:rsidP="005A558C">
            <w:pPr>
              <w:rPr>
                <w:sz w:val="24"/>
                <w:szCs w:val="24"/>
              </w:rPr>
            </w:pPr>
          </w:p>
        </w:tc>
        <w:tc>
          <w:tcPr>
            <w:tcW w:w="1809" w:type="dxa"/>
          </w:tcPr>
          <w:p w:rsidR="006555A5" w:rsidRPr="002F3B9F" w:rsidRDefault="005A558C" w:rsidP="00000347">
            <w:pPr>
              <w:rPr>
                <w:sz w:val="24"/>
                <w:szCs w:val="24"/>
              </w:rPr>
            </w:pPr>
            <w:r w:rsidRPr="002F3B9F">
              <w:rPr>
                <w:sz w:val="24"/>
                <w:szCs w:val="24"/>
              </w:rPr>
              <w:t>нет</w:t>
            </w:r>
          </w:p>
        </w:tc>
      </w:tr>
      <w:tr w:rsidR="00301D6D" w:rsidRPr="002F3B9F" w:rsidTr="00542219">
        <w:tc>
          <w:tcPr>
            <w:tcW w:w="4077" w:type="dxa"/>
          </w:tcPr>
          <w:p w:rsidR="00301D6D" w:rsidRPr="002F3B9F" w:rsidRDefault="00301D6D" w:rsidP="00301D6D">
            <w:pPr>
              <w:pStyle w:val="af5"/>
              <w:shd w:val="clear" w:color="auto" w:fill="FFFFFF"/>
              <w:spacing w:before="0" w:beforeAutospacing="0" w:after="150" w:afterAutospacing="0"/>
              <w:jc w:val="both"/>
            </w:pPr>
            <w:r w:rsidRPr="002F3B9F">
              <w:t>Международная научно-практическая конференция «Н.Н. Моисеев о России в ХХI веке: глобальные вызовы, риски и решения» (Москва, РАН, МНЭПУ, 2-6 марта 2020 года)</w:t>
            </w:r>
          </w:p>
        </w:tc>
        <w:tc>
          <w:tcPr>
            <w:tcW w:w="3828" w:type="dxa"/>
          </w:tcPr>
          <w:p w:rsidR="00301D6D" w:rsidRPr="002F3B9F" w:rsidRDefault="00301D6D" w:rsidP="00A91747">
            <w:pPr>
              <w:pStyle w:val="af5"/>
              <w:shd w:val="clear" w:color="auto" w:fill="FFFFFF"/>
              <w:spacing w:before="0" w:beforeAutospacing="0" w:after="150" w:afterAutospacing="0"/>
              <w:jc w:val="both"/>
            </w:pPr>
            <w:r w:rsidRPr="002F3B9F">
              <w:t>Усачев А.В., доклад: «</w:t>
            </w:r>
            <w:r w:rsidRPr="002F3B9F">
              <w:rPr>
                <w:color w:val="000000"/>
                <w:sz w:val="23"/>
                <w:szCs w:val="23"/>
                <w:shd w:val="clear" w:color="auto" w:fill="FFFFFF"/>
              </w:rPr>
              <w:t>Онтология научного поиска</w:t>
            </w:r>
            <w:r w:rsidRPr="002F3B9F">
              <w:t>»</w:t>
            </w:r>
          </w:p>
          <w:p w:rsidR="00301D6D" w:rsidRPr="002F3B9F" w:rsidRDefault="00301D6D" w:rsidP="00A91747">
            <w:pPr>
              <w:spacing w:line="233" w:lineRule="auto"/>
              <w:jc w:val="both"/>
              <w:rPr>
                <w:sz w:val="24"/>
                <w:szCs w:val="24"/>
              </w:rPr>
            </w:pPr>
          </w:p>
        </w:tc>
        <w:tc>
          <w:tcPr>
            <w:tcW w:w="1809" w:type="dxa"/>
          </w:tcPr>
          <w:p w:rsidR="00301D6D" w:rsidRPr="002F3B9F" w:rsidRDefault="00301D6D" w:rsidP="00000347">
            <w:pPr>
              <w:rPr>
                <w:sz w:val="24"/>
                <w:szCs w:val="24"/>
              </w:rPr>
            </w:pPr>
            <w:r w:rsidRPr="002F3B9F">
              <w:rPr>
                <w:sz w:val="24"/>
                <w:szCs w:val="24"/>
              </w:rPr>
              <w:t>нет</w:t>
            </w:r>
          </w:p>
        </w:tc>
      </w:tr>
      <w:tr w:rsidR="00301D6D" w:rsidRPr="002F3B9F" w:rsidTr="00542219">
        <w:tc>
          <w:tcPr>
            <w:tcW w:w="4077" w:type="dxa"/>
          </w:tcPr>
          <w:p w:rsidR="00301D6D" w:rsidRPr="002F3B9F" w:rsidRDefault="00301D6D" w:rsidP="00A91747">
            <w:pPr>
              <w:spacing w:line="233" w:lineRule="auto"/>
              <w:jc w:val="both"/>
              <w:rPr>
                <w:sz w:val="24"/>
                <w:szCs w:val="24"/>
              </w:rPr>
            </w:pPr>
            <w:r w:rsidRPr="002F3B9F">
              <w:rPr>
                <w:sz w:val="24"/>
                <w:szCs w:val="24"/>
              </w:rPr>
              <w:t xml:space="preserve">Международная научно-практическая конференция  «Развитие креативности личности в </w:t>
            </w:r>
            <w:r w:rsidRPr="002F3B9F">
              <w:rPr>
                <w:sz w:val="24"/>
                <w:szCs w:val="24"/>
              </w:rPr>
              <w:lastRenderedPageBreak/>
              <w:t>мультикультурном пространстве»/ (Елец, ЕГУ им. И.А Бунина,  14 октября 2020)</w:t>
            </w:r>
          </w:p>
        </w:tc>
        <w:tc>
          <w:tcPr>
            <w:tcW w:w="3828" w:type="dxa"/>
          </w:tcPr>
          <w:p w:rsidR="00301D6D" w:rsidRPr="002F3B9F" w:rsidRDefault="00301D6D" w:rsidP="008736C1">
            <w:pPr>
              <w:spacing w:line="233" w:lineRule="auto"/>
              <w:jc w:val="both"/>
              <w:rPr>
                <w:sz w:val="24"/>
                <w:szCs w:val="24"/>
              </w:rPr>
            </w:pPr>
            <w:r w:rsidRPr="002F3B9F">
              <w:rPr>
                <w:sz w:val="24"/>
                <w:szCs w:val="24"/>
              </w:rPr>
              <w:lastRenderedPageBreak/>
              <w:t>Усачев А.В., доклад: «Креативность в философском измерении»</w:t>
            </w:r>
          </w:p>
        </w:tc>
        <w:tc>
          <w:tcPr>
            <w:tcW w:w="1809" w:type="dxa"/>
          </w:tcPr>
          <w:p w:rsidR="00301D6D" w:rsidRPr="002F3B9F" w:rsidRDefault="00301D6D" w:rsidP="00000347">
            <w:pPr>
              <w:rPr>
                <w:sz w:val="24"/>
                <w:szCs w:val="24"/>
              </w:rPr>
            </w:pPr>
            <w:r w:rsidRPr="002F3B9F">
              <w:rPr>
                <w:sz w:val="24"/>
                <w:szCs w:val="24"/>
              </w:rPr>
              <w:t>нет</w:t>
            </w:r>
          </w:p>
        </w:tc>
      </w:tr>
      <w:tr w:rsidR="00301D6D" w:rsidRPr="002F3B9F" w:rsidTr="00542219">
        <w:tc>
          <w:tcPr>
            <w:tcW w:w="4077" w:type="dxa"/>
          </w:tcPr>
          <w:p w:rsidR="00301D6D" w:rsidRPr="002F3B9F" w:rsidRDefault="00301D6D" w:rsidP="00A91747">
            <w:pPr>
              <w:spacing w:line="233" w:lineRule="auto"/>
              <w:jc w:val="both"/>
              <w:rPr>
                <w:sz w:val="24"/>
                <w:szCs w:val="24"/>
              </w:rPr>
            </w:pPr>
            <w:r w:rsidRPr="002F3B9F">
              <w:rPr>
                <w:sz w:val="24"/>
                <w:szCs w:val="24"/>
                <w:lang w:val="en-US"/>
              </w:rPr>
              <w:t>IX</w:t>
            </w:r>
            <w:r w:rsidRPr="002F3B9F">
              <w:rPr>
                <w:sz w:val="24"/>
                <w:szCs w:val="24"/>
              </w:rPr>
              <w:t>Международная конференция Школы философии и культурологии «Способы мысли, пути говорения» (Москва, НИУ ВШЭ, 07-10 октября 2020)</w:t>
            </w:r>
          </w:p>
        </w:tc>
        <w:tc>
          <w:tcPr>
            <w:tcW w:w="3828" w:type="dxa"/>
          </w:tcPr>
          <w:p w:rsidR="00301D6D" w:rsidRPr="002F3B9F" w:rsidRDefault="00301D6D" w:rsidP="008736C1">
            <w:pPr>
              <w:spacing w:line="233" w:lineRule="auto"/>
              <w:jc w:val="both"/>
              <w:rPr>
                <w:sz w:val="24"/>
                <w:szCs w:val="24"/>
              </w:rPr>
            </w:pPr>
            <w:r w:rsidRPr="002F3B9F">
              <w:rPr>
                <w:sz w:val="24"/>
                <w:szCs w:val="24"/>
              </w:rPr>
              <w:t>Усачев А.В., доклад: «Интуитивная онтология»</w:t>
            </w:r>
          </w:p>
        </w:tc>
        <w:tc>
          <w:tcPr>
            <w:tcW w:w="1809" w:type="dxa"/>
          </w:tcPr>
          <w:p w:rsidR="00301D6D" w:rsidRPr="002F3B9F" w:rsidRDefault="00301D6D" w:rsidP="00A91747">
            <w:pPr>
              <w:spacing w:line="233" w:lineRule="auto"/>
              <w:jc w:val="both"/>
              <w:rPr>
                <w:sz w:val="28"/>
                <w:szCs w:val="28"/>
              </w:rPr>
            </w:pPr>
            <w:r w:rsidRPr="002F3B9F">
              <w:rPr>
                <w:sz w:val="24"/>
                <w:szCs w:val="24"/>
              </w:rPr>
              <w:t>нет</w:t>
            </w:r>
          </w:p>
        </w:tc>
      </w:tr>
      <w:tr w:rsidR="004E5343" w:rsidRPr="002F3B9F" w:rsidTr="00542219">
        <w:tc>
          <w:tcPr>
            <w:tcW w:w="4077" w:type="dxa"/>
          </w:tcPr>
          <w:p w:rsidR="004E5343" w:rsidRPr="002F3B9F" w:rsidRDefault="004E5343" w:rsidP="004E5343">
            <w:pPr>
              <w:spacing w:line="233" w:lineRule="auto"/>
              <w:jc w:val="both"/>
              <w:rPr>
                <w:sz w:val="24"/>
                <w:szCs w:val="24"/>
                <w:lang w:val="en-US"/>
              </w:rPr>
            </w:pPr>
            <w:r w:rsidRPr="002F3B9F">
              <w:rPr>
                <w:sz w:val="24"/>
                <w:szCs w:val="24"/>
                <w:lang w:val="en-US"/>
              </w:rPr>
              <w:t>«Improving the quality of railway passenger transportation in the Moscow region» has</w:t>
            </w:r>
          </w:p>
          <w:p w:rsidR="004E5343" w:rsidRPr="002F3B9F" w:rsidRDefault="004E5343" w:rsidP="004E5343">
            <w:pPr>
              <w:spacing w:line="233" w:lineRule="auto"/>
              <w:jc w:val="both"/>
              <w:rPr>
                <w:sz w:val="24"/>
                <w:szCs w:val="24"/>
                <w:lang w:val="en-US"/>
              </w:rPr>
            </w:pPr>
            <w:r w:rsidRPr="002F3B9F">
              <w:rPr>
                <w:sz w:val="24"/>
                <w:szCs w:val="24"/>
                <w:lang w:val="en-US"/>
              </w:rPr>
              <w:t>been reviewed by the Editorial Board, accepted to the Conference Proceedings and sent to "The European</w:t>
            </w:r>
          </w:p>
          <w:p w:rsidR="004E5343" w:rsidRPr="002F3B9F" w:rsidRDefault="004E5343" w:rsidP="004E5343">
            <w:pPr>
              <w:spacing w:line="233" w:lineRule="auto"/>
              <w:jc w:val="both"/>
              <w:rPr>
                <w:sz w:val="24"/>
                <w:szCs w:val="24"/>
                <w:lang w:val="en-US"/>
              </w:rPr>
            </w:pPr>
            <w:r w:rsidRPr="002F3B9F">
              <w:rPr>
                <w:sz w:val="24"/>
                <w:szCs w:val="24"/>
                <w:lang w:val="en-US"/>
              </w:rPr>
              <w:t>Proceedings of Social &amp;Behavioural Sciences" (EpSBS) for further publishing. –  participated in the International Scientific Conference "ICEST-2020: Economic and Social Trends for Sustainability of</w:t>
            </w:r>
          </w:p>
          <w:p w:rsidR="004E5343" w:rsidRPr="002F3B9F" w:rsidRDefault="004E5343" w:rsidP="004E5343">
            <w:pPr>
              <w:spacing w:line="233" w:lineRule="auto"/>
              <w:jc w:val="both"/>
              <w:rPr>
                <w:sz w:val="24"/>
                <w:szCs w:val="24"/>
                <w:lang w:val="en-US"/>
              </w:rPr>
            </w:pPr>
            <w:r w:rsidRPr="002F3B9F">
              <w:rPr>
                <w:sz w:val="24"/>
                <w:szCs w:val="24"/>
                <w:lang w:val="en-US"/>
              </w:rPr>
              <w:t>Modern Society" in May 20-22, 2020 | Saint-Petersburg - Krasnoyarsk, Russia.</w:t>
            </w:r>
          </w:p>
        </w:tc>
        <w:tc>
          <w:tcPr>
            <w:tcW w:w="3828" w:type="dxa"/>
          </w:tcPr>
          <w:p w:rsidR="004E5343" w:rsidRPr="002F3B9F" w:rsidRDefault="004E5343" w:rsidP="008736C1">
            <w:pPr>
              <w:spacing w:line="233" w:lineRule="auto"/>
              <w:jc w:val="both"/>
              <w:rPr>
                <w:sz w:val="24"/>
                <w:szCs w:val="24"/>
                <w:lang w:val="en-US"/>
              </w:rPr>
            </w:pPr>
            <w:r w:rsidRPr="002F3B9F">
              <w:rPr>
                <w:sz w:val="24"/>
                <w:szCs w:val="24"/>
                <w:lang w:val="en-US"/>
              </w:rPr>
              <w:t xml:space="preserve">Grishin O.E., Tolochko A.V., Fomenko S.S., Grishin V.O. </w:t>
            </w:r>
            <w:r w:rsidR="008736C1" w:rsidRPr="002F3B9F">
              <w:rPr>
                <w:sz w:val="24"/>
                <w:szCs w:val="24"/>
              </w:rPr>
              <w:t>Доклад</w:t>
            </w:r>
            <w:r w:rsidR="008736C1" w:rsidRPr="002F3B9F">
              <w:rPr>
                <w:sz w:val="24"/>
                <w:szCs w:val="24"/>
                <w:lang w:val="en-US"/>
              </w:rPr>
              <w:t xml:space="preserve"> «</w:t>
            </w:r>
            <w:r w:rsidRPr="002F3B9F">
              <w:rPr>
                <w:sz w:val="24"/>
                <w:szCs w:val="24"/>
                <w:lang w:val="en-US"/>
              </w:rPr>
              <w:t>IMPROVING THE QUALITY OF RAILWAY PASSENGER TRANSPORTATION IN THE MOSCOW REGION</w:t>
            </w:r>
            <w:r w:rsidR="008736C1" w:rsidRPr="002F3B9F">
              <w:rPr>
                <w:sz w:val="24"/>
                <w:szCs w:val="24"/>
                <w:lang w:val="en-US"/>
              </w:rPr>
              <w:t>»</w:t>
            </w:r>
          </w:p>
        </w:tc>
        <w:tc>
          <w:tcPr>
            <w:tcW w:w="1809" w:type="dxa"/>
          </w:tcPr>
          <w:p w:rsidR="004E5343" w:rsidRPr="002F3B9F" w:rsidRDefault="004E5343" w:rsidP="004E5343">
            <w:pPr>
              <w:spacing w:line="233" w:lineRule="auto"/>
              <w:jc w:val="both"/>
              <w:rPr>
                <w:sz w:val="24"/>
                <w:szCs w:val="24"/>
              </w:rPr>
            </w:pPr>
            <w:r w:rsidRPr="002F3B9F">
              <w:rPr>
                <w:sz w:val="24"/>
                <w:szCs w:val="24"/>
              </w:rPr>
              <w:t>да</w:t>
            </w:r>
          </w:p>
        </w:tc>
      </w:tr>
      <w:tr w:rsidR="006555A5" w:rsidRPr="002F3B9F" w:rsidTr="00542219">
        <w:tc>
          <w:tcPr>
            <w:tcW w:w="4077" w:type="dxa"/>
          </w:tcPr>
          <w:p w:rsidR="006555A5" w:rsidRPr="002F3B9F" w:rsidRDefault="004E5343" w:rsidP="008939EA">
            <w:pPr>
              <w:spacing w:line="233" w:lineRule="auto"/>
              <w:jc w:val="both"/>
              <w:rPr>
                <w:sz w:val="24"/>
                <w:szCs w:val="24"/>
              </w:rPr>
            </w:pPr>
            <w:r w:rsidRPr="002F3B9F">
              <w:rPr>
                <w:sz w:val="24"/>
                <w:szCs w:val="24"/>
              </w:rPr>
              <w:t xml:space="preserve">Международная научная конференция «Эстетика и история философии». Тамбов, ТГУ им. Г.Р. Державина, 13 ноября 2020 г. </w:t>
            </w:r>
          </w:p>
        </w:tc>
        <w:tc>
          <w:tcPr>
            <w:tcW w:w="3828" w:type="dxa"/>
          </w:tcPr>
          <w:p w:rsidR="006555A5" w:rsidRPr="002F3B9F" w:rsidRDefault="004E5343" w:rsidP="004E5343">
            <w:pPr>
              <w:spacing w:line="233" w:lineRule="auto"/>
              <w:jc w:val="both"/>
              <w:rPr>
                <w:sz w:val="24"/>
                <w:szCs w:val="24"/>
              </w:rPr>
            </w:pPr>
            <w:r w:rsidRPr="002F3B9F">
              <w:rPr>
                <w:sz w:val="24"/>
                <w:szCs w:val="24"/>
              </w:rPr>
              <w:t>Коротких В.И.</w:t>
            </w:r>
            <w:r w:rsidR="008736C1" w:rsidRPr="002F3B9F">
              <w:rPr>
                <w:sz w:val="24"/>
                <w:szCs w:val="24"/>
              </w:rPr>
              <w:t xml:space="preserve"> доклад </w:t>
            </w:r>
            <w:r w:rsidRPr="002F3B9F">
              <w:rPr>
                <w:sz w:val="24"/>
                <w:szCs w:val="24"/>
              </w:rPr>
              <w:t>«Феноменологический метод как принцип эстетики Гегеля»</w:t>
            </w:r>
          </w:p>
        </w:tc>
        <w:tc>
          <w:tcPr>
            <w:tcW w:w="1809" w:type="dxa"/>
          </w:tcPr>
          <w:p w:rsidR="006555A5" w:rsidRPr="002F3B9F" w:rsidRDefault="004E5343" w:rsidP="007E7EA7">
            <w:pPr>
              <w:spacing w:line="233" w:lineRule="auto"/>
              <w:jc w:val="both"/>
              <w:rPr>
                <w:sz w:val="24"/>
                <w:szCs w:val="24"/>
              </w:rPr>
            </w:pPr>
            <w:r w:rsidRPr="002F3B9F">
              <w:rPr>
                <w:sz w:val="24"/>
                <w:szCs w:val="24"/>
              </w:rPr>
              <w:t>нет</w:t>
            </w:r>
          </w:p>
        </w:tc>
      </w:tr>
    </w:tbl>
    <w:p w:rsidR="008E0109" w:rsidRPr="002F3B9F" w:rsidRDefault="008E0109" w:rsidP="008E0109">
      <w:pPr>
        <w:shd w:val="clear" w:color="auto" w:fill="FFFFFF"/>
        <w:spacing w:line="233" w:lineRule="auto"/>
        <w:ind w:firstLine="851"/>
        <w:jc w:val="right"/>
        <w:rPr>
          <w:i/>
          <w:sz w:val="28"/>
          <w:szCs w:val="28"/>
        </w:rPr>
      </w:pPr>
    </w:p>
    <w:p w:rsidR="008E0109" w:rsidRPr="002F3B9F" w:rsidRDefault="008E0109" w:rsidP="008E0109">
      <w:pPr>
        <w:shd w:val="clear" w:color="auto" w:fill="FFFFFF"/>
        <w:spacing w:line="233" w:lineRule="auto"/>
        <w:ind w:firstLine="851"/>
        <w:jc w:val="right"/>
        <w:rPr>
          <w:i/>
          <w:sz w:val="28"/>
          <w:szCs w:val="28"/>
        </w:rPr>
      </w:pPr>
      <w:r w:rsidRPr="002F3B9F">
        <w:rPr>
          <w:i/>
          <w:sz w:val="28"/>
          <w:szCs w:val="28"/>
        </w:rPr>
        <w:t>Форма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E0109" w:rsidRPr="002F3B9F" w:rsidTr="007E7EA7">
        <w:tc>
          <w:tcPr>
            <w:tcW w:w="4644" w:type="dxa"/>
          </w:tcPr>
          <w:p w:rsidR="004D5E83" w:rsidRPr="002F3B9F" w:rsidRDefault="008E0109" w:rsidP="004D5E83">
            <w:pPr>
              <w:spacing w:line="233" w:lineRule="auto"/>
              <w:jc w:val="center"/>
              <w:rPr>
                <w:i/>
                <w:sz w:val="24"/>
                <w:szCs w:val="24"/>
              </w:rPr>
            </w:pPr>
            <w:r w:rsidRPr="002F3B9F">
              <w:rPr>
                <w:i/>
                <w:sz w:val="24"/>
                <w:szCs w:val="24"/>
              </w:rPr>
              <w:t xml:space="preserve">Полное название конференции </w:t>
            </w:r>
          </w:p>
          <w:p w:rsidR="004D5E83" w:rsidRPr="002F3B9F" w:rsidRDefault="008E0109" w:rsidP="004D5E83">
            <w:pPr>
              <w:spacing w:line="233" w:lineRule="auto"/>
              <w:jc w:val="center"/>
              <w:rPr>
                <w:i/>
                <w:sz w:val="24"/>
                <w:szCs w:val="24"/>
              </w:rPr>
            </w:pPr>
            <w:r w:rsidRPr="002F3B9F">
              <w:rPr>
                <w:b/>
                <w:i/>
                <w:sz w:val="24"/>
                <w:szCs w:val="24"/>
              </w:rPr>
              <w:t>с указанием статуса</w:t>
            </w:r>
          </w:p>
          <w:p w:rsidR="008E0109" w:rsidRPr="002F3B9F" w:rsidRDefault="008E0109" w:rsidP="004D5E83">
            <w:pPr>
              <w:spacing w:line="233" w:lineRule="auto"/>
              <w:jc w:val="center"/>
              <w:rPr>
                <w:i/>
                <w:sz w:val="24"/>
                <w:szCs w:val="24"/>
              </w:rPr>
            </w:pPr>
            <w:r w:rsidRPr="002F3B9F">
              <w:rPr>
                <w:i/>
                <w:sz w:val="24"/>
                <w:szCs w:val="24"/>
              </w:rPr>
              <w:t>(</w:t>
            </w:r>
            <w:r w:rsidRPr="002F3B9F">
              <w:rPr>
                <w:b/>
                <w:i/>
                <w:sz w:val="24"/>
                <w:szCs w:val="24"/>
              </w:rPr>
              <w:t>межрегиональная, региональная, межвузовская, вузовская и</w:t>
            </w:r>
            <w:r w:rsidRPr="002F3B9F">
              <w:rPr>
                <w:i/>
                <w:sz w:val="24"/>
                <w:szCs w:val="24"/>
              </w:rPr>
              <w:t xml:space="preserve"> др.)</w:t>
            </w:r>
          </w:p>
        </w:tc>
        <w:tc>
          <w:tcPr>
            <w:tcW w:w="4645" w:type="dxa"/>
          </w:tcPr>
          <w:p w:rsidR="008E0109" w:rsidRPr="002F3B9F" w:rsidRDefault="008E0109" w:rsidP="004D5E83">
            <w:pPr>
              <w:spacing w:line="233" w:lineRule="auto"/>
              <w:jc w:val="center"/>
              <w:rPr>
                <w:i/>
                <w:sz w:val="24"/>
                <w:szCs w:val="24"/>
              </w:rPr>
            </w:pPr>
            <w:r w:rsidRPr="002F3B9F">
              <w:rPr>
                <w:i/>
                <w:sz w:val="24"/>
                <w:szCs w:val="24"/>
              </w:rPr>
              <w:t>Участник конференции, тема доклада</w:t>
            </w:r>
          </w:p>
        </w:tc>
      </w:tr>
      <w:tr w:rsidR="004E5343" w:rsidRPr="002F3B9F" w:rsidTr="007E7EA7">
        <w:tc>
          <w:tcPr>
            <w:tcW w:w="4644" w:type="dxa"/>
          </w:tcPr>
          <w:p w:rsidR="004E5343" w:rsidRPr="002F3B9F" w:rsidRDefault="004E5343" w:rsidP="00A91747">
            <w:pPr>
              <w:spacing w:line="233" w:lineRule="auto"/>
              <w:jc w:val="both"/>
              <w:rPr>
                <w:sz w:val="24"/>
                <w:szCs w:val="24"/>
              </w:rPr>
            </w:pPr>
            <w:r w:rsidRPr="002F3B9F">
              <w:rPr>
                <w:sz w:val="24"/>
                <w:szCs w:val="24"/>
              </w:rPr>
              <w:t>Молодежная политика: история, теория, практика. Межвузовская научно-практическая конференция. Москва, 2020. на базе Федеральное государственное бюджетное образовательное учреждение высшего образования "Российский государственный университет физической культуры, спорта, молодёжи и туризма (ГЦОЛИФК)"</w:t>
            </w:r>
          </w:p>
        </w:tc>
        <w:tc>
          <w:tcPr>
            <w:tcW w:w="4645" w:type="dxa"/>
          </w:tcPr>
          <w:p w:rsidR="004E5343" w:rsidRPr="002F3B9F" w:rsidRDefault="004E5343" w:rsidP="00A91747">
            <w:pPr>
              <w:rPr>
                <w:sz w:val="24"/>
                <w:szCs w:val="24"/>
              </w:rPr>
            </w:pPr>
            <w:r w:rsidRPr="002F3B9F">
              <w:rPr>
                <w:sz w:val="24"/>
                <w:szCs w:val="24"/>
              </w:rPr>
              <w:t>Фоменко С.С., Толочко А.В. Особенности социально-политической активности молодежи в рамках студенческого самоуправления (на примере ЕГУ им. И.А. Бунина)</w:t>
            </w:r>
          </w:p>
        </w:tc>
      </w:tr>
      <w:tr w:rsidR="008E0109" w:rsidRPr="002F3B9F" w:rsidTr="007E7EA7">
        <w:tc>
          <w:tcPr>
            <w:tcW w:w="4644" w:type="dxa"/>
          </w:tcPr>
          <w:p w:rsidR="008E0109" w:rsidRPr="002F3B9F" w:rsidRDefault="00B97369" w:rsidP="007E7EA7">
            <w:pPr>
              <w:spacing w:line="233" w:lineRule="auto"/>
              <w:jc w:val="both"/>
              <w:rPr>
                <w:sz w:val="24"/>
                <w:szCs w:val="24"/>
              </w:rPr>
            </w:pPr>
            <w:r w:rsidRPr="002F3B9F">
              <w:rPr>
                <w:sz w:val="24"/>
                <w:szCs w:val="24"/>
              </w:rPr>
              <w:t xml:space="preserve"> «Соловьевские историко-философские чтения «Российский и зарубежный опыт в системе гуманитарного образования: история, современность, перспективы». Москва. Финансовый университет при Правительстве Российской Федерации. 3 декабря 2020 года.</w:t>
            </w:r>
          </w:p>
        </w:tc>
        <w:tc>
          <w:tcPr>
            <w:tcW w:w="4645" w:type="dxa"/>
          </w:tcPr>
          <w:p w:rsidR="008E0109" w:rsidRPr="002F3B9F" w:rsidRDefault="00B97369" w:rsidP="007E7EA7">
            <w:pPr>
              <w:spacing w:line="233" w:lineRule="auto"/>
              <w:jc w:val="both"/>
              <w:rPr>
                <w:sz w:val="24"/>
                <w:szCs w:val="24"/>
              </w:rPr>
            </w:pPr>
            <w:r w:rsidRPr="002F3B9F">
              <w:rPr>
                <w:sz w:val="24"/>
                <w:szCs w:val="24"/>
              </w:rPr>
              <w:t>Скиперских А.В. Интеллектуальный пленер: прогулка по Розановским местам Ельца </w:t>
            </w:r>
          </w:p>
        </w:tc>
      </w:tr>
    </w:tbl>
    <w:p w:rsidR="008E0109" w:rsidRPr="002F3B9F" w:rsidRDefault="008E0109" w:rsidP="008E0109">
      <w:pPr>
        <w:shd w:val="clear" w:color="auto" w:fill="FFFFFF"/>
        <w:spacing w:line="233" w:lineRule="auto"/>
        <w:jc w:val="center"/>
        <w:rPr>
          <w:i/>
          <w:sz w:val="28"/>
          <w:szCs w:val="28"/>
        </w:rPr>
      </w:pPr>
    </w:p>
    <w:p w:rsidR="004D5E83" w:rsidRPr="002F3B9F" w:rsidRDefault="004D5E83" w:rsidP="008E0109">
      <w:pPr>
        <w:shd w:val="clear" w:color="auto" w:fill="FFFFFF"/>
        <w:spacing w:line="233" w:lineRule="auto"/>
        <w:jc w:val="center"/>
        <w:rPr>
          <w:b/>
          <w:i/>
          <w:sz w:val="28"/>
          <w:szCs w:val="28"/>
        </w:rPr>
      </w:pPr>
    </w:p>
    <w:p w:rsidR="008E0109" w:rsidRPr="002F3B9F" w:rsidRDefault="008E0109" w:rsidP="008E0109">
      <w:pPr>
        <w:shd w:val="clear" w:color="auto" w:fill="FFFFFF"/>
        <w:spacing w:line="233" w:lineRule="auto"/>
        <w:jc w:val="center"/>
        <w:rPr>
          <w:b/>
          <w:i/>
          <w:sz w:val="28"/>
          <w:szCs w:val="28"/>
        </w:rPr>
      </w:pPr>
      <w:r w:rsidRPr="002F3B9F">
        <w:rPr>
          <w:b/>
          <w:i/>
          <w:sz w:val="28"/>
          <w:szCs w:val="28"/>
        </w:rPr>
        <w:t>Организация научных мероприятий структурным подразделением университета</w:t>
      </w:r>
    </w:p>
    <w:p w:rsidR="008E0109" w:rsidRPr="002F3B9F" w:rsidRDefault="008E0109" w:rsidP="008E0109">
      <w:pPr>
        <w:shd w:val="clear" w:color="auto" w:fill="FFFFFF"/>
        <w:spacing w:line="233" w:lineRule="auto"/>
        <w:ind w:firstLine="851"/>
        <w:jc w:val="right"/>
        <w:rPr>
          <w:i/>
          <w:sz w:val="28"/>
          <w:szCs w:val="28"/>
        </w:rPr>
      </w:pPr>
      <w:r w:rsidRPr="002F3B9F">
        <w:rPr>
          <w:i/>
          <w:sz w:val="28"/>
          <w:szCs w:val="28"/>
        </w:rPr>
        <w:t>Форма 6.2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54"/>
        <w:gridCol w:w="1966"/>
      </w:tblGrid>
      <w:tr w:rsidR="008E0109" w:rsidRPr="002F3B9F" w:rsidTr="004D5E83">
        <w:trPr>
          <w:cantSplit/>
        </w:trPr>
        <w:tc>
          <w:tcPr>
            <w:tcW w:w="4644" w:type="dxa"/>
          </w:tcPr>
          <w:p w:rsidR="008E0109" w:rsidRPr="002F3B9F" w:rsidRDefault="008E0109" w:rsidP="004D5E83">
            <w:pPr>
              <w:spacing w:line="233" w:lineRule="auto"/>
              <w:jc w:val="center"/>
              <w:rPr>
                <w:i/>
                <w:sz w:val="24"/>
                <w:szCs w:val="24"/>
              </w:rPr>
            </w:pPr>
            <w:r w:rsidRPr="002F3B9F">
              <w:rPr>
                <w:i/>
                <w:sz w:val="24"/>
                <w:szCs w:val="24"/>
              </w:rPr>
              <w:lastRenderedPageBreak/>
              <w:t>Название подготовленных и проведенных структурным подразделением научных мероприятий</w:t>
            </w:r>
          </w:p>
        </w:tc>
        <w:tc>
          <w:tcPr>
            <w:tcW w:w="2854" w:type="dxa"/>
          </w:tcPr>
          <w:p w:rsidR="008E0109" w:rsidRPr="002F3B9F" w:rsidRDefault="008E0109" w:rsidP="004D5E83">
            <w:pPr>
              <w:spacing w:line="233" w:lineRule="auto"/>
              <w:jc w:val="center"/>
              <w:rPr>
                <w:i/>
                <w:sz w:val="24"/>
                <w:szCs w:val="24"/>
              </w:rPr>
            </w:pPr>
            <w:r w:rsidRPr="002F3B9F">
              <w:rPr>
                <w:i/>
                <w:sz w:val="24"/>
                <w:szCs w:val="24"/>
              </w:rPr>
              <w:t>Источники</w:t>
            </w:r>
          </w:p>
          <w:p w:rsidR="008E0109" w:rsidRPr="002F3B9F" w:rsidRDefault="008E0109" w:rsidP="004D5E83">
            <w:pPr>
              <w:spacing w:line="233" w:lineRule="auto"/>
              <w:jc w:val="center"/>
              <w:rPr>
                <w:i/>
                <w:sz w:val="24"/>
                <w:szCs w:val="24"/>
              </w:rPr>
            </w:pPr>
            <w:r w:rsidRPr="002F3B9F">
              <w:rPr>
                <w:i/>
                <w:sz w:val="24"/>
                <w:szCs w:val="24"/>
              </w:rPr>
              <w:t>финансирования</w:t>
            </w:r>
          </w:p>
        </w:tc>
        <w:tc>
          <w:tcPr>
            <w:tcW w:w="1966" w:type="dxa"/>
          </w:tcPr>
          <w:p w:rsidR="008E0109" w:rsidRPr="002F3B9F" w:rsidRDefault="008E0109" w:rsidP="004D5E83">
            <w:pPr>
              <w:spacing w:line="233" w:lineRule="auto"/>
              <w:jc w:val="center"/>
              <w:rPr>
                <w:i/>
                <w:sz w:val="24"/>
                <w:szCs w:val="24"/>
              </w:rPr>
            </w:pPr>
            <w:r w:rsidRPr="002F3B9F">
              <w:rPr>
                <w:i/>
                <w:sz w:val="24"/>
                <w:szCs w:val="24"/>
              </w:rPr>
              <w:t>Объем финансирования</w:t>
            </w:r>
          </w:p>
        </w:tc>
      </w:tr>
      <w:tr w:rsidR="008E0109" w:rsidRPr="002F3B9F" w:rsidTr="004D5E83">
        <w:trPr>
          <w:cantSplit/>
        </w:trPr>
        <w:tc>
          <w:tcPr>
            <w:tcW w:w="4644" w:type="dxa"/>
          </w:tcPr>
          <w:p w:rsidR="008E0109" w:rsidRPr="002F3B9F" w:rsidRDefault="008E0109" w:rsidP="00FD0687">
            <w:pPr>
              <w:spacing w:line="233" w:lineRule="auto"/>
              <w:ind w:right="71"/>
              <w:rPr>
                <w:color w:val="FF0000"/>
                <w:sz w:val="24"/>
                <w:szCs w:val="24"/>
              </w:rPr>
            </w:pPr>
          </w:p>
        </w:tc>
        <w:tc>
          <w:tcPr>
            <w:tcW w:w="2854" w:type="dxa"/>
          </w:tcPr>
          <w:p w:rsidR="008E0109" w:rsidRPr="002F3B9F" w:rsidRDefault="008E0109" w:rsidP="007E7EA7">
            <w:pPr>
              <w:spacing w:line="233" w:lineRule="auto"/>
              <w:rPr>
                <w:color w:val="FF0000"/>
                <w:sz w:val="24"/>
                <w:szCs w:val="24"/>
              </w:rPr>
            </w:pPr>
          </w:p>
        </w:tc>
        <w:tc>
          <w:tcPr>
            <w:tcW w:w="1966" w:type="dxa"/>
          </w:tcPr>
          <w:p w:rsidR="008E0109" w:rsidRPr="002F3B9F" w:rsidRDefault="008E0109" w:rsidP="007E7EA7">
            <w:pPr>
              <w:spacing w:line="233" w:lineRule="auto"/>
              <w:rPr>
                <w:color w:val="FF0000"/>
                <w:sz w:val="24"/>
                <w:szCs w:val="24"/>
              </w:rPr>
            </w:pPr>
          </w:p>
        </w:tc>
      </w:tr>
      <w:tr w:rsidR="008E0109" w:rsidRPr="002F3B9F" w:rsidTr="004D5E83">
        <w:trPr>
          <w:cantSplit/>
        </w:trPr>
        <w:tc>
          <w:tcPr>
            <w:tcW w:w="4644" w:type="dxa"/>
          </w:tcPr>
          <w:p w:rsidR="008E0109" w:rsidRPr="002F3B9F" w:rsidRDefault="008E0109" w:rsidP="00FD0687">
            <w:pPr>
              <w:spacing w:line="233" w:lineRule="auto"/>
              <w:ind w:right="71"/>
              <w:rPr>
                <w:color w:val="FF0000"/>
                <w:sz w:val="24"/>
                <w:szCs w:val="24"/>
              </w:rPr>
            </w:pPr>
          </w:p>
        </w:tc>
        <w:tc>
          <w:tcPr>
            <w:tcW w:w="2854" w:type="dxa"/>
          </w:tcPr>
          <w:p w:rsidR="008E0109" w:rsidRPr="002F3B9F" w:rsidRDefault="008E0109" w:rsidP="007E7EA7">
            <w:pPr>
              <w:spacing w:line="233" w:lineRule="auto"/>
              <w:rPr>
                <w:color w:val="FF0000"/>
                <w:sz w:val="24"/>
                <w:szCs w:val="24"/>
              </w:rPr>
            </w:pPr>
          </w:p>
        </w:tc>
        <w:tc>
          <w:tcPr>
            <w:tcW w:w="1966" w:type="dxa"/>
          </w:tcPr>
          <w:p w:rsidR="008E0109" w:rsidRPr="002F3B9F" w:rsidRDefault="008E0109" w:rsidP="007E7EA7">
            <w:pPr>
              <w:spacing w:line="233" w:lineRule="auto"/>
              <w:rPr>
                <w:color w:val="FF0000"/>
                <w:sz w:val="24"/>
                <w:szCs w:val="24"/>
              </w:rPr>
            </w:pPr>
          </w:p>
        </w:tc>
      </w:tr>
    </w:tbl>
    <w:p w:rsidR="004D5E83" w:rsidRPr="002F3B9F" w:rsidRDefault="004D5E83" w:rsidP="008E0109">
      <w:pPr>
        <w:shd w:val="clear" w:color="auto" w:fill="FFFFFF"/>
        <w:jc w:val="center"/>
        <w:rPr>
          <w:b/>
          <w:i/>
          <w:sz w:val="28"/>
          <w:szCs w:val="28"/>
        </w:rPr>
      </w:pPr>
    </w:p>
    <w:p w:rsidR="004D5E83" w:rsidRPr="002F3B9F" w:rsidRDefault="004D5E83" w:rsidP="008E0109">
      <w:pPr>
        <w:shd w:val="clear" w:color="auto" w:fill="FFFFFF"/>
        <w:jc w:val="center"/>
        <w:rPr>
          <w:b/>
          <w:i/>
          <w:sz w:val="28"/>
          <w:szCs w:val="28"/>
        </w:rPr>
      </w:pPr>
    </w:p>
    <w:p w:rsidR="008E0109" w:rsidRPr="002F3B9F" w:rsidRDefault="008E0109" w:rsidP="008E0109">
      <w:pPr>
        <w:shd w:val="clear" w:color="auto" w:fill="FFFFFF"/>
        <w:jc w:val="center"/>
        <w:rPr>
          <w:b/>
          <w:i/>
          <w:sz w:val="28"/>
          <w:szCs w:val="28"/>
        </w:rPr>
      </w:pPr>
      <w:r w:rsidRPr="002F3B9F">
        <w:rPr>
          <w:b/>
          <w:i/>
          <w:sz w:val="28"/>
          <w:szCs w:val="28"/>
        </w:rPr>
        <w:t>Подготовка научных кадров</w:t>
      </w:r>
    </w:p>
    <w:p w:rsidR="008E0109" w:rsidRPr="002F3B9F" w:rsidRDefault="008E0109" w:rsidP="008E0109">
      <w:pPr>
        <w:shd w:val="clear" w:color="auto" w:fill="FFFFFF"/>
        <w:ind w:firstLine="851"/>
        <w:jc w:val="right"/>
        <w:rPr>
          <w:i/>
          <w:sz w:val="28"/>
          <w:szCs w:val="28"/>
        </w:rPr>
      </w:pPr>
      <w:r w:rsidRPr="002F3B9F">
        <w:rPr>
          <w:i/>
          <w:sz w:val="28"/>
          <w:szCs w:val="28"/>
        </w:rPr>
        <w:t>Форма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2488"/>
      </w:tblGrid>
      <w:tr w:rsidR="008E0109" w:rsidRPr="002F3B9F" w:rsidTr="00FC6633">
        <w:tc>
          <w:tcPr>
            <w:tcW w:w="3085" w:type="dxa"/>
          </w:tcPr>
          <w:p w:rsidR="008E0109" w:rsidRPr="002F3B9F" w:rsidRDefault="008E0109" w:rsidP="007E7EA7">
            <w:pPr>
              <w:jc w:val="center"/>
              <w:rPr>
                <w:i/>
                <w:sz w:val="24"/>
                <w:szCs w:val="24"/>
              </w:rPr>
            </w:pPr>
            <w:r w:rsidRPr="002F3B9F">
              <w:rPr>
                <w:i/>
                <w:sz w:val="24"/>
                <w:szCs w:val="24"/>
              </w:rPr>
              <w:t>ФИО ПР, подготовившего к защите диссертацию (кандидатскую или докторскую)</w:t>
            </w:r>
          </w:p>
        </w:tc>
        <w:tc>
          <w:tcPr>
            <w:tcW w:w="3686" w:type="dxa"/>
          </w:tcPr>
          <w:p w:rsidR="008E0109" w:rsidRPr="002F3B9F" w:rsidRDefault="008E0109" w:rsidP="007E7EA7">
            <w:pPr>
              <w:jc w:val="center"/>
              <w:rPr>
                <w:i/>
                <w:sz w:val="24"/>
                <w:szCs w:val="24"/>
              </w:rPr>
            </w:pPr>
            <w:r w:rsidRPr="002F3B9F">
              <w:rPr>
                <w:i/>
                <w:sz w:val="24"/>
                <w:szCs w:val="24"/>
              </w:rPr>
              <w:t>ФИО (аспирант/соискатель) защитившего диссертацию (кандидатскую или докторскую) с указанием темы и специальности</w:t>
            </w:r>
          </w:p>
        </w:tc>
        <w:tc>
          <w:tcPr>
            <w:tcW w:w="2488" w:type="dxa"/>
          </w:tcPr>
          <w:p w:rsidR="008E0109" w:rsidRPr="002F3B9F" w:rsidRDefault="008E0109" w:rsidP="007E7EA7">
            <w:pPr>
              <w:jc w:val="center"/>
              <w:rPr>
                <w:i/>
                <w:sz w:val="24"/>
                <w:szCs w:val="24"/>
              </w:rPr>
            </w:pPr>
            <w:r w:rsidRPr="002F3B9F">
              <w:rPr>
                <w:i/>
                <w:sz w:val="24"/>
                <w:szCs w:val="24"/>
              </w:rPr>
              <w:t>Место и дата защиты</w:t>
            </w:r>
          </w:p>
        </w:tc>
      </w:tr>
      <w:tr w:rsidR="008E0109" w:rsidRPr="002F3B9F" w:rsidTr="00FC6633">
        <w:tc>
          <w:tcPr>
            <w:tcW w:w="3085" w:type="dxa"/>
          </w:tcPr>
          <w:p w:rsidR="008E0109" w:rsidRPr="002F3B9F" w:rsidRDefault="008E0109" w:rsidP="007E7EA7">
            <w:pPr>
              <w:jc w:val="both"/>
              <w:rPr>
                <w:sz w:val="24"/>
                <w:szCs w:val="24"/>
              </w:rPr>
            </w:pPr>
          </w:p>
        </w:tc>
        <w:tc>
          <w:tcPr>
            <w:tcW w:w="3686" w:type="dxa"/>
          </w:tcPr>
          <w:p w:rsidR="008E0109" w:rsidRPr="002F3B9F" w:rsidRDefault="008E0109" w:rsidP="007E7EA7">
            <w:pPr>
              <w:jc w:val="both"/>
              <w:rPr>
                <w:sz w:val="24"/>
                <w:szCs w:val="24"/>
              </w:rPr>
            </w:pPr>
          </w:p>
        </w:tc>
        <w:tc>
          <w:tcPr>
            <w:tcW w:w="2488" w:type="dxa"/>
          </w:tcPr>
          <w:p w:rsidR="008E0109" w:rsidRPr="002F3B9F" w:rsidRDefault="008E0109" w:rsidP="007E7EA7">
            <w:pPr>
              <w:jc w:val="both"/>
              <w:rPr>
                <w:sz w:val="24"/>
                <w:szCs w:val="24"/>
              </w:rPr>
            </w:pPr>
          </w:p>
        </w:tc>
      </w:tr>
      <w:tr w:rsidR="008E0109" w:rsidRPr="002F3B9F" w:rsidTr="00FC6633">
        <w:tc>
          <w:tcPr>
            <w:tcW w:w="3085" w:type="dxa"/>
          </w:tcPr>
          <w:p w:rsidR="008E0109" w:rsidRPr="002F3B9F" w:rsidRDefault="008E0109" w:rsidP="007E7EA7">
            <w:pPr>
              <w:jc w:val="both"/>
              <w:rPr>
                <w:sz w:val="24"/>
                <w:szCs w:val="24"/>
              </w:rPr>
            </w:pPr>
          </w:p>
        </w:tc>
        <w:tc>
          <w:tcPr>
            <w:tcW w:w="3686" w:type="dxa"/>
          </w:tcPr>
          <w:p w:rsidR="008E0109" w:rsidRPr="002F3B9F" w:rsidRDefault="008E0109" w:rsidP="007E7EA7">
            <w:pPr>
              <w:jc w:val="both"/>
              <w:rPr>
                <w:sz w:val="24"/>
                <w:szCs w:val="24"/>
              </w:rPr>
            </w:pPr>
          </w:p>
        </w:tc>
        <w:tc>
          <w:tcPr>
            <w:tcW w:w="2488" w:type="dxa"/>
          </w:tcPr>
          <w:p w:rsidR="008E0109" w:rsidRPr="002F3B9F" w:rsidRDefault="008E0109" w:rsidP="007E7EA7">
            <w:pPr>
              <w:jc w:val="both"/>
              <w:rPr>
                <w:sz w:val="24"/>
                <w:szCs w:val="24"/>
              </w:rPr>
            </w:pPr>
          </w:p>
        </w:tc>
      </w:tr>
      <w:tr w:rsidR="008E0109" w:rsidRPr="002F3B9F" w:rsidTr="00FC6633">
        <w:tc>
          <w:tcPr>
            <w:tcW w:w="3085" w:type="dxa"/>
          </w:tcPr>
          <w:p w:rsidR="008E0109" w:rsidRPr="002F3B9F" w:rsidRDefault="008E0109" w:rsidP="007E7EA7">
            <w:pPr>
              <w:jc w:val="both"/>
              <w:rPr>
                <w:sz w:val="24"/>
                <w:szCs w:val="24"/>
              </w:rPr>
            </w:pPr>
          </w:p>
        </w:tc>
        <w:tc>
          <w:tcPr>
            <w:tcW w:w="3686" w:type="dxa"/>
          </w:tcPr>
          <w:p w:rsidR="008E0109" w:rsidRPr="002F3B9F" w:rsidRDefault="008E0109" w:rsidP="007E7EA7">
            <w:pPr>
              <w:jc w:val="both"/>
              <w:rPr>
                <w:sz w:val="24"/>
                <w:szCs w:val="24"/>
              </w:rPr>
            </w:pPr>
          </w:p>
        </w:tc>
        <w:tc>
          <w:tcPr>
            <w:tcW w:w="2488" w:type="dxa"/>
          </w:tcPr>
          <w:p w:rsidR="008E0109" w:rsidRPr="002F3B9F" w:rsidRDefault="008E0109" w:rsidP="007E7EA7">
            <w:pPr>
              <w:jc w:val="both"/>
              <w:rPr>
                <w:sz w:val="24"/>
                <w:szCs w:val="24"/>
              </w:rPr>
            </w:pPr>
          </w:p>
        </w:tc>
      </w:tr>
    </w:tbl>
    <w:p w:rsidR="008E0109" w:rsidRPr="002F3B9F" w:rsidRDefault="008E0109" w:rsidP="008E0109">
      <w:pPr>
        <w:shd w:val="clear" w:color="auto" w:fill="FFFFFF"/>
        <w:jc w:val="center"/>
        <w:rPr>
          <w:i/>
          <w:sz w:val="28"/>
          <w:szCs w:val="28"/>
        </w:rPr>
      </w:pPr>
    </w:p>
    <w:p w:rsidR="008E0109" w:rsidRPr="002F3B9F" w:rsidRDefault="008E0109" w:rsidP="008E0109">
      <w:pPr>
        <w:shd w:val="clear" w:color="auto" w:fill="FFFFFF"/>
        <w:jc w:val="center"/>
        <w:rPr>
          <w:b/>
          <w:i/>
          <w:sz w:val="28"/>
          <w:szCs w:val="28"/>
        </w:rPr>
      </w:pPr>
      <w:r w:rsidRPr="002F3B9F">
        <w:rPr>
          <w:b/>
          <w:i/>
          <w:sz w:val="28"/>
          <w:szCs w:val="28"/>
        </w:rPr>
        <w:t xml:space="preserve">Участие </w:t>
      </w:r>
      <w:r w:rsidR="00FC6633" w:rsidRPr="002F3B9F">
        <w:rPr>
          <w:b/>
          <w:i/>
          <w:sz w:val="28"/>
          <w:szCs w:val="28"/>
        </w:rPr>
        <w:t>Н</w:t>
      </w:r>
      <w:r w:rsidRPr="002F3B9F">
        <w:rPr>
          <w:b/>
          <w:i/>
          <w:sz w:val="28"/>
          <w:szCs w:val="28"/>
        </w:rPr>
        <w:t>ПР в конкурсах и выставках научных и инновационных проектов и разработок</w:t>
      </w:r>
    </w:p>
    <w:p w:rsidR="008E0109" w:rsidRPr="002F3B9F" w:rsidRDefault="008E0109" w:rsidP="008E0109">
      <w:pPr>
        <w:shd w:val="clear" w:color="auto" w:fill="FFFFFF"/>
        <w:jc w:val="right"/>
        <w:rPr>
          <w:i/>
          <w:sz w:val="28"/>
          <w:szCs w:val="28"/>
        </w:rPr>
      </w:pPr>
      <w:r w:rsidRPr="002F3B9F">
        <w:rPr>
          <w:i/>
          <w:sz w:val="28"/>
          <w:szCs w:val="28"/>
        </w:rPr>
        <w:t>Форма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7"/>
      </w:tblGrid>
      <w:tr w:rsidR="008E0109" w:rsidRPr="002F3B9F" w:rsidTr="007E7EA7">
        <w:tc>
          <w:tcPr>
            <w:tcW w:w="3096" w:type="dxa"/>
            <w:shd w:val="clear" w:color="auto" w:fill="auto"/>
          </w:tcPr>
          <w:p w:rsidR="008E0109" w:rsidRPr="002F3B9F" w:rsidRDefault="008E0109" w:rsidP="007E7EA7">
            <w:pPr>
              <w:jc w:val="center"/>
              <w:rPr>
                <w:i/>
                <w:sz w:val="24"/>
                <w:szCs w:val="24"/>
              </w:rPr>
            </w:pPr>
            <w:r w:rsidRPr="002F3B9F">
              <w:rPr>
                <w:i/>
                <w:sz w:val="24"/>
                <w:szCs w:val="24"/>
              </w:rPr>
              <w:t xml:space="preserve">ФИО </w:t>
            </w:r>
            <w:r w:rsidR="00FC6633" w:rsidRPr="002F3B9F">
              <w:rPr>
                <w:i/>
                <w:sz w:val="24"/>
                <w:szCs w:val="24"/>
              </w:rPr>
              <w:t>Н</w:t>
            </w:r>
            <w:r w:rsidRPr="002F3B9F">
              <w:rPr>
                <w:i/>
                <w:sz w:val="24"/>
                <w:szCs w:val="24"/>
              </w:rPr>
              <w:t>ПР</w:t>
            </w:r>
          </w:p>
        </w:tc>
        <w:tc>
          <w:tcPr>
            <w:tcW w:w="3096" w:type="dxa"/>
            <w:shd w:val="clear" w:color="auto" w:fill="auto"/>
          </w:tcPr>
          <w:p w:rsidR="008E0109" w:rsidRPr="002F3B9F" w:rsidRDefault="008E0109" w:rsidP="007E7EA7">
            <w:pPr>
              <w:jc w:val="center"/>
              <w:rPr>
                <w:i/>
                <w:sz w:val="24"/>
                <w:szCs w:val="24"/>
              </w:rPr>
            </w:pPr>
            <w:r w:rsidRPr="002F3B9F">
              <w:rPr>
                <w:i/>
                <w:sz w:val="24"/>
                <w:szCs w:val="24"/>
              </w:rPr>
              <w:t>Наименование конкурса (выставки)</w:t>
            </w:r>
          </w:p>
        </w:tc>
        <w:tc>
          <w:tcPr>
            <w:tcW w:w="3097" w:type="dxa"/>
            <w:shd w:val="clear" w:color="auto" w:fill="auto"/>
          </w:tcPr>
          <w:p w:rsidR="008E0109" w:rsidRPr="002F3B9F" w:rsidRDefault="008E0109" w:rsidP="007E7EA7">
            <w:pPr>
              <w:jc w:val="center"/>
              <w:rPr>
                <w:i/>
                <w:sz w:val="24"/>
                <w:szCs w:val="24"/>
              </w:rPr>
            </w:pPr>
            <w:r w:rsidRPr="002F3B9F">
              <w:rPr>
                <w:i/>
                <w:sz w:val="24"/>
                <w:szCs w:val="24"/>
              </w:rPr>
              <w:t>Результат (награждение медалью, дипломом, грамотой победителя</w:t>
            </w:r>
            <w:r w:rsidR="00FE4A25" w:rsidRPr="002F3B9F">
              <w:rPr>
                <w:i/>
                <w:sz w:val="24"/>
                <w:szCs w:val="24"/>
              </w:rPr>
              <w:t>)</w:t>
            </w:r>
          </w:p>
        </w:tc>
      </w:tr>
      <w:tr w:rsidR="008E0109" w:rsidRPr="002F3B9F" w:rsidTr="007E7EA7">
        <w:tc>
          <w:tcPr>
            <w:tcW w:w="3096" w:type="dxa"/>
            <w:shd w:val="clear" w:color="auto" w:fill="auto"/>
          </w:tcPr>
          <w:p w:rsidR="008E0109" w:rsidRPr="002F3B9F" w:rsidRDefault="008E0109" w:rsidP="007E7EA7">
            <w:pPr>
              <w:rPr>
                <w:sz w:val="24"/>
                <w:szCs w:val="24"/>
              </w:rPr>
            </w:pPr>
          </w:p>
        </w:tc>
        <w:tc>
          <w:tcPr>
            <w:tcW w:w="3096" w:type="dxa"/>
            <w:shd w:val="clear" w:color="auto" w:fill="auto"/>
          </w:tcPr>
          <w:p w:rsidR="008E0109" w:rsidRPr="002F3B9F" w:rsidRDefault="008E0109" w:rsidP="007E7EA7">
            <w:pPr>
              <w:rPr>
                <w:sz w:val="24"/>
                <w:szCs w:val="24"/>
              </w:rPr>
            </w:pPr>
          </w:p>
        </w:tc>
        <w:tc>
          <w:tcPr>
            <w:tcW w:w="3097" w:type="dxa"/>
            <w:shd w:val="clear" w:color="auto" w:fill="auto"/>
          </w:tcPr>
          <w:p w:rsidR="008E0109" w:rsidRPr="002F3B9F" w:rsidRDefault="008E0109" w:rsidP="00FE4A25">
            <w:pPr>
              <w:jc w:val="center"/>
              <w:rPr>
                <w:b/>
                <w:sz w:val="24"/>
                <w:szCs w:val="24"/>
              </w:rPr>
            </w:pPr>
          </w:p>
        </w:tc>
      </w:tr>
      <w:tr w:rsidR="008E0109" w:rsidRPr="002F3B9F" w:rsidTr="007E7EA7">
        <w:tc>
          <w:tcPr>
            <w:tcW w:w="3096" w:type="dxa"/>
            <w:shd w:val="clear" w:color="auto" w:fill="auto"/>
          </w:tcPr>
          <w:p w:rsidR="008E0109" w:rsidRPr="002F3B9F" w:rsidRDefault="008E0109" w:rsidP="007E7EA7">
            <w:pPr>
              <w:rPr>
                <w:sz w:val="24"/>
                <w:szCs w:val="24"/>
              </w:rPr>
            </w:pPr>
          </w:p>
        </w:tc>
        <w:tc>
          <w:tcPr>
            <w:tcW w:w="3096" w:type="dxa"/>
            <w:shd w:val="clear" w:color="auto" w:fill="auto"/>
          </w:tcPr>
          <w:p w:rsidR="008E0109" w:rsidRPr="002F3B9F" w:rsidRDefault="008E0109" w:rsidP="007E7EA7">
            <w:pPr>
              <w:rPr>
                <w:sz w:val="24"/>
                <w:szCs w:val="24"/>
              </w:rPr>
            </w:pPr>
          </w:p>
        </w:tc>
        <w:tc>
          <w:tcPr>
            <w:tcW w:w="3097" w:type="dxa"/>
            <w:shd w:val="clear" w:color="auto" w:fill="auto"/>
          </w:tcPr>
          <w:p w:rsidR="008E0109" w:rsidRPr="002F3B9F" w:rsidRDefault="008E0109" w:rsidP="007E7EA7">
            <w:pPr>
              <w:rPr>
                <w:sz w:val="24"/>
                <w:szCs w:val="24"/>
              </w:rPr>
            </w:pPr>
          </w:p>
        </w:tc>
      </w:tr>
    </w:tbl>
    <w:p w:rsidR="00B5194D" w:rsidRPr="002F3B9F" w:rsidRDefault="00B5194D" w:rsidP="008E0109">
      <w:pPr>
        <w:shd w:val="clear" w:color="auto" w:fill="FFFFFF"/>
        <w:jc w:val="center"/>
        <w:rPr>
          <w:b/>
          <w:i/>
          <w:sz w:val="28"/>
          <w:szCs w:val="28"/>
        </w:rPr>
      </w:pPr>
    </w:p>
    <w:p w:rsidR="004D5E83" w:rsidRPr="002F3B9F" w:rsidRDefault="004D5E83">
      <w:pPr>
        <w:widowControl/>
        <w:autoSpaceDE/>
        <w:autoSpaceDN/>
        <w:adjustRightInd/>
        <w:spacing w:after="200" w:line="276" w:lineRule="auto"/>
        <w:rPr>
          <w:b/>
          <w:i/>
          <w:sz w:val="28"/>
          <w:szCs w:val="28"/>
        </w:rPr>
      </w:pPr>
      <w:r w:rsidRPr="002F3B9F">
        <w:rPr>
          <w:b/>
          <w:i/>
          <w:sz w:val="28"/>
          <w:szCs w:val="28"/>
        </w:rPr>
        <w:br w:type="page"/>
      </w:r>
    </w:p>
    <w:p w:rsidR="008E0109" w:rsidRPr="002F3B9F" w:rsidRDefault="008E0109" w:rsidP="008E0109">
      <w:pPr>
        <w:shd w:val="clear" w:color="auto" w:fill="FFFFFF"/>
        <w:jc w:val="center"/>
        <w:rPr>
          <w:b/>
          <w:i/>
          <w:sz w:val="28"/>
          <w:szCs w:val="28"/>
        </w:rPr>
      </w:pPr>
      <w:r w:rsidRPr="002F3B9F">
        <w:rPr>
          <w:b/>
          <w:i/>
          <w:sz w:val="28"/>
          <w:szCs w:val="28"/>
        </w:rPr>
        <w:lastRenderedPageBreak/>
        <w:t>НИР обучающихся</w:t>
      </w:r>
    </w:p>
    <w:p w:rsidR="008E0109" w:rsidRPr="002F3B9F" w:rsidRDefault="008E0109" w:rsidP="008E0109">
      <w:pPr>
        <w:shd w:val="clear" w:color="auto" w:fill="FFFFFF"/>
        <w:ind w:firstLine="851"/>
        <w:jc w:val="right"/>
        <w:rPr>
          <w:i/>
          <w:sz w:val="28"/>
          <w:szCs w:val="28"/>
        </w:rPr>
      </w:pPr>
      <w:r w:rsidRPr="002F3B9F">
        <w:rPr>
          <w:i/>
          <w:sz w:val="28"/>
          <w:szCs w:val="28"/>
        </w:rPr>
        <w:t>Форма 9</w:t>
      </w:r>
    </w:p>
    <w:tbl>
      <w:tblPr>
        <w:tblpPr w:leftFromText="180" w:rightFromText="180" w:vertAnchor="text" w:horzAnchor="margin" w:tblpX="-311" w:tblpY="157"/>
        <w:tblOverlap w:val="never"/>
        <w:tblW w:w="100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682"/>
        <w:gridCol w:w="7655"/>
        <w:gridCol w:w="1701"/>
      </w:tblGrid>
      <w:tr w:rsidR="008E0109" w:rsidRPr="002F3B9F" w:rsidTr="008E0109">
        <w:trPr>
          <w:trHeight w:val="750"/>
          <w:tblCellSpacing w:w="0" w:type="dxa"/>
        </w:trPr>
        <w:tc>
          <w:tcPr>
            <w:tcW w:w="682" w:type="dxa"/>
          </w:tcPr>
          <w:p w:rsidR="008E0109" w:rsidRPr="002F3B9F" w:rsidRDefault="008E0109" w:rsidP="007E7EA7">
            <w:pPr>
              <w:jc w:val="center"/>
              <w:rPr>
                <w:color w:val="000000"/>
                <w:sz w:val="22"/>
                <w:szCs w:val="22"/>
              </w:rPr>
            </w:pPr>
            <w:r w:rsidRPr="002F3B9F">
              <w:rPr>
                <w:color w:val="000000"/>
                <w:sz w:val="22"/>
                <w:szCs w:val="22"/>
              </w:rPr>
              <w:t>№ п/п</w:t>
            </w:r>
          </w:p>
        </w:tc>
        <w:tc>
          <w:tcPr>
            <w:tcW w:w="7655" w:type="dxa"/>
          </w:tcPr>
          <w:p w:rsidR="008E0109" w:rsidRPr="002F3B9F" w:rsidRDefault="008E0109" w:rsidP="007E7EA7">
            <w:pPr>
              <w:jc w:val="center"/>
              <w:rPr>
                <w:color w:val="000000"/>
                <w:sz w:val="22"/>
                <w:szCs w:val="22"/>
              </w:rPr>
            </w:pPr>
            <w:r w:rsidRPr="002F3B9F">
              <w:rPr>
                <w:color w:val="000000"/>
                <w:sz w:val="22"/>
                <w:szCs w:val="22"/>
              </w:rPr>
              <w:t xml:space="preserve">Наименование показателя </w:t>
            </w:r>
          </w:p>
        </w:tc>
        <w:tc>
          <w:tcPr>
            <w:tcW w:w="1701" w:type="dxa"/>
          </w:tcPr>
          <w:p w:rsidR="008E0109" w:rsidRPr="002F3B9F" w:rsidRDefault="008E0109" w:rsidP="007E7EA7">
            <w:pPr>
              <w:jc w:val="center"/>
              <w:rPr>
                <w:sz w:val="22"/>
                <w:szCs w:val="22"/>
              </w:rPr>
            </w:pPr>
            <w:r w:rsidRPr="002F3B9F">
              <w:rPr>
                <w:sz w:val="22"/>
                <w:szCs w:val="22"/>
              </w:rPr>
              <w:t>Количественные данные</w:t>
            </w:r>
          </w:p>
        </w:tc>
      </w:tr>
      <w:tr w:rsidR="008E0109" w:rsidRPr="002F3B9F" w:rsidTr="008E0109">
        <w:trPr>
          <w:trHeight w:val="435"/>
          <w:tblCellSpacing w:w="0" w:type="dxa"/>
        </w:trPr>
        <w:tc>
          <w:tcPr>
            <w:tcW w:w="682" w:type="dxa"/>
            <w:vMerge w:val="restart"/>
          </w:tcPr>
          <w:p w:rsidR="008E0109" w:rsidRPr="002F3B9F" w:rsidRDefault="008E0109" w:rsidP="007E7EA7">
            <w:pPr>
              <w:jc w:val="center"/>
              <w:rPr>
                <w:color w:val="000000"/>
                <w:sz w:val="22"/>
                <w:szCs w:val="22"/>
              </w:rPr>
            </w:pPr>
            <w:r w:rsidRPr="002F3B9F">
              <w:rPr>
                <w:color w:val="000000"/>
                <w:sz w:val="22"/>
                <w:szCs w:val="22"/>
              </w:rPr>
              <w:t>1</w:t>
            </w:r>
          </w:p>
        </w:tc>
        <w:tc>
          <w:tcPr>
            <w:tcW w:w="7655" w:type="dxa"/>
          </w:tcPr>
          <w:p w:rsidR="008E0109" w:rsidRPr="002F3B9F" w:rsidRDefault="008E0109" w:rsidP="007E7EA7">
            <w:pPr>
              <w:jc w:val="both"/>
              <w:rPr>
                <w:sz w:val="24"/>
                <w:szCs w:val="24"/>
              </w:rPr>
            </w:pPr>
            <w:r w:rsidRPr="002F3B9F">
              <w:rPr>
                <w:sz w:val="24"/>
                <w:szCs w:val="24"/>
              </w:rPr>
              <w:t>Количество проектов обучающихся на получение грантов всех уровней, всего</w:t>
            </w:r>
          </w:p>
          <w:p w:rsidR="008E0109" w:rsidRPr="002F3B9F" w:rsidRDefault="008E0109" w:rsidP="007E7EA7">
            <w:pPr>
              <w:jc w:val="both"/>
              <w:rPr>
                <w:color w:val="000000"/>
                <w:sz w:val="24"/>
                <w:szCs w:val="24"/>
              </w:rPr>
            </w:pPr>
            <w:r w:rsidRPr="002F3B9F">
              <w:rPr>
                <w:sz w:val="24"/>
                <w:szCs w:val="24"/>
              </w:rPr>
              <w:t>из них:</w:t>
            </w:r>
          </w:p>
        </w:tc>
        <w:tc>
          <w:tcPr>
            <w:tcW w:w="1701" w:type="dxa"/>
          </w:tcPr>
          <w:p w:rsidR="008E0109" w:rsidRPr="002F3B9F" w:rsidRDefault="008736C1" w:rsidP="007E7EA7">
            <w:pPr>
              <w:jc w:val="center"/>
              <w:rPr>
                <w:sz w:val="22"/>
                <w:szCs w:val="22"/>
              </w:rPr>
            </w:pPr>
            <w:r w:rsidRPr="002F3B9F">
              <w:rPr>
                <w:sz w:val="22"/>
                <w:szCs w:val="22"/>
              </w:rPr>
              <w:t>0</w:t>
            </w:r>
          </w:p>
        </w:tc>
      </w:tr>
      <w:tr w:rsidR="008E0109" w:rsidRPr="002F3B9F" w:rsidTr="008E0109">
        <w:trPr>
          <w:trHeight w:val="316"/>
          <w:tblCellSpacing w:w="0" w:type="dxa"/>
        </w:trPr>
        <w:tc>
          <w:tcPr>
            <w:tcW w:w="682" w:type="dxa"/>
            <w:vMerge/>
          </w:tcPr>
          <w:p w:rsidR="008E0109" w:rsidRPr="002F3B9F" w:rsidRDefault="008E0109" w:rsidP="007E7EA7">
            <w:pPr>
              <w:jc w:val="center"/>
              <w:rPr>
                <w:color w:val="000000"/>
                <w:sz w:val="22"/>
                <w:szCs w:val="22"/>
              </w:rPr>
            </w:pPr>
          </w:p>
        </w:tc>
        <w:tc>
          <w:tcPr>
            <w:tcW w:w="7655" w:type="dxa"/>
          </w:tcPr>
          <w:p w:rsidR="008E0109" w:rsidRPr="002F3B9F" w:rsidRDefault="008E0109" w:rsidP="007E7EA7">
            <w:pPr>
              <w:jc w:val="both"/>
              <w:rPr>
                <w:sz w:val="24"/>
                <w:szCs w:val="24"/>
              </w:rPr>
            </w:pPr>
            <w:r w:rsidRPr="002F3B9F">
              <w:rPr>
                <w:sz w:val="24"/>
                <w:szCs w:val="24"/>
              </w:rPr>
              <w:t>гранты, выигранные обучающимися</w:t>
            </w:r>
          </w:p>
        </w:tc>
        <w:tc>
          <w:tcPr>
            <w:tcW w:w="1701" w:type="dxa"/>
          </w:tcPr>
          <w:p w:rsidR="008E0109" w:rsidRPr="002F3B9F" w:rsidRDefault="008736C1" w:rsidP="007E7EA7">
            <w:pPr>
              <w:jc w:val="center"/>
              <w:rPr>
                <w:sz w:val="22"/>
                <w:szCs w:val="22"/>
              </w:rPr>
            </w:pPr>
            <w:r w:rsidRPr="002F3B9F">
              <w:rPr>
                <w:sz w:val="22"/>
                <w:szCs w:val="22"/>
              </w:rPr>
              <w:t>0</w:t>
            </w:r>
          </w:p>
        </w:tc>
      </w:tr>
      <w:tr w:rsidR="008E0109" w:rsidRPr="002F3B9F" w:rsidTr="008E0109">
        <w:trPr>
          <w:trHeight w:val="684"/>
          <w:tblCellSpacing w:w="0" w:type="dxa"/>
        </w:trPr>
        <w:tc>
          <w:tcPr>
            <w:tcW w:w="682" w:type="dxa"/>
            <w:vMerge w:val="restart"/>
          </w:tcPr>
          <w:p w:rsidR="008E0109" w:rsidRPr="002F3B9F" w:rsidRDefault="008E0109" w:rsidP="007E7EA7">
            <w:pPr>
              <w:jc w:val="center"/>
              <w:rPr>
                <w:color w:val="000000"/>
                <w:sz w:val="22"/>
                <w:szCs w:val="22"/>
              </w:rPr>
            </w:pPr>
            <w:r w:rsidRPr="002F3B9F">
              <w:rPr>
                <w:color w:val="000000"/>
                <w:sz w:val="22"/>
                <w:szCs w:val="22"/>
              </w:rPr>
              <w:t>2</w:t>
            </w:r>
          </w:p>
        </w:tc>
        <w:tc>
          <w:tcPr>
            <w:tcW w:w="7655" w:type="dxa"/>
          </w:tcPr>
          <w:p w:rsidR="008E0109" w:rsidRPr="002F3B9F" w:rsidRDefault="008E0109" w:rsidP="007E7EA7">
            <w:pPr>
              <w:rPr>
                <w:color w:val="000000"/>
                <w:sz w:val="24"/>
                <w:szCs w:val="24"/>
              </w:rPr>
            </w:pPr>
            <w:r w:rsidRPr="002F3B9F">
              <w:rPr>
                <w:color w:val="000000"/>
                <w:sz w:val="24"/>
                <w:szCs w:val="24"/>
              </w:rPr>
              <w:t xml:space="preserve">Количество очных докладов на научных мероприятиях всех уровней, всего </w:t>
            </w:r>
          </w:p>
          <w:p w:rsidR="008E0109" w:rsidRPr="002F3B9F" w:rsidRDefault="008E0109" w:rsidP="007E7EA7">
            <w:pPr>
              <w:rPr>
                <w:color w:val="000000"/>
                <w:sz w:val="24"/>
                <w:szCs w:val="24"/>
              </w:rPr>
            </w:pPr>
            <w:r w:rsidRPr="002F3B9F">
              <w:rPr>
                <w:color w:val="000000"/>
                <w:sz w:val="24"/>
                <w:szCs w:val="24"/>
              </w:rPr>
              <w:t>из них:</w:t>
            </w:r>
          </w:p>
        </w:tc>
        <w:tc>
          <w:tcPr>
            <w:tcW w:w="1701" w:type="dxa"/>
          </w:tcPr>
          <w:p w:rsidR="008E0109" w:rsidRPr="002F3B9F" w:rsidRDefault="00D5797A" w:rsidP="007E7EA7">
            <w:pPr>
              <w:jc w:val="center"/>
              <w:rPr>
                <w:sz w:val="22"/>
                <w:szCs w:val="22"/>
              </w:rPr>
            </w:pPr>
            <w:r w:rsidRPr="002F3B9F">
              <w:rPr>
                <w:sz w:val="22"/>
                <w:szCs w:val="22"/>
              </w:rPr>
              <w:t>31</w:t>
            </w:r>
          </w:p>
        </w:tc>
      </w:tr>
      <w:tr w:rsidR="008E0109" w:rsidRPr="002F3B9F" w:rsidTr="008E0109">
        <w:trPr>
          <w:trHeight w:val="684"/>
          <w:tblCellSpacing w:w="0" w:type="dxa"/>
        </w:trPr>
        <w:tc>
          <w:tcPr>
            <w:tcW w:w="682" w:type="dxa"/>
            <w:vMerge/>
          </w:tcPr>
          <w:p w:rsidR="008E0109" w:rsidRPr="002F3B9F" w:rsidRDefault="008E0109" w:rsidP="007E7EA7">
            <w:pPr>
              <w:jc w:val="center"/>
              <w:rPr>
                <w:color w:val="000000"/>
                <w:sz w:val="22"/>
                <w:szCs w:val="22"/>
              </w:rPr>
            </w:pPr>
          </w:p>
        </w:tc>
        <w:tc>
          <w:tcPr>
            <w:tcW w:w="7655" w:type="dxa"/>
          </w:tcPr>
          <w:p w:rsidR="008E0109" w:rsidRPr="002F3B9F" w:rsidRDefault="00CF6EBA" w:rsidP="00CF6EBA">
            <w:pPr>
              <w:rPr>
                <w:color w:val="000000"/>
                <w:sz w:val="24"/>
                <w:szCs w:val="24"/>
              </w:rPr>
            </w:pPr>
            <w:r w:rsidRPr="002F3B9F">
              <w:rPr>
                <w:color w:val="000000"/>
                <w:sz w:val="24"/>
                <w:szCs w:val="24"/>
              </w:rPr>
              <w:t>международные, всероссийские</w:t>
            </w:r>
          </w:p>
        </w:tc>
        <w:tc>
          <w:tcPr>
            <w:tcW w:w="1701" w:type="dxa"/>
          </w:tcPr>
          <w:p w:rsidR="008E0109" w:rsidRPr="002F3B9F" w:rsidRDefault="008736C1" w:rsidP="007E7EA7">
            <w:pPr>
              <w:jc w:val="center"/>
              <w:rPr>
                <w:sz w:val="22"/>
                <w:szCs w:val="22"/>
              </w:rPr>
            </w:pPr>
            <w:r w:rsidRPr="002F3B9F">
              <w:rPr>
                <w:sz w:val="22"/>
                <w:szCs w:val="22"/>
              </w:rPr>
              <w:t>6</w:t>
            </w:r>
          </w:p>
        </w:tc>
      </w:tr>
      <w:tr w:rsidR="008E0109" w:rsidRPr="002F3B9F" w:rsidTr="008E0109">
        <w:trPr>
          <w:trHeight w:val="818"/>
          <w:tblCellSpacing w:w="0" w:type="dxa"/>
        </w:trPr>
        <w:tc>
          <w:tcPr>
            <w:tcW w:w="682" w:type="dxa"/>
            <w:vMerge w:val="restart"/>
          </w:tcPr>
          <w:p w:rsidR="008E0109" w:rsidRPr="002F3B9F" w:rsidRDefault="008E0109" w:rsidP="007E7EA7">
            <w:pPr>
              <w:jc w:val="center"/>
              <w:rPr>
                <w:color w:val="000000"/>
                <w:sz w:val="22"/>
                <w:szCs w:val="22"/>
              </w:rPr>
            </w:pPr>
            <w:r w:rsidRPr="002F3B9F">
              <w:rPr>
                <w:color w:val="000000"/>
                <w:sz w:val="22"/>
                <w:szCs w:val="22"/>
              </w:rPr>
              <w:t>3</w:t>
            </w:r>
          </w:p>
        </w:tc>
        <w:tc>
          <w:tcPr>
            <w:tcW w:w="7655" w:type="dxa"/>
          </w:tcPr>
          <w:p w:rsidR="008E0109" w:rsidRPr="002F3B9F" w:rsidRDefault="008E0109" w:rsidP="007E7EA7">
            <w:pPr>
              <w:rPr>
                <w:sz w:val="24"/>
                <w:szCs w:val="24"/>
              </w:rPr>
            </w:pPr>
            <w:r w:rsidRPr="002F3B9F">
              <w:rPr>
                <w:color w:val="000000"/>
                <w:sz w:val="24"/>
                <w:szCs w:val="24"/>
              </w:rPr>
              <w:t>Количество научных работ</w:t>
            </w:r>
            <w:r w:rsidRPr="002F3B9F">
              <w:rPr>
                <w:sz w:val="24"/>
                <w:szCs w:val="24"/>
              </w:rPr>
              <w:t xml:space="preserve"> обучающихся, представленных на конкурсы всех уровней, всего</w:t>
            </w:r>
          </w:p>
          <w:p w:rsidR="008E0109" w:rsidRPr="002F3B9F" w:rsidRDefault="008E0109" w:rsidP="007E7EA7">
            <w:pPr>
              <w:rPr>
                <w:sz w:val="24"/>
                <w:szCs w:val="24"/>
              </w:rPr>
            </w:pPr>
            <w:r w:rsidRPr="002F3B9F">
              <w:rPr>
                <w:sz w:val="24"/>
                <w:szCs w:val="24"/>
              </w:rPr>
              <w:t>из них:</w:t>
            </w:r>
          </w:p>
        </w:tc>
        <w:tc>
          <w:tcPr>
            <w:tcW w:w="1701" w:type="dxa"/>
          </w:tcPr>
          <w:p w:rsidR="008E0109" w:rsidRPr="002F3B9F" w:rsidRDefault="00D5797A" w:rsidP="007E7EA7">
            <w:pPr>
              <w:jc w:val="center"/>
              <w:rPr>
                <w:sz w:val="22"/>
                <w:szCs w:val="22"/>
              </w:rPr>
            </w:pPr>
            <w:r w:rsidRPr="002F3B9F">
              <w:rPr>
                <w:sz w:val="22"/>
                <w:szCs w:val="22"/>
              </w:rPr>
              <w:t>5</w:t>
            </w:r>
          </w:p>
        </w:tc>
      </w:tr>
      <w:tr w:rsidR="008E0109" w:rsidRPr="002F3B9F" w:rsidTr="008E0109">
        <w:trPr>
          <w:trHeight w:val="697"/>
          <w:tblCellSpacing w:w="0" w:type="dxa"/>
        </w:trPr>
        <w:tc>
          <w:tcPr>
            <w:tcW w:w="682" w:type="dxa"/>
            <w:vMerge/>
          </w:tcPr>
          <w:p w:rsidR="008E0109" w:rsidRPr="002F3B9F" w:rsidRDefault="008E0109" w:rsidP="007E7EA7">
            <w:pPr>
              <w:jc w:val="center"/>
              <w:rPr>
                <w:color w:val="000000"/>
                <w:sz w:val="22"/>
                <w:szCs w:val="22"/>
              </w:rPr>
            </w:pPr>
          </w:p>
        </w:tc>
        <w:tc>
          <w:tcPr>
            <w:tcW w:w="7655" w:type="dxa"/>
          </w:tcPr>
          <w:p w:rsidR="008E0109" w:rsidRPr="002F3B9F" w:rsidRDefault="008E0109" w:rsidP="007E7EA7">
            <w:pPr>
              <w:rPr>
                <w:sz w:val="24"/>
                <w:szCs w:val="24"/>
              </w:rPr>
            </w:pPr>
            <w:r w:rsidRPr="002F3B9F">
              <w:rPr>
                <w:sz w:val="24"/>
                <w:szCs w:val="24"/>
              </w:rPr>
              <w:t>конкурсы на лучшую научную работу, проводимые по приказам  федеральных органов исполнительной власти</w:t>
            </w:r>
          </w:p>
        </w:tc>
        <w:tc>
          <w:tcPr>
            <w:tcW w:w="1701" w:type="dxa"/>
          </w:tcPr>
          <w:p w:rsidR="008E0109" w:rsidRPr="002F3B9F" w:rsidRDefault="00D5797A" w:rsidP="007E7EA7">
            <w:pPr>
              <w:jc w:val="center"/>
              <w:rPr>
                <w:sz w:val="22"/>
                <w:szCs w:val="22"/>
              </w:rPr>
            </w:pPr>
            <w:r w:rsidRPr="002F3B9F">
              <w:rPr>
                <w:sz w:val="22"/>
                <w:szCs w:val="22"/>
              </w:rPr>
              <w:t>0</w:t>
            </w:r>
          </w:p>
        </w:tc>
      </w:tr>
      <w:tr w:rsidR="008E0109" w:rsidRPr="002F3B9F" w:rsidTr="008E0109">
        <w:trPr>
          <w:trHeight w:val="611"/>
          <w:tblCellSpacing w:w="0" w:type="dxa"/>
        </w:trPr>
        <w:tc>
          <w:tcPr>
            <w:tcW w:w="682" w:type="dxa"/>
          </w:tcPr>
          <w:p w:rsidR="008E0109" w:rsidRPr="002F3B9F" w:rsidRDefault="008E0109" w:rsidP="007E7EA7">
            <w:pPr>
              <w:jc w:val="center"/>
              <w:rPr>
                <w:color w:val="000000"/>
                <w:sz w:val="22"/>
                <w:szCs w:val="22"/>
              </w:rPr>
            </w:pPr>
            <w:r w:rsidRPr="002F3B9F">
              <w:rPr>
                <w:color w:val="000000"/>
                <w:sz w:val="22"/>
                <w:szCs w:val="22"/>
              </w:rPr>
              <w:t>4</w:t>
            </w:r>
          </w:p>
        </w:tc>
        <w:tc>
          <w:tcPr>
            <w:tcW w:w="7655" w:type="dxa"/>
          </w:tcPr>
          <w:p w:rsidR="008E0109" w:rsidRPr="002F3B9F" w:rsidRDefault="008E0109" w:rsidP="007E7EA7">
            <w:pPr>
              <w:rPr>
                <w:color w:val="000000"/>
                <w:sz w:val="24"/>
                <w:szCs w:val="24"/>
              </w:rPr>
            </w:pPr>
            <w:r w:rsidRPr="002F3B9F">
              <w:rPr>
                <w:color w:val="000000"/>
                <w:sz w:val="24"/>
                <w:szCs w:val="24"/>
              </w:rPr>
              <w:t>Количество научных публикаций обучающихся (учитываются публикации обучающихся без соавторов-преподавателей)</w:t>
            </w:r>
          </w:p>
        </w:tc>
        <w:tc>
          <w:tcPr>
            <w:tcW w:w="1701" w:type="dxa"/>
          </w:tcPr>
          <w:p w:rsidR="008E0109" w:rsidRPr="002F3B9F" w:rsidRDefault="00D5797A" w:rsidP="0042155D">
            <w:pPr>
              <w:jc w:val="center"/>
              <w:rPr>
                <w:sz w:val="22"/>
                <w:szCs w:val="22"/>
              </w:rPr>
            </w:pPr>
            <w:r w:rsidRPr="002F3B9F">
              <w:rPr>
                <w:sz w:val="22"/>
                <w:szCs w:val="22"/>
              </w:rPr>
              <w:t>1</w:t>
            </w:r>
            <w:r w:rsidR="00735885" w:rsidRPr="002F3B9F">
              <w:rPr>
                <w:sz w:val="22"/>
                <w:szCs w:val="22"/>
              </w:rPr>
              <w:t>6</w:t>
            </w:r>
          </w:p>
        </w:tc>
      </w:tr>
      <w:tr w:rsidR="008E0109" w:rsidRPr="002F3B9F" w:rsidTr="008E0109">
        <w:trPr>
          <w:trHeight w:val="750"/>
          <w:tblCellSpacing w:w="0" w:type="dxa"/>
        </w:trPr>
        <w:tc>
          <w:tcPr>
            <w:tcW w:w="682" w:type="dxa"/>
            <w:vMerge w:val="restart"/>
          </w:tcPr>
          <w:p w:rsidR="008E0109" w:rsidRPr="002F3B9F" w:rsidRDefault="008E0109" w:rsidP="007E7EA7">
            <w:pPr>
              <w:jc w:val="center"/>
              <w:rPr>
                <w:color w:val="000000"/>
                <w:sz w:val="22"/>
                <w:szCs w:val="22"/>
              </w:rPr>
            </w:pPr>
            <w:r w:rsidRPr="002F3B9F">
              <w:rPr>
                <w:color w:val="000000"/>
                <w:sz w:val="22"/>
                <w:szCs w:val="22"/>
              </w:rPr>
              <w:t>5</w:t>
            </w:r>
          </w:p>
        </w:tc>
        <w:tc>
          <w:tcPr>
            <w:tcW w:w="7655" w:type="dxa"/>
          </w:tcPr>
          <w:p w:rsidR="008E0109" w:rsidRPr="002F3B9F" w:rsidRDefault="008E0109" w:rsidP="007E7EA7">
            <w:pPr>
              <w:rPr>
                <w:color w:val="000000"/>
                <w:sz w:val="24"/>
                <w:szCs w:val="24"/>
              </w:rPr>
            </w:pPr>
            <w:r w:rsidRPr="002F3B9F">
              <w:rPr>
                <w:color w:val="000000"/>
                <w:sz w:val="24"/>
                <w:szCs w:val="24"/>
              </w:rPr>
              <w:t xml:space="preserve">Количество наград </w:t>
            </w:r>
            <w:r w:rsidRPr="002F3B9F">
              <w:rPr>
                <w:sz w:val="24"/>
                <w:szCs w:val="24"/>
              </w:rPr>
              <w:t xml:space="preserve"> (медали, дипломы, грамоты, премии и т.п.) </w:t>
            </w:r>
            <w:r w:rsidRPr="002F3B9F">
              <w:rPr>
                <w:color w:val="000000"/>
                <w:sz w:val="24"/>
                <w:szCs w:val="24"/>
              </w:rPr>
              <w:t xml:space="preserve"> всех уровней (кроме внутривузовских), полученных на конкурсах на лучшую научную работу (всего)</w:t>
            </w:r>
          </w:p>
          <w:p w:rsidR="008E0109" w:rsidRPr="002F3B9F" w:rsidRDefault="008E0109" w:rsidP="007E7EA7">
            <w:pPr>
              <w:rPr>
                <w:color w:val="000000"/>
                <w:sz w:val="24"/>
                <w:szCs w:val="24"/>
              </w:rPr>
            </w:pPr>
            <w:r w:rsidRPr="002F3B9F">
              <w:rPr>
                <w:color w:val="000000"/>
                <w:sz w:val="24"/>
                <w:szCs w:val="24"/>
              </w:rPr>
              <w:t>из них:</w:t>
            </w:r>
          </w:p>
        </w:tc>
        <w:tc>
          <w:tcPr>
            <w:tcW w:w="1701" w:type="dxa"/>
          </w:tcPr>
          <w:p w:rsidR="008E0109" w:rsidRPr="002F3B9F" w:rsidRDefault="00D5797A" w:rsidP="007E7EA7">
            <w:pPr>
              <w:jc w:val="center"/>
              <w:rPr>
                <w:sz w:val="22"/>
                <w:szCs w:val="22"/>
              </w:rPr>
            </w:pPr>
            <w:r w:rsidRPr="002F3B9F">
              <w:rPr>
                <w:sz w:val="22"/>
                <w:szCs w:val="22"/>
              </w:rPr>
              <w:t>1</w:t>
            </w:r>
          </w:p>
        </w:tc>
      </w:tr>
      <w:tr w:rsidR="008E0109" w:rsidRPr="002F3B9F" w:rsidTr="008E0109">
        <w:trPr>
          <w:trHeight w:val="572"/>
          <w:tblCellSpacing w:w="0" w:type="dxa"/>
        </w:trPr>
        <w:tc>
          <w:tcPr>
            <w:tcW w:w="682" w:type="dxa"/>
            <w:vMerge/>
          </w:tcPr>
          <w:p w:rsidR="008E0109" w:rsidRPr="002F3B9F" w:rsidRDefault="008E0109" w:rsidP="007E7EA7">
            <w:pPr>
              <w:jc w:val="center"/>
              <w:rPr>
                <w:color w:val="000000"/>
                <w:sz w:val="22"/>
                <w:szCs w:val="22"/>
              </w:rPr>
            </w:pPr>
          </w:p>
        </w:tc>
        <w:tc>
          <w:tcPr>
            <w:tcW w:w="7655" w:type="dxa"/>
          </w:tcPr>
          <w:p w:rsidR="008E0109" w:rsidRPr="002F3B9F" w:rsidRDefault="008E0109" w:rsidP="007E7EA7">
            <w:pPr>
              <w:pStyle w:val="a8"/>
              <w:rPr>
                <w:rFonts w:ascii="Times New Roman" w:hAnsi="Times New Roman" w:cs="Times New Roman"/>
                <w:sz w:val="24"/>
                <w:szCs w:val="24"/>
              </w:rPr>
            </w:pPr>
            <w:r w:rsidRPr="002F3B9F">
              <w:rPr>
                <w:rFonts w:ascii="Times New Roman" w:hAnsi="Times New Roman" w:cs="Times New Roman"/>
                <w:sz w:val="24"/>
                <w:szCs w:val="24"/>
              </w:rPr>
              <w:t>конкурсы на лучшую научную работу студентов, проводимые по приказам федеральных органов исполнительной власти</w:t>
            </w:r>
          </w:p>
        </w:tc>
        <w:tc>
          <w:tcPr>
            <w:tcW w:w="1701" w:type="dxa"/>
          </w:tcPr>
          <w:p w:rsidR="008E0109" w:rsidRPr="002F3B9F" w:rsidRDefault="00D5797A" w:rsidP="007E7EA7">
            <w:pPr>
              <w:jc w:val="center"/>
              <w:rPr>
                <w:sz w:val="22"/>
                <w:szCs w:val="22"/>
              </w:rPr>
            </w:pPr>
            <w:r w:rsidRPr="002F3B9F">
              <w:rPr>
                <w:sz w:val="22"/>
                <w:szCs w:val="22"/>
              </w:rPr>
              <w:t>0</w:t>
            </w:r>
          </w:p>
        </w:tc>
      </w:tr>
      <w:tr w:rsidR="008E0109" w:rsidRPr="002F3B9F" w:rsidTr="008E0109">
        <w:trPr>
          <w:trHeight w:val="385"/>
          <w:tblCellSpacing w:w="0" w:type="dxa"/>
        </w:trPr>
        <w:tc>
          <w:tcPr>
            <w:tcW w:w="682" w:type="dxa"/>
          </w:tcPr>
          <w:p w:rsidR="008E0109" w:rsidRPr="002F3B9F" w:rsidRDefault="008E0109" w:rsidP="007E7EA7">
            <w:pPr>
              <w:jc w:val="center"/>
              <w:rPr>
                <w:color w:val="000000"/>
                <w:sz w:val="22"/>
                <w:szCs w:val="22"/>
              </w:rPr>
            </w:pPr>
            <w:r w:rsidRPr="002F3B9F">
              <w:rPr>
                <w:color w:val="000000"/>
                <w:sz w:val="22"/>
                <w:szCs w:val="22"/>
              </w:rPr>
              <w:t>6</w:t>
            </w:r>
          </w:p>
        </w:tc>
        <w:tc>
          <w:tcPr>
            <w:tcW w:w="7655" w:type="dxa"/>
          </w:tcPr>
          <w:p w:rsidR="008E0109" w:rsidRPr="002F3B9F" w:rsidRDefault="008E0109" w:rsidP="007E7EA7">
            <w:pPr>
              <w:pStyle w:val="a8"/>
              <w:rPr>
                <w:rFonts w:ascii="Times New Roman" w:hAnsi="Times New Roman" w:cs="Times New Roman"/>
                <w:sz w:val="24"/>
                <w:szCs w:val="24"/>
              </w:rPr>
            </w:pPr>
            <w:r w:rsidRPr="002F3B9F">
              <w:rPr>
                <w:rFonts w:ascii="Times New Roman" w:hAnsi="Times New Roman" w:cs="Times New Roman"/>
                <w:sz w:val="24"/>
                <w:szCs w:val="24"/>
              </w:rPr>
              <w:t>Количество заявок на объекты интеллектуальной собственности</w:t>
            </w:r>
          </w:p>
        </w:tc>
        <w:tc>
          <w:tcPr>
            <w:tcW w:w="1701" w:type="dxa"/>
          </w:tcPr>
          <w:p w:rsidR="008E0109" w:rsidRPr="002F3B9F" w:rsidRDefault="00D5797A" w:rsidP="007E7EA7">
            <w:pPr>
              <w:jc w:val="center"/>
              <w:rPr>
                <w:sz w:val="22"/>
                <w:szCs w:val="22"/>
              </w:rPr>
            </w:pPr>
            <w:r w:rsidRPr="002F3B9F">
              <w:rPr>
                <w:sz w:val="22"/>
                <w:szCs w:val="22"/>
              </w:rPr>
              <w:t>0</w:t>
            </w:r>
          </w:p>
        </w:tc>
      </w:tr>
      <w:tr w:rsidR="008E0109" w:rsidRPr="002F3B9F" w:rsidTr="008E0109">
        <w:trPr>
          <w:trHeight w:val="621"/>
          <w:tblCellSpacing w:w="0" w:type="dxa"/>
        </w:trPr>
        <w:tc>
          <w:tcPr>
            <w:tcW w:w="682" w:type="dxa"/>
          </w:tcPr>
          <w:p w:rsidR="008E0109" w:rsidRPr="002F3B9F" w:rsidRDefault="008E0109" w:rsidP="007E7EA7">
            <w:pPr>
              <w:jc w:val="center"/>
              <w:rPr>
                <w:color w:val="000000"/>
                <w:sz w:val="22"/>
                <w:szCs w:val="22"/>
              </w:rPr>
            </w:pPr>
            <w:r w:rsidRPr="002F3B9F">
              <w:rPr>
                <w:color w:val="000000"/>
                <w:sz w:val="22"/>
                <w:szCs w:val="22"/>
              </w:rPr>
              <w:t>7</w:t>
            </w:r>
          </w:p>
        </w:tc>
        <w:tc>
          <w:tcPr>
            <w:tcW w:w="7655" w:type="dxa"/>
          </w:tcPr>
          <w:p w:rsidR="008E0109" w:rsidRPr="002F3B9F" w:rsidRDefault="008E0109" w:rsidP="007E7EA7">
            <w:pPr>
              <w:pStyle w:val="a8"/>
              <w:rPr>
                <w:rFonts w:ascii="Times New Roman" w:hAnsi="Times New Roman" w:cs="Times New Roman"/>
                <w:sz w:val="24"/>
                <w:szCs w:val="24"/>
              </w:rPr>
            </w:pPr>
            <w:r w:rsidRPr="002F3B9F">
              <w:rPr>
                <w:rFonts w:ascii="Times New Roman" w:hAnsi="Times New Roman" w:cs="Times New Roman"/>
                <w:sz w:val="24"/>
                <w:szCs w:val="24"/>
              </w:rPr>
              <w:t>Количество охранных документов на объекты интеллектуальной собственности, полученных обучающимися</w:t>
            </w:r>
          </w:p>
        </w:tc>
        <w:tc>
          <w:tcPr>
            <w:tcW w:w="1701" w:type="dxa"/>
          </w:tcPr>
          <w:p w:rsidR="008E0109" w:rsidRPr="002F3B9F" w:rsidRDefault="00EE1684" w:rsidP="00EE1684">
            <w:pPr>
              <w:jc w:val="center"/>
              <w:rPr>
                <w:sz w:val="22"/>
                <w:szCs w:val="22"/>
              </w:rPr>
            </w:pPr>
            <w:r w:rsidRPr="002F3B9F">
              <w:rPr>
                <w:sz w:val="22"/>
                <w:szCs w:val="22"/>
                <w:lang w:val="en-US"/>
              </w:rPr>
              <w:t>0</w:t>
            </w:r>
          </w:p>
        </w:tc>
      </w:tr>
      <w:tr w:rsidR="008E0109" w:rsidRPr="002F3B9F" w:rsidTr="008E0109">
        <w:trPr>
          <w:trHeight w:val="606"/>
          <w:tblCellSpacing w:w="0" w:type="dxa"/>
        </w:trPr>
        <w:tc>
          <w:tcPr>
            <w:tcW w:w="682" w:type="dxa"/>
          </w:tcPr>
          <w:p w:rsidR="008E0109" w:rsidRPr="002F3B9F" w:rsidRDefault="008E0109" w:rsidP="007E7EA7">
            <w:pPr>
              <w:jc w:val="center"/>
              <w:rPr>
                <w:color w:val="000000"/>
                <w:sz w:val="22"/>
                <w:szCs w:val="22"/>
              </w:rPr>
            </w:pPr>
            <w:r w:rsidRPr="002F3B9F">
              <w:rPr>
                <w:color w:val="000000"/>
                <w:sz w:val="22"/>
                <w:szCs w:val="22"/>
              </w:rPr>
              <w:t>8</w:t>
            </w:r>
          </w:p>
        </w:tc>
        <w:tc>
          <w:tcPr>
            <w:tcW w:w="7655" w:type="dxa"/>
          </w:tcPr>
          <w:p w:rsidR="008E0109" w:rsidRPr="002F3B9F" w:rsidRDefault="008E0109" w:rsidP="007E7EA7">
            <w:pPr>
              <w:pStyle w:val="a8"/>
              <w:rPr>
                <w:rFonts w:ascii="Times New Roman" w:hAnsi="Times New Roman" w:cs="Times New Roman"/>
                <w:sz w:val="24"/>
                <w:szCs w:val="24"/>
              </w:rPr>
            </w:pPr>
            <w:r w:rsidRPr="002F3B9F">
              <w:rPr>
                <w:rFonts w:ascii="Times New Roman" w:hAnsi="Times New Roman" w:cs="Times New Roman"/>
                <w:sz w:val="24"/>
                <w:szCs w:val="24"/>
              </w:rPr>
              <w:t>Стипендии Президента Российской Федерации, получаемые обучающимися</w:t>
            </w:r>
          </w:p>
        </w:tc>
        <w:tc>
          <w:tcPr>
            <w:tcW w:w="1701" w:type="dxa"/>
          </w:tcPr>
          <w:p w:rsidR="008E0109" w:rsidRPr="002F3B9F" w:rsidRDefault="00D5797A" w:rsidP="007E7EA7">
            <w:pPr>
              <w:jc w:val="center"/>
              <w:rPr>
                <w:sz w:val="22"/>
                <w:szCs w:val="22"/>
              </w:rPr>
            </w:pPr>
            <w:r w:rsidRPr="002F3B9F">
              <w:rPr>
                <w:sz w:val="22"/>
                <w:szCs w:val="22"/>
              </w:rPr>
              <w:t>0</w:t>
            </w:r>
          </w:p>
        </w:tc>
      </w:tr>
      <w:tr w:rsidR="008E0109" w:rsidRPr="002F3B9F" w:rsidTr="008E0109">
        <w:trPr>
          <w:trHeight w:val="750"/>
          <w:tblCellSpacing w:w="0" w:type="dxa"/>
        </w:trPr>
        <w:tc>
          <w:tcPr>
            <w:tcW w:w="682" w:type="dxa"/>
          </w:tcPr>
          <w:p w:rsidR="008E0109" w:rsidRPr="002F3B9F" w:rsidRDefault="008E0109" w:rsidP="007E7EA7">
            <w:pPr>
              <w:jc w:val="center"/>
              <w:rPr>
                <w:color w:val="000000"/>
                <w:sz w:val="22"/>
                <w:szCs w:val="22"/>
              </w:rPr>
            </w:pPr>
            <w:r w:rsidRPr="002F3B9F">
              <w:rPr>
                <w:color w:val="000000"/>
                <w:sz w:val="22"/>
                <w:szCs w:val="22"/>
              </w:rPr>
              <w:t>9</w:t>
            </w:r>
          </w:p>
        </w:tc>
        <w:tc>
          <w:tcPr>
            <w:tcW w:w="7655" w:type="dxa"/>
          </w:tcPr>
          <w:p w:rsidR="008E0109" w:rsidRPr="002F3B9F" w:rsidRDefault="008E0109" w:rsidP="007E7EA7">
            <w:pPr>
              <w:pStyle w:val="a8"/>
              <w:rPr>
                <w:rFonts w:ascii="Times New Roman" w:hAnsi="Times New Roman" w:cs="Times New Roman"/>
                <w:sz w:val="24"/>
                <w:szCs w:val="24"/>
              </w:rPr>
            </w:pPr>
            <w:r w:rsidRPr="002F3B9F">
              <w:rPr>
                <w:rFonts w:ascii="Times New Roman" w:hAnsi="Times New Roman" w:cs="Times New Roman"/>
                <w:sz w:val="24"/>
                <w:szCs w:val="24"/>
              </w:rPr>
              <w:t>Стипендии Правительства Российской Федерации, получаемые обучающимися</w:t>
            </w:r>
          </w:p>
        </w:tc>
        <w:tc>
          <w:tcPr>
            <w:tcW w:w="1701" w:type="dxa"/>
          </w:tcPr>
          <w:p w:rsidR="008E0109" w:rsidRPr="002F3B9F" w:rsidRDefault="00D5797A" w:rsidP="007E7EA7">
            <w:pPr>
              <w:jc w:val="center"/>
              <w:rPr>
                <w:sz w:val="22"/>
                <w:szCs w:val="22"/>
              </w:rPr>
            </w:pPr>
            <w:r w:rsidRPr="002F3B9F">
              <w:rPr>
                <w:sz w:val="22"/>
                <w:szCs w:val="22"/>
              </w:rPr>
              <w:t>0</w:t>
            </w:r>
          </w:p>
        </w:tc>
      </w:tr>
    </w:tbl>
    <w:p w:rsidR="008E0109" w:rsidRPr="002F3B9F" w:rsidRDefault="008E0109" w:rsidP="008E0109">
      <w:pPr>
        <w:shd w:val="clear" w:color="auto" w:fill="FFFFFF"/>
        <w:ind w:firstLine="851"/>
        <w:jc w:val="both"/>
        <w:rPr>
          <w:i/>
          <w:sz w:val="28"/>
          <w:szCs w:val="28"/>
        </w:rPr>
      </w:pPr>
    </w:p>
    <w:p w:rsidR="008E0109" w:rsidRPr="002F3B9F" w:rsidRDefault="008E0109" w:rsidP="008E0109">
      <w:pPr>
        <w:shd w:val="clear" w:color="auto" w:fill="FFFFFF"/>
        <w:ind w:firstLine="851"/>
        <w:jc w:val="both"/>
        <w:rPr>
          <w:sz w:val="28"/>
          <w:szCs w:val="28"/>
        </w:rPr>
      </w:pPr>
    </w:p>
    <w:p w:rsidR="008E0109" w:rsidRPr="002F3B9F" w:rsidRDefault="008E0109" w:rsidP="008E0109">
      <w:pPr>
        <w:shd w:val="clear" w:color="auto" w:fill="FFFFFF"/>
        <w:jc w:val="center"/>
        <w:rPr>
          <w:b/>
          <w:sz w:val="28"/>
          <w:szCs w:val="28"/>
        </w:rPr>
        <w:sectPr w:rsidR="008E0109" w:rsidRPr="002F3B9F">
          <w:pgSz w:w="11909" w:h="16834"/>
          <w:pgMar w:top="1134" w:right="1418" w:bottom="851" w:left="1418" w:header="720" w:footer="720" w:gutter="0"/>
          <w:cols w:space="60"/>
          <w:noEndnote/>
        </w:sectPr>
      </w:pPr>
    </w:p>
    <w:p w:rsidR="008E0109" w:rsidRPr="002F3B9F" w:rsidRDefault="008E0109" w:rsidP="008E0109">
      <w:pPr>
        <w:shd w:val="clear" w:color="auto" w:fill="FFFFFF"/>
        <w:jc w:val="center"/>
        <w:rPr>
          <w:i/>
          <w:sz w:val="28"/>
          <w:szCs w:val="28"/>
        </w:rPr>
      </w:pPr>
      <w:r w:rsidRPr="002F3B9F">
        <w:rPr>
          <w:i/>
          <w:sz w:val="28"/>
          <w:szCs w:val="28"/>
        </w:rPr>
        <w:lastRenderedPageBreak/>
        <w:t xml:space="preserve">Дополнение к форме </w:t>
      </w:r>
      <w:r w:rsidR="00CB4CD6" w:rsidRPr="002F3B9F">
        <w:rPr>
          <w:i/>
          <w:sz w:val="28"/>
          <w:szCs w:val="28"/>
        </w:rPr>
        <w:t>9</w:t>
      </w:r>
      <w:r w:rsidRPr="002F3B9F">
        <w:rPr>
          <w:i/>
          <w:sz w:val="28"/>
          <w:szCs w:val="28"/>
        </w:rPr>
        <w:t>. Сведения о проектах  на получение грантов всех уровней</w:t>
      </w:r>
    </w:p>
    <w:p w:rsidR="008E0109" w:rsidRPr="002F3B9F" w:rsidRDefault="008E0109" w:rsidP="008E0109">
      <w:pPr>
        <w:shd w:val="clear" w:color="auto" w:fill="FFFFFF"/>
        <w:jc w:val="center"/>
        <w:rPr>
          <w:b/>
          <w:sz w:val="28"/>
          <w:szCs w:val="28"/>
        </w:rPr>
      </w:pP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5103"/>
        <w:gridCol w:w="3767"/>
      </w:tblGrid>
      <w:tr w:rsidR="008E0109" w:rsidRPr="002F3B9F" w:rsidTr="007E7EA7">
        <w:tc>
          <w:tcPr>
            <w:tcW w:w="675"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 п/п</w:t>
            </w:r>
          </w:p>
        </w:tc>
        <w:tc>
          <w:tcPr>
            <w:tcW w:w="5529"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 xml:space="preserve">Наименование конкурса </w:t>
            </w:r>
          </w:p>
        </w:tc>
        <w:tc>
          <w:tcPr>
            <w:tcW w:w="5103"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ФИО обучающегося</w:t>
            </w:r>
            <w:r w:rsidR="007337C5" w:rsidRPr="002F3B9F">
              <w:rPr>
                <w:b/>
                <w:sz w:val="22"/>
                <w:szCs w:val="22"/>
              </w:rPr>
              <w:t>с указанием института</w:t>
            </w:r>
            <w:r w:rsidRPr="002F3B9F">
              <w:rPr>
                <w:b/>
                <w:color w:val="000000"/>
                <w:sz w:val="22"/>
                <w:szCs w:val="22"/>
              </w:rPr>
              <w:t>, тема научного проекта</w:t>
            </w:r>
          </w:p>
        </w:tc>
        <w:tc>
          <w:tcPr>
            <w:tcW w:w="3767" w:type="dxa"/>
            <w:shd w:val="clear" w:color="auto" w:fill="auto"/>
            <w:vAlign w:val="center"/>
          </w:tcPr>
          <w:p w:rsidR="008E0109" w:rsidRPr="002F3B9F" w:rsidRDefault="008E0109" w:rsidP="007E7EA7">
            <w:pPr>
              <w:jc w:val="center"/>
              <w:rPr>
                <w:b/>
                <w:color w:val="000000"/>
                <w:sz w:val="22"/>
                <w:szCs w:val="22"/>
              </w:rPr>
            </w:pPr>
            <w:r w:rsidRPr="002F3B9F">
              <w:rPr>
                <w:b/>
                <w:color w:val="000000"/>
                <w:sz w:val="22"/>
                <w:szCs w:val="22"/>
              </w:rPr>
              <w:t xml:space="preserve">ФИО </w:t>
            </w:r>
          </w:p>
          <w:p w:rsidR="008E0109" w:rsidRPr="002F3B9F" w:rsidRDefault="008E0109" w:rsidP="007E7EA7">
            <w:pPr>
              <w:jc w:val="center"/>
              <w:rPr>
                <w:b/>
                <w:color w:val="000000"/>
                <w:sz w:val="22"/>
                <w:szCs w:val="22"/>
              </w:rPr>
            </w:pPr>
            <w:r w:rsidRPr="002F3B9F">
              <w:rPr>
                <w:b/>
                <w:color w:val="000000"/>
                <w:sz w:val="22"/>
                <w:szCs w:val="22"/>
              </w:rPr>
              <w:t>научного руководителя</w:t>
            </w:r>
          </w:p>
        </w:tc>
      </w:tr>
      <w:tr w:rsidR="008E0109" w:rsidRPr="002F3B9F" w:rsidTr="007E7EA7">
        <w:tc>
          <w:tcPr>
            <w:tcW w:w="675" w:type="dxa"/>
            <w:shd w:val="clear" w:color="auto" w:fill="auto"/>
          </w:tcPr>
          <w:p w:rsidR="008E0109" w:rsidRPr="002F3B9F" w:rsidRDefault="008E0109" w:rsidP="007E7EA7">
            <w:pPr>
              <w:jc w:val="center"/>
              <w:rPr>
                <w:color w:val="000000"/>
                <w:sz w:val="28"/>
                <w:szCs w:val="28"/>
              </w:rPr>
            </w:pPr>
            <w:r w:rsidRPr="002F3B9F">
              <w:rPr>
                <w:color w:val="000000"/>
                <w:sz w:val="28"/>
                <w:szCs w:val="28"/>
              </w:rPr>
              <w:t>1</w:t>
            </w:r>
          </w:p>
        </w:tc>
        <w:tc>
          <w:tcPr>
            <w:tcW w:w="5529" w:type="dxa"/>
            <w:shd w:val="clear" w:color="auto" w:fill="auto"/>
          </w:tcPr>
          <w:p w:rsidR="008E0109" w:rsidRPr="002F3B9F" w:rsidRDefault="008E0109" w:rsidP="005D66F0">
            <w:pPr>
              <w:jc w:val="both"/>
              <w:rPr>
                <w:b/>
                <w:color w:val="FF0000"/>
                <w:sz w:val="22"/>
                <w:szCs w:val="22"/>
              </w:rPr>
            </w:pPr>
          </w:p>
        </w:tc>
        <w:tc>
          <w:tcPr>
            <w:tcW w:w="5103" w:type="dxa"/>
            <w:shd w:val="clear" w:color="auto" w:fill="auto"/>
          </w:tcPr>
          <w:p w:rsidR="00D06E0C" w:rsidRPr="002F3B9F" w:rsidRDefault="00D06E0C" w:rsidP="005D66F0">
            <w:pPr>
              <w:jc w:val="both"/>
              <w:rPr>
                <w:color w:val="FF0000"/>
                <w:sz w:val="22"/>
                <w:szCs w:val="22"/>
              </w:rPr>
            </w:pPr>
          </w:p>
        </w:tc>
        <w:tc>
          <w:tcPr>
            <w:tcW w:w="3767" w:type="dxa"/>
            <w:shd w:val="clear" w:color="auto" w:fill="auto"/>
          </w:tcPr>
          <w:p w:rsidR="008E0109" w:rsidRPr="002F3B9F" w:rsidRDefault="008E0109" w:rsidP="005D66F0">
            <w:pPr>
              <w:jc w:val="center"/>
              <w:rPr>
                <w:color w:val="FF0000"/>
                <w:sz w:val="22"/>
                <w:szCs w:val="22"/>
              </w:rPr>
            </w:pPr>
          </w:p>
        </w:tc>
      </w:tr>
      <w:tr w:rsidR="008E0109" w:rsidRPr="002F3B9F" w:rsidTr="007E7EA7">
        <w:tc>
          <w:tcPr>
            <w:tcW w:w="675" w:type="dxa"/>
            <w:shd w:val="clear" w:color="auto" w:fill="auto"/>
          </w:tcPr>
          <w:p w:rsidR="008E0109" w:rsidRPr="002F3B9F" w:rsidRDefault="008E0109" w:rsidP="007E7EA7">
            <w:pPr>
              <w:jc w:val="center"/>
              <w:rPr>
                <w:color w:val="000000"/>
                <w:sz w:val="28"/>
                <w:szCs w:val="28"/>
              </w:rPr>
            </w:pPr>
            <w:r w:rsidRPr="002F3B9F">
              <w:rPr>
                <w:color w:val="000000"/>
                <w:sz w:val="28"/>
                <w:szCs w:val="28"/>
              </w:rPr>
              <w:t>2</w:t>
            </w:r>
          </w:p>
        </w:tc>
        <w:tc>
          <w:tcPr>
            <w:tcW w:w="5529" w:type="dxa"/>
            <w:shd w:val="clear" w:color="auto" w:fill="auto"/>
          </w:tcPr>
          <w:p w:rsidR="008E0109" w:rsidRPr="002F3B9F" w:rsidRDefault="008E0109" w:rsidP="007E7EA7">
            <w:pPr>
              <w:rPr>
                <w:b/>
                <w:color w:val="000000"/>
                <w:sz w:val="22"/>
                <w:szCs w:val="22"/>
              </w:rPr>
            </w:pPr>
          </w:p>
        </w:tc>
        <w:tc>
          <w:tcPr>
            <w:tcW w:w="5103" w:type="dxa"/>
            <w:shd w:val="clear" w:color="auto" w:fill="auto"/>
          </w:tcPr>
          <w:p w:rsidR="008E0109" w:rsidRPr="002F3B9F" w:rsidRDefault="008E0109" w:rsidP="007E7EA7">
            <w:pPr>
              <w:rPr>
                <w:color w:val="000000"/>
                <w:sz w:val="22"/>
                <w:szCs w:val="22"/>
              </w:rPr>
            </w:pPr>
          </w:p>
        </w:tc>
        <w:tc>
          <w:tcPr>
            <w:tcW w:w="3767" w:type="dxa"/>
            <w:shd w:val="clear" w:color="auto" w:fill="auto"/>
          </w:tcPr>
          <w:p w:rsidR="008E0109" w:rsidRPr="002F3B9F" w:rsidRDefault="008E0109" w:rsidP="007E7EA7">
            <w:pPr>
              <w:jc w:val="center"/>
              <w:rPr>
                <w:color w:val="000000"/>
                <w:sz w:val="22"/>
                <w:szCs w:val="22"/>
              </w:rPr>
            </w:pPr>
          </w:p>
        </w:tc>
      </w:tr>
    </w:tbl>
    <w:p w:rsidR="004D5E83" w:rsidRPr="002F3B9F" w:rsidRDefault="004D5E83" w:rsidP="008E0109">
      <w:pPr>
        <w:pStyle w:val="aa"/>
        <w:jc w:val="center"/>
        <w:rPr>
          <w:b/>
          <w:color w:val="FF0000"/>
          <w:sz w:val="28"/>
          <w:szCs w:val="28"/>
        </w:rPr>
      </w:pPr>
    </w:p>
    <w:p w:rsidR="008E0109" w:rsidRPr="002F3B9F" w:rsidRDefault="008E0109" w:rsidP="008E0109">
      <w:pPr>
        <w:pStyle w:val="aa"/>
        <w:jc w:val="center"/>
        <w:rPr>
          <w:i/>
          <w:sz w:val="28"/>
          <w:szCs w:val="28"/>
        </w:rPr>
      </w:pPr>
      <w:r w:rsidRPr="002F3B9F">
        <w:rPr>
          <w:i/>
          <w:sz w:val="28"/>
          <w:szCs w:val="28"/>
        </w:rPr>
        <w:t xml:space="preserve">Дополнение к форме </w:t>
      </w:r>
      <w:r w:rsidR="00CB4CD6" w:rsidRPr="002F3B9F">
        <w:rPr>
          <w:i/>
          <w:sz w:val="28"/>
          <w:szCs w:val="28"/>
        </w:rPr>
        <w:t>9</w:t>
      </w:r>
      <w:r w:rsidRPr="002F3B9F">
        <w:rPr>
          <w:i/>
          <w:sz w:val="28"/>
          <w:szCs w:val="28"/>
        </w:rPr>
        <w:t>. Сведения о научных мероприятиях, на которые обучающиеся представили доклады</w:t>
      </w:r>
    </w:p>
    <w:p w:rsidR="008E0109" w:rsidRPr="002F3B9F" w:rsidRDefault="008E0109" w:rsidP="008E0109">
      <w:pPr>
        <w:pStyle w:val="aa"/>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3969"/>
        <w:gridCol w:w="3402"/>
        <w:gridCol w:w="3013"/>
      </w:tblGrid>
      <w:tr w:rsidR="008E0109" w:rsidRPr="002F3B9F" w:rsidTr="007E7EA7">
        <w:tc>
          <w:tcPr>
            <w:tcW w:w="675"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 п/п</w:t>
            </w:r>
          </w:p>
        </w:tc>
        <w:tc>
          <w:tcPr>
            <w:tcW w:w="3828"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 xml:space="preserve">Наименование мероприятия </w:t>
            </w:r>
          </w:p>
          <w:p w:rsidR="008E0109" w:rsidRPr="002F3B9F" w:rsidRDefault="008E0109" w:rsidP="007E7EA7">
            <w:pPr>
              <w:jc w:val="center"/>
              <w:rPr>
                <w:b/>
                <w:color w:val="000000"/>
                <w:sz w:val="22"/>
                <w:szCs w:val="22"/>
              </w:rPr>
            </w:pPr>
            <w:r w:rsidRPr="002F3B9F">
              <w:rPr>
                <w:b/>
                <w:color w:val="000000"/>
                <w:sz w:val="22"/>
                <w:szCs w:val="22"/>
              </w:rPr>
              <w:t xml:space="preserve">(место, дата проведения) </w:t>
            </w:r>
          </w:p>
        </w:tc>
        <w:tc>
          <w:tcPr>
            <w:tcW w:w="3969"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Статус мероприятия (международный, всероссийский, региональный, внутривузовский)</w:t>
            </w:r>
          </w:p>
        </w:tc>
        <w:tc>
          <w:tcPr>
            <w:tcW w:w="3402" w:type="dxa"/>
            <w:shd w:val="clear" w:color="auto" w:fill="auto"/>
          </w:tcPr>
          <w:p w:rsidR="008E0109" w:rsidRPr="002F3B9F" w:rsidRDefault="008E0109" w:rsidP="008E0109">
            <w:pPr>
              <w:jc w:val="center"/>
              <w:rPr>
                <w:b/>
                <w:color w:val="000000"/>
                <w:sz w:val="22"/>
                <w:szCs w:val="22"/>
              </w:rPr>
            </w:pPr>
            <w:r w:rsidRPr="002F3B9F">
              <w:rPr>
                <w:b/>
                <w:color w:val="000000"/>
                <w:sz w:val="22"/>
                <w:szCs w:val="22"/>
              </w:rPr>
              <w:t>ФИО обучающегося</w:t>
            </w:r>
            <w:r w:rsidR="007337C5" w:rsidRPr="002F3B9F">
              <w:rPr>
                <w:b/>
                <w:color w:val="000000"/>
                <w:sz w:val="22"/>
                <w:szCs w:val="22"/>
              </w:rPr>
              <w:t xml:space="preserve"> с указанием института</w:t>
            </w:r>
            <w:r w:rsidRPr="002F3B9F">
              <w:rPr>
                <w:b/>
                <w:color w:val="000000"/>
                <w:sz w:val="22"/>
                <w:szCs w:val="22"/>
              </w:rPr>
              <w:t>, тема выступления (доклада)</w:t>
            </w:r>
          </w:p>
        </w:tc>
        <w:tc>
          <w:tcPr>
            <w:tcW w:w="3013" w:type="dxa"/>
            <w:shd w:val="clear" w:color="auto" w:fill="auto"/>
            <w:vAlign w:val="center"/>
          </w:tcPr>
          <w:p w:rsidR="008E0109" w:rsidRPr="002F3B9F" w:rsidRDefault="008E0109" w:rsidP="007E7EA7">
            <w:pPr>
              <w:jc w:val="center"/>
              <w:rPr>
                <w:b/>
                <w:color w:val="000000"/>
                <w:sz w:val="22"/>
                <w:szCs w:val="22"/>
              </w:rPr>
            </w:pPr>
            <w:r w:rsidRPr="002F3B9F">
              <w:rPr>
                <w:b/>
                <w:color w:val="000000"/>
                <w:sz w:val="22"/>
                <w:szCs w:val="22"/>
              </w:rPr>
              <w:t xml:space="preserve">ФИО </w:t>
            </w:r>
          </w:p>
          <w:p w:rsidR="008E0109" w:rsidRPr="002F3B9F" w:rsidRDefault="008E0109" w:rsidP="007E7EA7">
            <w:pPr>
              <w:jc w:val="center"/>
              <w:rPr>
                <w:b/>
                <w:color w:val="000000"/>
                <w:sz w:val="22"/>
                <w:szCs w:val="22"/>
              </w:rPr>
            </w:pPr>
            <w:r w:rsidRPr="002F3B9F">
              <w:rPr>
                <w:b/>
                <w:color w:val="000000"/>
                <w:sz w:val="22"/>
                <w:szCs w:val="22"/>
              </w:rPr>
              <w:t>научного руководителя</w:t>
            </w:r>
          </w:p>
        </w:tc>
      </w:tr>
      <w:tr w:rsidR="006608B4" w:rsidRPr="002F3B9F" w:rsidTr="007E7EA7">
        <w:tc>
          <w:tcPr>
            <w:tcW w:w="675" w:type="dxa"/>
            <w:shd w:val="clear" w:color="auto" w:fill="auto"/>
          </w:tcPr>
          <w:p w:rsidR="006608B4" w:rsidRPr="002F3B9F" w:rsidRDefault="006608B4" w:rsidP="007E7EA7">
            <w:pPr>
              <w:pStyle w:val="aa"/>
              <w:jc w:val="center"/>
              <w:rPr>
                <w:sz w:val="28"/>
                <w:szCs w:val="28"/>
              </w:rPr>
            </w:pPr>
            <w:r w:rsidRPr="002F3B9F">
              <w:rPr>
                <w:sz w:val="28"/>
                <w:szCs w:val="28"/>
              </w:rPr>
              <w:t>1</w:t>
            </w:r>
          </w:p>
        </w:tc>
        <w:tc>
          <w:tcPr>
            <w:tcW w:w="3828" w:type="dxa"/>
            <w:shd w:val="clear" w:color="auto" w:fill="auto"/>
          </w:tcPr>
          <w:p w:rsidR="00F452B5" w:rsidRPr="002F3B9F" w:rsidRDefault="00F452B5" w:rsidP="00F452B5">
            <w:pPr>
              <w:jc w:val="both"/>
              <w:rPr>
                <w:sz w:val="24"/>
                <w:szCs w:val="24"/>
              </w:rPr>
            </w:pPr>
            <w:r w:rsidRPr="002F3B9F">
              <w:rPr>
                <w:sz w:val="24"/>
                <w:szCs w:val="24"/>
              </w:rPr>
              <w:t>Межрегиональная студенческая научно-практическая онлайн-конференция  «</w:t>
            </w:r>
            <w:r w:rsidR="006555A5" w:rsidRPr="002F3B9F">
              <w:rPr>
                <w:sz w:val="24"/>
                <w:szCs w:val="24"/>
              </w:rPr>
              <w:t>Молодежная наука: тенденции развития</w:t>
            </w:r>
            <w:r w:rsidRPr="002F3B9F">
              <w:rPr>
                <w:sz w:val="24"/>
                <w:szCs w:val="24"/>
              </w:rPr>
              <w:t>», 19 мая 2020 года, ЕГУ им. И.А.Бунина</w:t>
            </w:r>
          </w:p>
          <w:p w:rsidR="006608B4" w:rsidRPr="002F3B9F" w:rsidRDefault="006608B4" w:rsidP="0064653D">
            <w:pPr>
              <w:tabs>
                <w:tab w:val="left" w:pos="3957"/>
              </w:tabs>
              <w:jc w:val="both"/>
              <w:rPr>
                <w:b/>
                <w:color w:val="FF0000"/>
                <w:sz w:val="22"/>
                <w:szCs w:val="22"/>
              </w:rPr>
            </w:pPr>
          </w:p>
        </w:tc>
        <w:tc>
          <w:tcPr>
            <w:tcW w:w="3969" w:type="dxa"/>
            <w:shd w:val="clear" w:color="auto" w:fill="auto"/>
          </w:tcPr>
          <w:p w:rsidR="006608B4" w:rsidRPr="002F3B9F" w:rsidRDefault="00F452B5" w:rsidP="00F452B5">
            <w:pPr>
              <w:pStyle w:val="aa"/>
              <w:jc w:val="center"/>
              <w:rPr>
                <w:color w:val="FF0000"/>
                <w:sz w:val="22"/>
                <w:szCs w:val="22"/>
              </w:rPr>
            </w:pPr>
            <w:r w:rsidRPr="002F3B9F">
              <w:t xml:space="preserve">Межрегиональная </w:t>
            </w:r>
          </w:p>
        </w:tc>
        <w:tc>
          <w:tcPr>
            <w:tcW w:w="3402" w:type="dxa"/>
            <w:shd w:val="clear" w:color="auto" w:fill="auto"/>
          </w:tcPr>
          <w:p w:rsidR="006608B4" w:rsidRPr="002F3B9F" w:rsidRDefault="00F452B5" w:rsidP="00F452B5">
            <w:pPr>
              <w:jc w:val="both"/>
              <w:rPr>
                <w:color w:val="FF0000"/>
                <w:sz w:val="22"/>
                <w:szCs w:val="22"/>
              </w:rPr>
            </w:pPr>
            <w:r w:rsidRPr="002F3B9F">
              <w:rPr>
                <w:sz w:val="24"/>
                <w:szCs w:val="24"/>
              </w:rPr>
              <w:t>Дорохина А.В., обучающийся института психологии и педагогики доклад «Трудотерапия как метод социальной реабилитации в условиях учреждения социальной защиты»</w:t>
            </w:r>
          </w:p>
        </w:tc>
        <w:tc>
          <w:tcPr>
            <w:tcW w:w="3013" w:type="dxa"/>
            <w:shd w:val="clear" w:color="auto" w:fill="auto"/>
          </w:tcPr>
          <w:p w:rsidR="006608B4" w:rsidRPr="002F3B9F" w:rsidRDefault="00F452B5" w:rsidP="007E7EA7">
            <w:pPr>
              <w:pStyle w:val="aa"/>
              <w:jc w:val="center"/>
              <w:rPr>
                <w:color w:val="FF0000"/>
                <w:sz w:val="22"/>
                <w:szCs w:val="22"/>
              </w:rPr>
            </w:pPr>
            <w:r w:rsidRPr="002F3B9F">
              <w:t>И.А.Зайцева</w:t>
            </w:r>
          </w:p>
        </w:tc>
      </w:tr>
      <w:tr w:rsidR="002A2F33" w:rsidRPr="002F3B9F" w:rsidTr="007E7EA7">
        <w:tc>
          <w:tcPr>
            <w:tcW w:w="675" w:type="dxa"/>
            <w:shd w:val="clear" w:color="auto" w:fill="auto"/>
          </w:tcPr>
          <w:p w:rsidR="002A2F33" w:rsidRPr="002F3B9F" w:rsidRDefault="002A2F33" w:rsidP="007E7EA7">
            <w:pPr>
              <w:pStyle w:val="aa"/>
              <w:jc w:val="center"/>
              <w:rPr>
                <w:sz w:val="28"/>
                <w:szCs w:val="28"/>
              </w:rPr>
            </w:pPr>
            <w:r w:rsidRPr="002F3B9F">
              <w:rPr>
                <w:sz w:val="28"/>
                <w:szCs w:val="28"/>
              </w:rPr>
              <w:t>2</w:t>
            </w:r>
          </w:p>
        </w:tc>
        <w:tc>
          <w:tcPr>
            <w:tcW w:w="3828" w:type="dxa"/>
            <w:shd w:val="clear" w:color="auto" w:fill="auto"/>
          </w:tcPr>
          <w:p w:rsidR="002A2F33" w:rsidRPr="002F3B9F" w:rsidRDefault="002A2F33" w:rsidP="005A558C">
            <w:pPr>
              <w:jc w:val="both"/>
              <w:rPr>
                <w:sz w:val="24"/>
                <w:szCs w:val="24"/>
              </w:rPr>
            </w:pPr>
            <w:r w:rsidRPr="002F3B9F">
              <w:rPr>
                <w:sz w:val="24"/>
                <w:szCs w:val="24"/>
              </w:rPr>
              <w:t>Межрегиональная студенческая научно-практическая онлайн-конференция  «</w:t>
            </w:r>
            <w:r w:rsidR="006555A5" w:rsidRPr="002F3B9F">
              <w:rPr>
                <w:sz w:val="24"/>
                <w:szCs w:val="24"/>
              </w:rPr>
              <w:t>Молодежная наука: тенденции развития</w:t>
            </w:r>
            <w:r w:rsidRPr="002F3B9F">
              <w:rPr>
                <w:sz w:val="24"/>
                <w:szCs w:val="24"/>
              </w:rPr>
              <w:t>», 19 мая 2020 года, ЕГУ им. И.А.Бунина</w:t>
            </w:r>
          </w:p>
          <w:p w:rsidR="002A2F33" w:rsidRPr="002F3B9F" w:rsidRDefault="002A2F33" w:rsidP="005A558C">
            <w:pPr>
              <w:tabs>
                <w:tab w:val="left" w:pos="3957"/>
              </w:tabs>
              <w:jc w:val="both"/>
              <w:rPr>
                <w:b/>
                <w:color w:val="FF0000"/>
                <w:sz w:val="22"/>
                <w:szCs w:val="22"/>
              </w:rPr>
            </w:pPr>
          </w:p>
        </w:tc>
        <w:tc>
          <w:tcPr>
            <w:tcW w:w="3969" w:type="dxa"/>
            <w:shd w:val="clear" w:color="auto" w:fill="auto"/>
          </w:tcPr>
          <w:p w:rsidR="002A2F33" w:rsidRPr="002F3B9F" w:rsidRDefault="002A2F33" w:rsidP="005A558C">
            <w:pPr>
              <w:pStyle w:val="aa"/>
              <w:jc w:val="center"/>
              <w:rPr>
                <w:color w:val="FF0000"/>
                <w:sz w:val="22"/>
                <w:szCs w:val="22"/>
              </w:rPr>
            </w:pPr>
            <w:r w:rsidRPr="002F3B9F">
              <w:t xml:space="preserve">Межрегиональная </w:t>
            </w:r>
          </w:p>
        </w:tc>
        <w:tc>
          <w:tcPr>
            <w:tcW w:w="3402" w:type="dxa"/>
            <w:shd w:val="clear" w:color="auto" w:fill="auto"/>
          </w:tcPr>
          <w:p w:rsidR="002A2F33" w:rsidRPr="002F3B9F" w:rsidRDefault="002A2F33" w:rsidP="00F452B5">
            <w:pPr>
              <w:jc w:val="both"/>
              <w:rPr>
                <w:b/>
                <w:sz w:val="22"/>
                <w:szCs w:val="22"/>
              </w:rPr>
            </w:pPr>
            <w:r w:rsidRPr="002F3B9F">
              <w:rPr>
                <w:sz w:val="24"/>
                <w:szCs w:val="24"/>
              </w:rPr>
              <w:t>Саввина Анастасия Константиновна, обучающийся института психологии и педагогики доклад «Социально-правовые аспекты адаптации детей-сирот в современных условиях</w:t>
            </w:r>
          </w:p>
        </w:tc>
        <w:tc>
          <w:tcPr>
            <w:tcW w:w="3013" w:type="dxa"/>
            <w:shd w:val="clear" w:color="auto" w:fill="auto"/>
          </w:tcPr>
          <w:p w:rsidR="002A2F33" w:rsidRPr="002F3B9F" w:rsidRDefault="002A2F33">
            <w:r w:rsidRPr="002F3B9F">
              <w:rPr>
                <w:sz w:val="24"/>
                <w:szCs w:val="24"/>
              </w:rPr>
              <w:t>И.А.Зайцева</w:t>
            </w:r>
          </w:p>
        </w:tc>
      </w:tr>
      <w:tr w:rsidR="002A2F33" w:rsidRPr="002F3B9F" w:rsidTr="007E7EA7">
        <w:tc>
          <w:tcPr>
            <w:tcW w:w="675" w:type="dxa"/>
            <w:shd w:val="clear" w:color="auto" w:fill="auto"/>
          </w:tcPr>
          <w:p w:rsidR="002A2F33" w:rsidRPr="002F3B9F" w:rsidRDefault="008736C1" w:rsidP="007E7EA7">
            <w:pPr>
              <w:pStyle w:val="aa"/>
              <w:jc w:val="center"/>
              <w:rPr>
                <w:sz w:val="28"/>
                <w:szCs w:val="28"/>
              </w:rPr>
            </w:pPr>
            <w:r w:rsidRPr="002F3B9F">
              <w:rPr>
                <w:sz w:val="28"/>
                <w:szCs w:val="28"/>
              </w:rPr>
              <w:t>3</w:t>
            </w:r>
          </w:p>
        </w:tc>
        <w:tc>
          <w:tcPr>
            <w:tcW w:w="3828" w:type="dxa"/>
            <w:shd w:val="clear" w:color="auto" w:fill="auto"/>
          </w:tcPr>
          <w:p w:rsidR="002A2F33" w:rsidRPr="002F3B9F" w:rsidRDefault="002A2F33" w:rsidP="005A558C">
            <w:pPr>
              <w:jc w:val="both"/>
              <w:rPr>
                <w:sz w:val="24"/>
                <w:szCs w:val="24"/>
              </w:rPr>
            </w:pPr>
            <w:r w:rsidRPr="002F3B9F">
              <w:rPr>
                <w:sz w:val="24"/>
                <w:szCs w:val="24"/>
              </w:rPr>
              <w:t>Межрегиональная студенческая научно-практическая онлайн-конференция  «</w:t>
            </w:r>
            <w:r w:rsidR="006555A5" w:rsidRPr="002F3B9F">
              <w:rPr>
                <w:sz w:val="24"/>
                <w:szCs w:val="24"/>
              </w:rPr>
              <w:t>Молодежная наука: тенденции развития</w:t>
            </w:r>
            <w:r w:rsidRPr="002F3B9F">
              <w:rPr>
                <w:sz w:val="24"/>
                <w:szCs w:val="24"/>
              </w:rPr>
              <w:t>», 19 мая 2020 года, ЕГУ им. И.А.Бунина</w:t>
            </w:r>
          </w:p>
          <w:p w:rsidR="002A2F33" w:rsidRPr="002F3B9F" w:rsidRDefault="002A2F33" w:rsidP="005A558C">
            <w:pPr>
              <w:tabs>
                <w:tab w:val="left" w:pos="3957"/>
              </w:tabs>
              <w:jc w:val="both"/>
              <w:rPr>
                <w:b/>
                <w:color w:val="FF0000"/>
                <w:sz w:val="22"/>
                <w:szCs w:val="22"/>
              </w:rPr>
            </w:pPr>
          </w:p>
        </w:tc>
        <w:tc>
          <w:tcPr>
            <w:tcW w:w="3969" w:type="dxa"/>
            <w:shd w:val="clear" w:color="auto" w:fill="auto"/>
          </w:tcPr>
          <w:p w:rsidR="002A2F33" w:rsidRPr="002F3B9F" w:rsidRDefault="002A2F33" w:rsidP="005A558C">
            <w:pPr>
              <w:pStyle w:val="aa"/>
              <w:jc w:val="center"/>
              <w:rPr>
                <w:color w:val="FF0000"/>
                <w:sz w:val="22"/>
                <w:szCs w:val="22"/>
              </w:rPr>
            </w:pPr>
            <w:r w:rsidRPr="002F3B9F">
              <w:t xml:space="preserve">Межрегиональная </w:t>
            </w:r>
          </w:p>
        </w:tc>
        <w:tc>
          <w:tcPr>
            <w:tcW w:w="3402" w:type="dxa"/>
            <w:shd w:val="clear" w:color="auto" w:fill="auto"/>
          </w:tcPr>
          <w:p w:rsidR="002A2F33" w:rsidRPr="002F3B9F" w:rsidRDefault="002A2F33" w:rsidP="00F452B5">
            <w:pPr>
              <w:jc w:val="both"/>
              <w:rPr>
                <w:sz w:val="24"/>
                <w:szCs w:val="24"/>
              </w:rPr>
            </w:pPr>
            <w:r w:rsidRPr="002F3B9F">
              <w:rPr>
                <w:sz w:val="24"/>
                <w:szCs w:val="24"/>
              </w:rPr>
              <w:t>Чеснокова Екатерина Сергеевна, обучающийся института психологии и педагогики доклад «Опыт организации социальной работы с детьми из раз-веденных семей в учреждениях социальной защиты»</w:t>
            </w:r>
          </w:p>
        </w:tc>
        <w:tc>
          <w:tcPr>
            <w:tcW w:w="3013" w:type="dxa"/>
            <w:shd w:val="clear" w:color="auto" w:fill="auto"/>
          </w:tcPr>
          <w:p w:rsidR="002A2F33" w:rsidRPr="002F3B9F" w:rsidRDefault="002A2F33">
            <w:r w:rsidRPr="002F3B9F">
              <w:rPr>
                <w:sz w:val="24"/>
                <w:szCs w:val="24"/>
              </w:rPr>
              <w:t>И.А.Зайцева</w:t>
            </w:r>
          </w:p>
        </w:tc>
      </w:tr>
      <w:tr w:rsidR="002A2F33" w:rsidRPr="002F3B9F" w:rsidTr="007E7EA7">
        <w:tc>
          <w:tcPr>
            <w:tcW w:w="675" w:type="dxa"/>
            <w:shd w:val="clear" w:color="auto" w:fill="auto"/>
          </w:tcPr>
          <w:p w:rsidR="002A2F33" w:rsidRPr="002F3B9F" w:rsidRDefault="008736C1" w:rsidP="007E7EA7">
            <w:pPr>
              <w:pStyle w:val="aa"/>
              <w:jc w:val="center"/>
              <w:rPr>
                <w:sz w:val="28"/>
                <w:szCs w:val="28"/>
              </w:rPr>
            </w:pPr>
            <w:r w:rsidRPr="002F3B9F">
              <w:rPr>
                <w:sz w:val="28"/>
                <w:szCs w:val="28"/>
              </w:rPr>
              <w:lastRenderedPageBreak/>
              <w:t>4</w:t>
            </w:r>
          </w:p>
        </w:tc>
        <w:tc>
          <w:tcPr>
            <w:tcW w:w="3828" w:type="dxa"/>
            <w:shd w:val="clear" w:color="auto" w:fill="auto"/>
          </w:tcPr>
          <w:p w:rsidR="002A2F33" w:rsidRPr="002F3B9F" w:rsidRDefault="002A2F33" w:rsidP="002A2F33">
            <w:pPr>
              <w:jc w:val="both"/>
              <w:rPr>
                <w:sz w:val="24"/>
                <w:szCs w:val="24"/>
              </w:rPr>
            </w:pPr>
            <w:r w:rsidRPr="002F3B9F">
              <w:rPr>
                <w:sz w:val="24"/>
                <w:szCs w:val="24"/>
              </w:rPr>
              <w:t xml:space="preserve">Школа молодых учёных по проблемам гуманитарных наук, </w:t>
            </w:r>
          </w:p>
          <w:p w:rsidR="002A2F33" w:rsidRPr="002F3B9F" w:rsidRDefault="002A2F33" w:rsidP="002A2F33">
            <w:pPr>
              <w:jc w:val="both"/>
              <w:rPr>
                <w:sz w:val="24"/>
                <w:szCs w:val="24"/>
              </w:rPr>
            </w:pPr>
            <w:r w:rsidRPr="002F3B9F">
              <w:rPr>
                <w:sz w:val="24"/>
                <w:szCs w:val="24"/>
              </w:rPr>
              <w:t>Научная конференция 4  ИЮНЯ  2020 г.</w:t>
            </w:r>
          </w:p>
          <w:p w:rsidR="002A2F33" w:rsidRPr="002F3B9F" w:rsidRDefault="002A2F33" w:rsidP="007E7EA7">
            <w:pPr>
              <w:pStyle w:val="aa"/>
              <w:jc w:val="center"/>
            </w:pPr>
          </w:p>
        </w:tc>
        <w:tc>
          <w:tcPr>
            <w:tcW w:w="3969" w:type="dxa"/>
            <w:shd w:val="clear" w:color="auto" w:fill="auto"/>
          </w:tcPr>
          <w:p w:rsidR="002A2F33" w:rsidRPr="002F3B9F" w:rsidRDefault="002A2F33" w:rsidP="007E7EA7">
            <w:pPr>
              <w:pStyle w:val="aa"/>
              <w:jc w:val="center"/>
            </w:pPr>
            <w:r w:rsidRPr="002F3B9F">
              <w:t>Региональная</w:t>
            </w:r>
          </w:p>
        </w:tc>
        <w:tc>
          <w:tcPr>
            <w:tcW w:w="3402" w:type="dxa"/>
            <w:shd w:val="clear" w:color="auto" w:fill="auto"/>
          </w:tcPr>
          <w:p w:rsidR="002A2F33" w:rsidRPr="002F3B9F" w:rsidRDefault="002A2F33" w:rsidP="002A2F33">
            <w:pPr>
              <w:jc w:val="both"/>
              <w:rPr>
                <w:sz w:val="24"/>
                <w:szCs w:val="24"/>
              </w:rPr>
            </w:pPr>
            <w:r w:rsidRPr="002F3B9F">
              <w:rPr>
                <w:sz w:val="24"/>
                <w:szCs w:val="24"/>
              </w:rPr>
              <w:t>Глебова Светлана Андреевна, магистрант института психологии и педагогики доклад «Социальная защита лиц без определенного места жительства и занятий в условиях системы социального обеспечения населения»</w:t>
            </w:r>
          </w:p>
        </w:tc>
        <w:tc>
          <w:tcPr>
            <w:tcW w:w="3013" w:type="dxa"/>
            <w:shd w:val="clear" w:color="auto" w:fill="auto"/>
          </w:tcPr>
          <w:p w:rsidR="002A2F33" w:rsidRPr="002F3B9F" w:rsidRDefault="002A2F33">
            <w:r w:rsidRPr="002F3B9F">
              <w:rPr>
                <w:sz w:val="24"/>
                <w:szCs w:val="24"/>
              </w:rPr>
              <w:t>И.А.Зайцева</w:t>
            </w:r>
          </w:p>
        </w:tc>
      </w:tr>
      <w:tr w:rsidR="002A2F33" w:rsidRPr="002F3B9F" w:rsidTr="007E7EA7">
        <w:tc>
          <w:tcPr>
            <w:tcW w:w="675" w:type="dxa"/>
            <w:shd w:val="clear" w:color="auto" w:fill="auto"/>
          </w:tcPr>
          <w:p w:rsidR="002A2F33" w:rsidRPr="002F3B9F" w:rsidRDefault="008736C1" w:rsidP="007E7EA7">
            <w:pPr>
              <w:pStyle w:val="aa"/>
              <w:jc w:val="center"/>
              <w:rPr>
                <w:sz w:val="28"/>
                <w:szCs w:val="28"/>
              </w:rPr>
            </w:pPr>
            <w:r w:rsidRPr="002F3B9F">
              <w:rPr>
                <w:sz w:val="28"/>
                <w:szCs w:val="28"/>
              </w:rPr>
              <w:t>5</w:t>
            </w:r>
          </w:p>
        </w:tc>
        <w:tc>
          <w:tcPr>
            <w:tcW w:w="3828" w:type="dxa"/>
            <w:shd w:val="clear" w:color="auto" w:fill="auto"/>
          </w:tcPr>
          <w:p w:rsidR="002A2F33" w:rsidRPr="002F3B9F" w:rsidRDefault="002A2F33" w:rsidP="005A558C">
            <w:pPr>
              <w:jc w:val="both"/>
              <w:rPr>
                <w:sz w:val="24"/>
                <w:szCs w:val="24"/>
              </w:rPr>
            </w:pPr>
            <w:r w:rsidRPr="002F3B9F">
              <w:rPr>
                <w:sz w:val="24"/>
                <w:szCs w:val="24"/>
              </w:rPr>
              <w:t xml:space="preserve">Школа молодых учёных по проблемам гуманитарных наук, </w:t>
            </w:r>
          </w:p>
          <w:p w:rsidR="002A2F33" w:rsidRPr="002F3B9F" w:rsidRDefault="002A2F33" w:rsidP="005A558C">
            <w:pPr>
              <w:jc w:val="both"/>
              <w:rPr>
                <w:sz w:val="24"/>
                <w:szCs w:val="24"/>
              </w:rPr>
            </w:pPr>
            <w:r w:rsidRPr="002F3B9F">
              <w:rPr>
                <w:sz w:val="24"/>
                <w:szCs w:val="24"/>
              </w:rPr>
              <w:t>Научная конференция 4  июня  2020 г.</w:t>
            </w:r>
          </w:p>
          <w:p w:rsidR="002A2F33" w:rsidRPr="002F3B9F" w:rsidRDefault="002A2F33" w:rsidP="005A558C">
            <w:pPr>
              <w:pStyle w:val="aa"/>
              <w:jc w:val="center"/>
            </w:pPr>
          </w:p>
        </w:tc>
        <w:tc>
          <w:tcPr>
            <w:tcW w:w="3969" w:type="dxa"/>
            <w:shd w:val="clear" w:color="auto" w:fill="auto"/>
          </w:tcPr>
          <w:p w:rsidR="002A2F33" w:rsidRPr="002F3B9F" w:rsidRDefault="002A2F33" w:rsidP="005A558C">
            <w:pPr>
              <w:pStyle w:val="aa"/>
              <w:jc w:val="center"/>
            </w:pPr>
            <w:r w:rsidRPr="002F3B9F">
              <w:t>Региональная</w:t>
            </w:r>
          </w:p>
        </w:tc>
        <w:tc>
          <w:tcPr>
            <w:tcW w:w="3402" w:type="dxa"/>
            <w:shd w:val="clear" w:color="auto" w:fill="auto"/>
          </w:tcPr>
          <w:p w:rsidR="002A2F33" w:rsidRPr="002F3B9F" w:rsidRDefault="002A2F33" w:rsidP="002A2F33">
            <w:pPr>
              <w:jc w:val="both"/>
              <w:rPr>
                <w:sz w:val="24"/>
                <w:szCs w:val="24"/>
              </w:rPr>
            </w:pPr>
            <w:r w:rsidRPr="002F3B9F">
              <w:rPr>
                <w:sz w:val="24"/>
                <w:szCs w:val="24"/>
              </w:rPr>
              <w:t>Саввина Анастасия Константиновна, студент института психологии и педагогики доклад «Особенности социальной адаптации детей, оставшихся без попечения родителей в условиях приемной семьи как технология социальной работы»</w:t>
            </w:r>
          </w:p>
          <w:p w:rsidR="002A2F33" w:rsidRPr="002F3B9F" w:rsidRDefault="002A2F33" w:rsidP="007E7EA7">
            <w:pPr>
              <w:pStyle w:val="aa"/>
              <w:jc w:val="center"/>
              <w:rPr>
                <w:b/>
                <w:sz w:val="22"/>
                <w:szCs w:val="22"/>
              </w:rPr>
            </w:pPr>
          </w:p>
        </w:tc>
        <w:tc>
          <w:tcPr>
            <w:tcW w:w="3013" w:type="dxa"/>
            <w:shd w:val="clear" w:color="auto" w:fill="auto"/>
          </w:tcPr>
          <w:p w:rsidR="002A2F33" w:rsidRPr="002F3B9F" w:rsidRDefault="002A2F33">
            <w:r w:rsidRPr="002F3B9F">
              <w:rPr>
                <w:sz w:val="24"/>
                <w:szCs w:val="24"/>
              </w:rPr>
              <w:t>И.А.Зайцева</w:t>
            </w:r>
          </w:p>
        </w:tc>
      </w:tr>
      <w:tr w:rsidR="004E5343" w:rsidRPr="002F3B9F" w:rsidTr="007E7EA7">
        <w:tc>
          <w:tcPr>
            <w:tcW w:w="675" w:type="dxa"/>
            <w:shd w:val="clear" w:color="auto" w:fill="auto"/>
          </w:tcPr>
          <w:p w:rsidR="004E5343" w:rsidRPr="002F3B9F" w:rsidRDefault="008736C1" w:rsidP="007E7EA7">
            <w:pPr>
              <w:pStyle w:val="aa"/>
              <w:jc w:val="center"/>
              <w:rPr>
                <w:sz w:val="28"/>
                <w:szCs w:val="28"/>
              </w:rPr>
            </w:pPr>
            <w:r w:rsidRPr="002F3B9F">
              <w:rPr>
                <w:sz w:val="28"/>
                <w:szCs w:val="28"/>
              </w:rPr>
              <w:t>6</w:t>
            </w:r>
          </w:p>
        </w:tc>
        <w:tc>
          <w:tcPr>
            <w:tcW w:w="3828" w:type="dxa"/>
            <w:shd w:val="clear" w:color="auto" w:fill="auto"/>
          </w:tcPr>
          <w:p w:rsidR="004E5343" w:rsidRPr="002F3B9F" w:rsidRDefault="004E5343" w:rsidP="00A91747">
            <w:pPr>
              <w:jc w:val="both"/>
              <w:rPr>
                <w:sz w:val="24"/>
                <w:szCs w:val="24"/>
              </w:rPr>
            </w:pPr>
            <w:r w:rsidRPr="002F3B9F">
              <w:rPr>
                <w:sz w:val="24"/>
                <w:szCs w:val="24"/>
              </w:rPr>
              <w:t xml:space="preserve">Школа молодых учёных по проблемам гуманитарных наук, </w:t>
            </w:r>
          </w:p>
          <w:p w:rsidR="004E5343" w:rsidRPr="002F3B9F" w:rsidRDefault="004E5343" w:rsidP="00A91747">
            <w:pPr>
              <w:jc w:val="both"/>
              <w:rPr>
                <w:sz w:val="24"/>
                <w:szCs w:val="24"/>
              </w:rPr>
            </w:pPr>
            <w:r w:rsidRPr="002F3B9F">
              <w:rPr>
                <w:sz w:val="24"/>
                <w:szCs w:val="24"/>
              </w:rPr>
              <w:t>Научная конференция 4  июня  2020 г.</w:t>
            </w:r>
          </w:p>
          <w:p w:rsidR="004E5343" w:rsidRPr="002F3B9F" w:rsidRDefault="004E5343" w:rsidP="00A91747">
            <w:pPr>
              <w:pStyle w:val="aa"/>
              <w:jc w:val="center"/>
            </w:pPr>
          </w:p>
        </w:tc>
        <w:tc>
          <w:tcPr>
            <w:tcW w:w="3969" w:type="dxa"/>
            <w:shd w:val="clear" w:color="auto" w:fill="auto"/>
          </w:tcPr>
          <w:p w:rsidR="004E5343" w:rsidRPr="002F3B9F" w:rsidRDefault="004E5343" w:rsidP="00A91747">
            <w:pPr>
              <w:pStyle w:val="aa"/>
              <w:jc w:val="center"/>
            </w:pPr>
            <w:r w:rsidRPr="002F3B9F">
              <w:t>Региональная</w:t>
            </w:r>
          </w:p>
        </w:tc>
        <w:tc>
          <w:tcPr>
            <w:tcW w:w="3402" w:type="dxa"/>
            <w:shd w:val="clear" w:color="auto" w:fill="auto"/>
          </w:tcPr>
          <w:p w:rsidR="004E5343" w:rsidRPr="002F3B9F" w:rsidRDefault="004E5343" w:rsidP="004E5343">
            <w:pPr>
              <w:jc w:val="both"/>
              <w:rPr>
                <w:sz w:val="24"/>
                <w:szCs w:val="24"/>
              </w:rPr>
            </w:pPr>
            <w:r w:rsidRPr="002F3B9F">
              <w:rPr>
                <w:sz w:val="24"/>
                <w:szCs w:val="24"/>
              </w:rPr>
              <w:t xml:space="preserve">Горохов А.А. «Учение о творчестве в раннем немецком романтизме». </w:t>
            </w:r>
          </w:p>
        </w:tc>
        <w:tc>
          <w:tcPr>
            <w:tcW w:w="3013" w:type="dxa"/>
            <w:shd w:val="clear" w:color="auto" w:fill="auto"/>
          </w:tcPr>
          <w:p w:rsidR="004E5343" w:rsidRPr="002F3B9F" w:rsidRDefault="004E5343">
            <w:pPr>
              <w:rPr>
                <w:sz w:val="24"/>
                <w:szCs w:val="24"/>
              </w:rPr>
            </w:pPr>
            <w:r w:rsidRPr="002F3B9F">
              <w:rPr>
                <w:sz w:val="24"/>
                <w:szCs w:val="24"/>
              </w:rPr>
              <w:t>Коротких В.И.</w:t>
            </w:r>
          </w:p>
        </w:tc>
      </w:tr>
      <w:tr w:rsidR="00B97CAF" w:rsidRPr="002F3B9F" w:rsidTr="007E7EA7">
        <w:tc>
          <w:tcPr>
            <w:tcW w:w="675" w:type="dxa"/>
            <w:shd w:val="clear" w:color="auto" w:fill="auto"/>
          </w:tcPr>
          <w:p w:rsidR="00B97CAF" w:rsidRPr="002F3B9F" w:rsidRDefault="008736C1" w:rsidP="007E7EA7">
            <w:pPr>
              <w:pStyle w:val="aa"/>
              <w:jc w:val="center"/>
              <w:rPr>
                <w:sz w:val="28"/>
                <w:szCs w:val="28"/>
              </w:rPr>
            </w:pPr>
            <w:r w:rsidRPr="002F3B9F">
              <w:rPr>
                <w:sz w:val="28"/>
                <w:szCs w:val="28"/>
              </w:rPr>
              <w:t>7</w:t>
            </w:r>
          </w:p>
        </w:tc>
        <w:tc>
          <w:tcPr>
            <w:tcW w:w="3828" w:type="dxa"/>
            <w:shd w:val="clear" w:color="auto" w:fill="auto"/>
          </w:tcPr>
          <w:p w:rsidR="00B97CAF" w:rsidRPr="002F3B9F" w:rsidRDefault="00B97CAF" w:rsidP="005A558C">
            <w:pPr>
              <w:jc w:val="both"/>
              <w:rPr>
                <w:sz w:val="24"/>
                <w:szCs w:val="24"/>
              </w:rPr>
            </w:pPr>
            <w:r w:rsidRPr="002F3B9F">
              <w:rPr>
                <w:sz w:val="24"/>
                <w:szCs w:val="24"/>
              </w:rPr>
              <w:t>Межрегиональная студенческая научно-практическая онлайн-конференция  «</w:t>
            </w:r>
            <w:r w:rsidR="006555A5" w:rsidRPr="002F3B9F">
              <w:rPr>
                <w:sz w:val="24"/>
                <w:szCs w:val="24"/>
              </w:rPr>
              <w:t>Молодежная наука: тенденции развития</w:t>
            </w:r>
            <w:r w:rsidRPr="002F3B9F">
              <w:rPr>
                <w:sz w:val="24"/>
                <w:szCs w:val="24"/>
              </w:rPr>
              <w:t>», 19 мая 2020 года, ЕГУ им. И.А.Бунина</w:t>
            </w:r>
          </w:p>
          <w:p w:rsidR="00B97CAF" w:rsidRPr="002F3B9F" w:rsidRDefault="00B97CAF" w:rsidP="005A558C">
            <w:pPr>
              <w:tabs>
                <w:tab w:val="left" w:pos="3957"/>
              </w:tabs>
              <w:jc w:val="both"/>
              <w:rPr>
                <w:b/>
                <w:color w:val="FF0000"/>
                <w:sz w:val="22"/>
                <w:szCs w:val="22"/>
              </w:rPr>
            </w:pPr>
          </w:p>
        </w:tc>
        <w:tc>
          <w:tcPr>
            <w:tcW w:w="3969" w:type="dxa"/>
            <w:shd w:val="clear" w:color="auto" w:fill="auto"/>
          </w:tcPr>
          <w:p w:rsidR="00B97CAF" w:rsidRPr="002F3B9F" w:rsidRDefault="00B97CAF" w:rsidP="005A558C">
            <w:pPr>
              <w:pStyle w:val="aa"/>
              <w:jc w:val="center"/>
              <w:rPr>
                <w:color w:val="FF0000"/>
                <w:sz w:val="22"/>
                <w:szCs w:val="22"/>
              </w:rPr>
            </w:pPr>
            <w:r w:rsidRPr="002F3B9F">
              <w:t xml:space="preserve">Межрегиональная </w:t>
            </w:r>
          </w:p>
        </w:tc>
        <w:tc>
          <w:tcPr>
            <w:tcW w:w="3402" w:type="dxa"/>
            <w:shd w:val="clear" w:color="auto" w:fill="auto"/>
          </w:tcPr>
          <w:p w:rsidR="00B97CAF" w:rsidRPr="002F3B9F" w:rsidRDefault="00B97CAF" w:rsidP="00B97CAF">
            <w:pPr>
              <w:jc w:val="both"/>
              <w:rPr>
                <w:sz w:val="24"/>
                <w:szCs w:val="24"/>
              </w:rPr>
            </w:pPr>
            <w:r w:rsidRPr="002F3B9F">
              <w:rPr>
                <w:sz w:val="24"/>
                <w:szCs w:val="24"/>
              </w:rPr>
              <w:t>Целыковский Н. С.студент института психологии и педагогики доклад «Приоритеты социальной политики в социальном государстве»</w:t>
            </w:r>
          </w:p>
          <w:p w:rsidR="00B97CAF" w:rsidRPr="002F3B9F" w:rsidRDefault="00B97CAF" w:rsidP="00B97CAF">
            <w:pPr>
              <w:jc w:val="both"/>
              <w:rPr>
                <w:sz w:val="24"/>
                <w:szCs w:val="24"/>
              </w:rPr>
            </w:pPr>
          </w:p>
        </w:tc>
        <w:tc>
          <w:tcPr>
            <w:tcW w:w="3013" w:type="dxa"/>
            <w:shd w:val="clear" w:color="auto" w:fill="auto"/>
          </w:tcPr>
          <w:p w:rsidR="00B97CAF" w:rsidRPr="002F3B9F" w:rsidRDefault="00B97CAF" w:rsidP="00B97CAF">
            <w:pPr>
              <w:rPr>
                <w:sz w:val="24"/>
                <w:szCs w:val="24"/>
              </w:rPr>
            </w:pPr>
            <w:r w:rsidRPr="002F3B9F">
              <w:rPr>
                <w:sz w:val="24"/>
                <w:szCs w:val="24"/>
              </w:rPr>
              <w:t>Крикунов А.Е.</w:t>
            </w:r>
          </w:p>
        </w:tc>
      </w:tr>
      <w:tr w:rsidR="00B97CAF" w:rsidRPr="002F3B9F" w:rsidTr="007E7EA7">
        <w:tc>
          <w:tcPr>
            <w:tcW w:w="675" w:type="dxa"/>
            <w:shd w:val="clear" w:color="auto" w:fill="auto"/>
          </w:tcPr>
          <w:p w:rsidR="00B97CAF" w:rsidRPr="002F3B9F" w:rsidRDefault="008736C1" w:rsidP="007E7EA7">
            <w:pPr>
              <w:pStyle w:val="aa"/>
              <w:jc w:val="center"/>
              <w:rPr>
                <w:sz w:val="28"/>
                <w:szCs w:val="28"/>
              </w:rPr>
            </w:pPr>
            <w:r w:rsidRPr="002F3B9F">
              <w:rPr>
                <w:sz w:val="28"/>
                <w:szCs w:val="28"/>
              </w:rPr>
              <w:t>8</w:t>
            </w:r>
          </w:p>
        </w:tc>
        <w:tc>
          <w:tcPr>
            <w:tcW w:w="3828" w:type="dxa"/>
            <w:shd w:val="clear" w:color="auto" w:fill="auto"/>
          </w:tcPr>
          <w:p w:rsidR="00B41A4F" w:rsidRPr="002F3B9F" w:rsidRDefault="00B97CAF" w:rsidP="005A558C">
            <w:pPr>
              <w:jc w:val="both"/>
              <w:rPr>
                <w:sz w:val="24"/>
                <w:szCs w:val="24"/>
              </w:rPr>
            </w:pPr>
            <w:r w:rsidRPr="002F3B9F">
              <w:rPr>
                <w:sz w:val="24"/>
                <w:szCs w:val="24"/>
              </w:rPr>
              <w:t>Межрегиональная студенческая научно-практическая онлайн-конференция  «</w:t>
            </w:r>
            <w:r w:rsidR="006555A5" w:rsidRPr="002F3B9F">
              <w:rPr>
                <w:sz w:val="24"/>
                <w:szCs w:val="24"/>
              </w:rPr>
              <w:t>Молодежная наука: тенденции развития</w:t>
            </w:r>
            <w:r w:rsidRPr="002F3B9F">
              <w:rPr>
                <w:sz w:val="24"/>
                <w:szCs w:val="24"/>
              </w:rPr>
              <w:t xml:space="preserve">», 19 мая 2020 </w:t>
            </w:r>
            <w:r w:rsidRPr="002F3B9F">
              <w:rPr>
                <w:sz w:val="24"/>
                <w:szCs w:val="24"/>
              </w:rPr>
              <w:lastRenderedPageBreak/>
              <w:t>года, ЕГУ им. И.А.Бунина</w:t>
            </w:r>
          </w:p>
          <w:p w:rsidR="00B41A4F" w:rsidRPr="002F3B9F" w:rsidRDefault="00B41A4F" w:rsidP="005A558C">
            <w:pPr>
              <w:jc w:val="both"/>
              <w:rPr>
                <w:sz w:val="24"/>
                <w:szCs w:val="24"/>
              </w:rPr>
            </w:pPr>
          </w:p>
          <w:p w:rsidR="00B97CAF" w:rsidRPr="002F3B9F" w:rsidRDefault="00B97CAF" w:rsidP="005A558C">
            <w:pPr>
              <w:tabs>
                <w:tab w:val="left" w:pos="3957"/>
              </w:tabs>
              <w:jc w:val="both"/>
              <w:rPr>
                <w:b/>
                <w:color w:val="FF0000"/>
                <w:sz w:val="22"/>
                <w:szCs w:val="22"/>
              </w:rPr>
            </w:pPr>
          </w:p>
        </w:tc>
        <w:tc>
          <w:tcPr>
            <w:tcW w:w="3969" w:type="dxa"/>
            <w:shd w:val="clear" w:color="auto" w:fill="auto"/>
          </w:tcPr>
          <w:p w:rsidR="00B97CAF" w:rsidRPr="002F3B9F" w:rsidRDefault="00B97CAF" w:rsidP="005A558C">
            <w:pPr>
              <w:pStyle w:val="aa"/>
              <w:jc w:val="center"/>
              <w:rPr>
                <w:color w:val="FF0000"/>
                <w:sz w:val="22"/>
                <w:szCs w:val="22"/>
              </w:rPr>
            </w:pPr>
            <w:r w:rsidRPr="002F3B9F">
              <w:lastRenderedPageBreak/>
              <w:t xml:space="preserve">Межрегиональная </w:t>
            </w:r>
          </w:p>
        </w:tc>
        <w:tc>
          <w:tcPr>
            <w:tcW w:w="3402" w:type="dxa"/>
            <w:shd w:val="clear" w:color="auto" w:fill="auto"/>
          </w:tcPr>
          <w:p w:rsidR="00B97CAF" w:rsidRPr="002F3B9F" w:rsidRDefault="00B97CAF" w:rsidP="00B97CAF">
            <w:pPr>
              <w:jc w:val="both"/>
              <w:rPr>
                <w:sz w:val="24"/>
                <w:szCs w:val="24"/>
              </w:rPr>
            </w:pPr>
            <w:r w:rsidRPr="002F3B9F">
              <w:rPr>
                <w:sz w:val="24"/>
                <w:szCs w:val="24"/>
              </w:rPr>
              <w:t xml:space="preserve">Замалаев А.С. студент института психологии и педагогики доклад «Развитие твор-ческого потенциала </w:t>
            </w:r>
            <w:r w:rsidRPr="002F3B9F">
              <w:rPr>
                <w:sz w:val="24"/>
                <w:szCs w:val="24"/>
              </w:rPr>
              <w:lastRenderedPageBreak/>
              <w:t>участников молодежных социокультурных объединений».</w:t>
            </w:r>
          </w:p>
          <w:p w:rsidR="00B97CAF" w:rsidRPr="002F3B9F" w:rsidRDefault="00B97CAF" w:rsidP="00B97CAF">
            <w:pPr>
              <w:pStyle w:val="aa"/>
              <w:jc w:val="center"/>
              <w:rPr>
                <w:b/>
                <w:sz w:val="22"/>
                <w:szCs w:val="22"/>
              </w:rPr>
            </w:pPr>
          </w:p>
        </w:tc>
        <w:tc>
          <w:tcPr>
            <w:tcW w:w="3013" w:type="dxa"/>
            <w:shd w:val="clear" w:color="auto" w:fill="auto"/>
          </w:tcPr>
          <w:p w:rsidR="00B97CAF" w:rsidRPr="002F3B9F" w:rsidRDefault="00B97CAF" w:rsidP="007E7EA7">
            <w:pPr>
              <w:pStyle w:val="aa"/>
              <w:jc w:val="center"/>
              <w:rPr>
                <w:b/>
                <w:sz w:val="22"/>
                <w:szCs w:val="22"/>
              </w:rPr>
            </w:pPr>
            <w:r w:rsidRPr="002F3B9F">
              <w:lastRenderedPageBreak/>
              <w:t>Крикунов А.Е.</w:t>
            </w:r>
          </w:p>
        </w:tc>
      </w:tr>
      <w:tr w:rsidR="00B97CAF" w:rsidRPr="002F3B9F" w:rsidTr="007E7EA7">
        <w:tc>
          <w:tcPr>
            <w:tcW w:w="675" w:type="dxa"/>
            <w:shd w:val="clear" w:color="auto" w:fill="auto"/>
          </w:tcPr>
          <w:p w:rsidR="00B97CAF" w:rsidRPr="002F3B9F" w:rsidRDefault="008736C1" w:rsidP="007E7EA7">
            <w:pPr>
              <w:pStyle w:val="aa"/>
              <w:jc w:val="center"/>
              <w:rPr>
                <w:sz w:val="28"/>
                <w:szCs w:val="28"/>
              </w:rPr>
            </w:pPr>
            <w:r w:rsidRPr="002F3B9F">
              <w:rPr>
                <w:sz w:val="28"/>
                <w:szCs w:val="28"/>
              </w:rPr>
              <w:t>9</w:t>
            </w:r>
          </w:p>
        </w:tc>
        <w:tc>
          <w:tcPr>
            <w:tcW w:w="3828" w:type="dxa"/>
            <w:shd w:val="clear" w:color="auto" w:fill="auto"/>
          </w:tcPr>
          <w:p w:rsidR="00B97CAF" w:rsidRPr="002F3B9F" w:rsidRDefault="00B97CAF" w:rsidP="005A558C">
            <w:pPr>
              <w:jc w:val="both"/>
              <w:rPr>
                <w:sz w:val="24"/>
                <w:szCs w:val="24"/>
              </w:rPr>
            </w:pPr>
            <w:r w:rsidRPr="002F3B9F">
              <w:rPr>
                <w:sz w:val="24"/>
                <w:szCs w:val="24"/>
              </w:rPr>
              <w:t>Межрегиональная студенческая научно-практическая онлайн-конференция  «</w:t>
            </w:r>
            <w:r w:rsidR="006555A5" w:rsidRPr="002F3B9F">
              <w:rPr>
                <w:sz w:val="24"/>
                <w:szCs w:val="24"/>
              </w:rPr>
              <w:t>Молодежная наука: тенденции развития</w:t>
            </w:r>
            <w:r w:rsidRPr="002F3B9F">
              <w:rPr>
                <w:sz w:val="24"/>
                <w:szCs w:val="24"/>
              </w:rPr>
              <w:t>», 19 мая 2020 года, ЕГУ им. И.А.Бунина</w:t>
            </w:r>
          </w:p>
          <w:p w:rsidR="00B97CAF" w:rsidRPr="002F3B9F" w:rsidRDefault="00B97CAF" w:rsidP="005A558C">
            <w:pPr>
              <w:tabs>
                <w:tab w:val="left" w:pos="3957"/>
              </w:tabs>
              <w:jc w:val="both"/>
              <w:rPr>
                <w:b/>
                <w:color w:val="FF0000"/>
                <w:sz w:val="22"/>
                <w:szCs w:val="22"/>
              </w:rPr>
            </w:pPr>
          </w:p>
        </w:tc>
        <w:tc>
          <w:tcPr>
            <w:tcW w:w="3969" w:type="dxa"/>
            <w:shd w:val="clear" w:color="auto" w:fill="auto"/>
          </w:tcPr>
          <w:p w:rsidR="00B97CAF" w:rsidRPr="002F3B9F" w:rsidRDefault="00B97CAF" w:rsidP="005A558C">
            <w:pPr>
              <w:pStyle w:val="aa"/>
              <w:jc w:val="center"/>
              <w:rPr>
                <w:color w:val="FF0000"/>
                <w:sz w:val="22"/>
                <w:szCs w:val="22"/>
              </w:rPr>
            </w:pPr>
            <w:r w:rsidRPr="002F3B9F">
              <w:t xml:space="preserve">Межрегиональная </w:t>
            </w:r>
          </w:p>
        </w:tc>
        <w:tc>
          <w:tcPr>
            <w:tcW w:w="3402" w:type="dxa"/>
            <w:shd w:val="clear" w:color="auto" w:fill="auto"/>
          </w:tcPr>
          <w:p w:rsidR="00B97CAF" w:rsidRPr="002F3B9F" w:rsidRDefault="00B97CAF" w:rsidP="00B97CAF">
            <w:pPr>
              <w:pStyle w:val="aa"/>
              <w:rPr>
                <w:b/>
                <w:sz w:val="22"/>
                <w:szCs w:val="22"/>
              </w:rPr>
            </w:pPr>
            <w:r w:rsidRPr="002F3B9F">
              <w:t>Московченко А.В. студентка института психологии и педагогики доклад «Теоретические основания социальной работы по профилактике семейного насилия»</w:t>
            </w:r>
          </w:p>
        </w:tc>
        <w:tc>
          <w:tcPr>
            <w:tcW w:w="3013" w:type="dxa"/>
            <w:shd w:val="clear" w:color="auto" w:fill="auto"/>
          </w:tcPr>
          <w:p w:rsidR="00B97CAF" w:rsidRPr="002F3B9F" w:rsidRDefault="00B97CAF" w:rsidP="007E7EA7">
            <w:pPr>
              <w:pStyle w:val="aa"/>
              <w:jc w:val="center"/>
              <w:rPr>
                <w:b/>
                <w:sz w:val="22"/>
                <w:szCs w:val="22"/>
              </w:rPr>
            </w:pPr>
            <w:r w:rsidRPr="002F3B9F">
              <w:t>Крикунов А.Е.</w:t>
            </w:r>
          </w:p>
        </w:tc>
      </w:tr>
      <w:tr w:rsidR="006555A5" w:rsidRPr="002F3B9F" w:rsidTr="007E7EA7">
        <w:tc>
          <w:tcPr>
            <w:tcW w:w="675" w:type="dxa"/>
            <w:shd w:val="clear" w:color="auto" w:fill="auto"/>
          </w:tcPr>
          <w:p w:rsidR="006555A5" w:rsidRPr="002F3B9F" w:rsidRDefault="008736C1" w:rsidP="007E7EA7">
            <w:pPr>
              <w:pStyle w:val="aa"/>
              <w:jc w:val="center"/>
              <w:rPr>
                <w:sz w:val="28"/>
                <w:szCs w:val="28"/>
              </w:rPr>
            </w:pPr>
            <w:r w:rsidRPr="002F3B9F">
              <w:rPr>
                <w:sz w:val="28"/>
                <w:szCs w:val="28"/>
              </w:rPr>
              <w:t>10</w:t>
            </w:r>
          </w:p>
        </w:tc>
        <w:tc>
          <w:tcPr>
            <w:tcW w:w="3828" w:type="dxa"/>
            <w:shd w:val="clear" w:color="auto" w:fill="auto"/>
          </w:tcPr>
          <w:p w:rsidR="006555A5" w:rsidRPr="002F3B9F" w:rsidRDefault="006555A5" w:rsidP="005A558C">
            <w:pPr>
              <w:jc w:val="both"/>
              <w:rPr>
                <w:sz w:val="24"/>
                <w:szCs w:val="24"/>
              </w:rPr>
            </w:pPr>
            <w:r w:rsidRPr="002F3B9F">
              <w:rPr>
                <w:sz w:val="24"/>
                <w:szCs w:val="24"/>
              </w:rPr>
              <w:t>Межрегиональная студенческая научно-практическая онлайн-конференция  «Молодежная наука: тенденции развития», 19 мая 2020 года, ЕГУ им. И.А.Бунина</w:t>
            </w:r>
          </w:p>
          <w:p w:rsidR="006555A5" w:rsidRPr="002F3B9F" w:rsidRDefault="006555A5" w:rsidP="005A558C">
            <w:pPr>
              <w:tabs>
                <w:tab w:val="left" w:pos="3957"/>
              </w:tabs>
              <w:jc w:val="both"/>
              <w:rPr>
                <w:b/>
                <w:color w:val="FF0000"/>
                <w:sz w:val="22"/>
                <w:szCs w:val="22"/>
              </w:rPr>
            </w:pPr>
          </w:p>
        </w:tc>
        <w:tc>
          <w:tcPr>
            <w:tcW w:w="3969" w:type="dxa"/>
            <w:shd w:val="clear" w:color="auto" w:fill="auto"/>
          </w:tcPr>
          <w:p w:rsidR="006555A5" w:rsidRPr="002F3B9F" w:rsidRDefault="006555A5" w:rsidP="005A558C">
            <w:pPr>
              <w:pStyle w:val="aa"/>
              <w:jc w:val="center"/>
              <w:rPr>
                <w:color w:val="FF0000"/>
                <w:sz w:val="22"/>
                <w:szCs w:val="22"/>
              </w:rPr>
            </w:pPr>
            <w:r w:rsidRPr="002F3B9F">
              <w:t xml:space="preserve">Межрегиональная </w:t>
            </w:r>
          </w:p>
        </w:tc>
        <w:tc>
          <w:tcPr>
            <w:tcW w:w="3402" w:type="dxa"/>
            <w:shd w:val="clear" w:color="auto" w:fill="auto"/>
          </w:tcPr>
          <w:p w:rsidR="006555A5" w:rsidRPr="002F3B9F" w:rsidRDefault="006555A5" w:rsidP="006555A5">
            <w:pPr>
              <w:pStyle w:val="aa"/>
            </w:pPr>
            <w:r w:rsidRPr="002F3B9F">
              <w:t>Пантюхов Алексей Сергеевич, бакалавриант института психологии и педагогики доклад «Аксиологические основания социальной работы»</w:t>
            </w:r>
          </w:p>
          <w:p w:rsidR="006555A5" w:rsidRPr="002F3B9F" w:rsidRDefault="006555A5" w:rsidP="006555A5">
            <w:pPr>
              <w:pStyle w:val="aa"/>
            </w:pPr>
          </w:p>
        </w:tc>
        <w:tc>
          <w:tcPr>
            <w:tcW w:w="3013" w:type="dxa"/>
            <w:shd w:val="clear" w:color="auto" w:fill="auto"/>
          </w:tcPr>
          <w:p w:rsidR="006555A5" w:rsidRPr="002F3B9F" w:rsidRDefault="006555A5" w:rsidP="007E7EA7">
            <w:pPr>
              <w:pStyle w:val="aa"/>
              <w:jc w:val="center"/>
            </w:pPr>
            <w:r w:rsidRPr="002F3B9F">
              <w:t>Подоксенов А.М.</w:t>
            </w:r>
          </w:p>
        </w:tc>
      </w:tr>
      <w:tr w:rsidR="006555A5" w:rsidRPr="002F3B9F" w:rsidTr="007E7EA7">
        <w:tc>
          <w:tcPr>
            <w:tcW w:w="675" w:type="dxa"/>
            <w:shd w:val="clear" w:color="auto" w:fill="auto"/>
          </w:tcPr>
          <w:p w:rsidR="006555A5" w:rsidRPr="002F3B9F" w:rsidRDefault="008736C1" w:rsidP="007E7EA7">
            <w:pPr>
              <w:pStyle w:val="aa"/>
              <w:jc w:val="center"/>
              <w:rPr>
                <w:sz w:val="28"/>
                <w:szCs w:val="28"/>
              </w:rPr>
            </w:pPr>
            <w:r w:rsidRPr="002F3B9F">
              <w:rPr>
                <w:sz w:val="28"/>
                <w:szCs w:val="28"/>
              </w:rPr>
              <w:t>11</w:t>
            </w:r>
          </w:p>
        </w:tc>
        <w:tc>
          <w:tcPr>
            <w:tcW w:w="3828" w:type="dxa"/>
            <w:shd w:val="clear" w:color="auto" w:fill="auto"/>
          </w:tcPr>
          <w:p w:rsidR="006555A5" w:rsidRPr="002F3B9F" w:rsidRDefault="006555A5" w:rsidP="005A558C">
            <w:pPr>
              <w:jc w:val="both"/>
              <w:rPr>
                <w:sz w:val="24"/>
                <w:szCs w:val="24"/>
              </w:rPr>
            </w:pPr>
            <w:r w:rsidRPr="002F3B9F">
              <w:rPr>
                <w:sz w:val="24"/>
                <w:szCs w:val="24"/>
              </w:rPr>
              <w:t>Межрегиональная студенческая научно-практическая онлайн-конференция  «Молодежная наука: тенденции развития», 19 мая 2020 года, ЕГУ им. И.А.Бунина</w:t>
            </w:r>
          </w:p>
          <w:p w:rsidR="006555A5" w:rsidRPr="002F3B9F" w:rsidRDefault="006555A5" w:rsidP="005A558C">
            <w:pPr>
              <w:tabs>
                <w:tab w:val="left" w:pos="3957"/>
              </w:tabs>
              <w:jc w:val="both"/>
              <w:rPr>
                <w:b/>
                <w:color w:val="FF0000"/>
                <w:sz w:val="22"/>
                <w:szCs w:val="22"/>
              </w:rPr>
            </w:pPr>
          </w:p>
        </w:tc>
        <w:tc>
          <w:tcPr>
            <w:tcW w:w="3969" w:type="dxa"/>
            <w:shd w:val="clear" w:color="auto" w:fill="auto"/>
          </w:tcPr>
          <w:p w:rsidR="006555A5" w:rsidRPr="002F3B9F" w:rsidRDefault="006555A5" w:rsidP="005A558C">
            <w:pPr>
              <w:pStyle w:val="aa"/>
              <w:jc w:val="center"/>
              <w:rPr>
                <w:color w:val="FF0000"/>
                <w:sz w:val="22"/>
                <w:szCs w:val="22"/>
              </w:rPr>
            </w:pPr>
            <w:r w:rsidRPr="002F3B9F">
              <w:t xml:space="preserve">Межрегиональная </w:t>
            </w:r>
          </w:p>
        </w:tc>
        <w:tc>
          <w:tcPr>
            <w:tcW w:w="3402" w:type="dxa"/>
            <w:shd w:val="clear" w:color="auto" w:fill="auto"/>
          </w:tcPr>
          <w:p w:rsidR="006555A5" w:rsidRPr="002F3B9F" w:rsidRDefault="006555A5" w:rsidP="006555A5">
            <w:pPr>
              <w:pStyle w:val="aa"/>
            </w:pPr>
            <w:r w:rsidRPr="002F3B9F">
              <w:t>Кравченко Влада Сергеевна, бакалавриант института психологии и педагогики ЕГУ им. И.А. Бунина доклад «Место и роль ценностей в социальной работе»</w:t>
            </w:r>
          </w:p>
          <w:p w:rsidR="006555A5" w:rsidRPr="002F3B9F" w:rsidRDefault="006555A5" w:rsidP="006555A5">
            <w:pPr>
              <w:pStyle w:val="aa"/>
            </w:pPr>
          </w:p>
          <w:p w:rsidR="006555A5" w:rsidRPr="002F3B9F" w:rsidRDefault="006555A5" w:rsidP="006555A5">
            <w:pPr>
              <w:pStyle w:val="aa"/>
            </w:pPr>
          </w:p>
        </w:tc>
        <w:tc>
          <w:tcPr>
            <w:tcW w:w="3013" w:type="dxa"/>
            <w:shd w:val="clear" w:color="auto" w:fill="auto"/>
          </w:tcPr>
          <w:p w:rsidR="006555A5" w:rsidRPr="002F3B9F" w:rsidRDefault="006555A5" w:rsidP="005A558C">
            <w:pPr>
              <w:pStyle w:val="aa"/>
              <w:jc w:val="center"/>
            </w:pPr>
            <w:r w:rsidRPr="002F3B9F">
              <w:t>Подоксенов А.М.</w:t>
            </w:r>
          </w:p>
        </w:tc>
      </w:tr>
      <w:tr w:rsidR="006555A5" w:rsidRPr="002F3B9F" w:rsidTr="007E7EA7">
        <w:tc>
          <w:tcPr>
            <w:tcW w:w="675" w:type="dxa"/>
            <w:shd w:val="clear" w:color="auto" w:fill="auto"/>
          </w:tcPr>
          <w:p w:rsidR="006555A5" w:rsidRPr="002F3B9F" w:rsidRDefault="008736C1" w:rsidP="007E7EA7">
            <w:pPr>
              <w:pStyle w:val="aa"/>
              <w:jc w:val="center"/>
              <w:rPr>
                <w:sz w:val="28"/>
                <w:szCs w:val="28"/>
              </w:rPr>
            </w:pPr>
            <w:r w:rsidRPr="002F3B9F">
              <w:rPr>
                <w:sz w:val="28"/>
                <w:szCs w:val="28"/>
              </w:rPr>
              <w:t>12</w:t>
            </w:r>
          </w:p>
        </w:tc>
        <w:tc>
          <w:tcPr>
            <w:tcW w:w="3828" w:type="dxa"/>
            <w:shd w:val="clear" w:color="auto" w:fill="auto"/>
          </w:tcPr>
          <w:p w:rsidR="006555A5" w:rsidRPr="002F3B9F" w:rsidRDefault="006555A5" w:rsidP="005A558C">
            <w:pPr>
              <w:jc w:val="both"/>
              <w:rPr>
                <w:sz w:val="24"/>
                <w:szCs w:val="24"/>
              </w:rPr>
            </w:pPr>
            <w:r w:rsidRPr="002F3B9F">
              <w:rPr>
                <w:sz w:val="24"/>
                <w:szCs w:val="24"/>
              </w:rPr>
              <w:t>Межрегиональная студенческая научно-практическая онлайн-конференция  «Молодежная наука: тенденции развития», 19 мая 2020 года, ЕГУ им. И.А.Бунина</w:t>
            </w:r>
          </w:p>
          <w:p w:rsidR="006555A5" w:rsidRPr="002F3B9F" w:rsidRDefault="006555A5" w:rsidP="005A558C">
            <w:pPr>
              <w:tabs>
                <w:tab w:val="left" w:pos="3957"/>
              </w:tabs>
              <w:jc w:val="both"/>
              <w:rPr>
                <w:b/>
                <w:color w:val="FF0000"/>
                <w:sz w:val="22"/>
                <w:szCs w:val="22"/>
              </w:rPr>
            </w:pPr>
          </w:p>
        </w:tc>
        <w:tc>
          <w:tcPr>
            <w:tcW w:w="3969" w:type="dxa"/>
            <w:shd w:val="clear" w:color="auto" w:fill="auto"/>
          </w:tcPr>
          <w:p w:rsidR="006555A5" w:rsidRPr="002F3B9F" w:rsidRDefault="006555A5" w:rsidP="005A558C">
            <w:pPr>
              <w:pStyle w:val="aa"/>
              <w:jc w:val="center"/>
              <w:rPr>
                <w:color w:val="FF0000"/>
                <w:sz w:val="22"/>
                <w:szCs w:val="22"/>
              </w:rPr>
            </w:pPr>
            <w:r w:rsidRPr="002F3B9F">
              <w:t xml:space="preserve">Межрегиональная </w:t>
            </w:r>
          </w:p>
        </w:tc>
        <w:tc>
          <w:tcPr>
            <w:tcW w:w="3402" w:type="dxa"/>
            <w:shd w:val="clear" w:color="auto" w:fill="auto"/>
          </w:tcPr>
          <w:p w:rsidR="006555A5" w:rsidRPr="002F3B9F" w:rsidRDefault="006555A5" w:rsidP="006555A5">
            <w:pPr>
              <w:pStyle w:val="aa"/>
            </w:pPr>
            <w:r w:rsidRPr="002F3B9F">
              <w:t>Жилякова Кристина Сергеевна,</w:t>
            </w:r>
          </w:p>
          <w:p w:rsidR="006555A5" w:rsidRPr="002F3B9F" w:rsidRDefault="006555A5" w:rsidP="006555A5">
            <w:pPr>
              <w:pStyle w:val="aa"/>
            </w:pPr>
            <w:r w:rsidRPr="002F3B9F">
              <w:t>бакалавриат института психологии и педагогики доклад «Система и иерархия ценностей профессиональной социальной работы»</w:t>
            </w:r>
          </w:p>
        </w:tc>
        <w:tc>
          <w:tcPr>
            <w:tcW w:w="3013" w:type="dxa"/>
            <w:shd w:val="clear" w:color="auto" w:fill="auto"/>
          </w:tcPr>
          <w:p w:rsidR="006555A5" w:rsidRPr="002F3B9F" w:rsidRDefault="006555A5" w:rsidP="005A558C">
            <w:pPr>
              <w:pStyle w:val="aa"/>
              <w:jc w:val="center"/>
            </w:pPr>
            <w:r w:rsidRPr="002F3B9F">
              <w:t>Подоксенов А.М.</w:t>
            </w:r>
          </w:p>
        </w:tc>
      </w:tr>
      <w:tr w:rsidR="004C7B5A" w:rsidRPr="002F3B9F" w:rsidTr="007E7EA7">
        <w:tc>
          <w:tcPr>
            <w:tcW w:w="675" w:type="dxa"/>
            <w:shd w:val="clear" w:color="auto" w:fill="auto"/>
          </w:tcPr>
          <w:p w:rsidR="004C7B5A" w:rsidRPr="002F3B9F" w:rsidRDefault="008736C1" w:rsidP="007E7EA7">
            <w:pPr>
              <w:pStyle w:val="aa"/>
              <w:jc w:val="center"/>
              <w:rPr>
                <w:sz w:val="28"/>
                <w:szCs w:val="28"/>
              </w:rPr>
            </w:pPr>
            <w:r w:rsidRPr="002F3B9F">
              <w:rPr>
                <w:sz w:val="28"/>
                <w:szCs w:val="28"/>
              </w:rPr>
              <w:t>13</w:t>
            </w:r>
          </w:p>
        </w:tc>
        <w:tc>
          <w:tcPr>
            <w:tcW w:w="3828" w:type="dxa"/>
            <w:shd w:val="clear" w:color="auto" w:fill="auto"/>
          </w:tcPr>
          <w:p w:rsidR="004C7B5A" w:rsidRPr="002F3B9F" w:rsidRDefault="004C7B5A" w:rsidP="005A558C">
            <w:pPr>
              <w:jc w:val="both"/>
              <w:rPr>
                <w:sz w:val="24"/>
                <w:szCs w:val="24"/>
              </w:rPr>
            </w:pPr>
            <w:r w:rsidRPr="002F3B9F">
              <w:rPr>
                <w:sz w:val="24"/>
                <w:szCs w:val="24"/>
              </w:rPr>
              <w:t xml:space="preserve">Межрегиональная студенческая научно-практическая онлайн-конференция  «Молодежная наука: </w:t>
            </w:r>
            <w:r w:rsidRPr="002F3B9F">
              <w:rPr>
                <w:sz w:val="24"/>
                <w:szCs w:val="24"/>
              </w:rPr>
              <w:lastRenderedPageBreak/>
              <w:t>тенденции развития», 19 мая 2020 года, ЕГУ им. И.А.Бунина</w:t>
            </w:r>
          </w:p>
          <w:p w:rsidR="004C7B5A" w:rsidRPr="002F3B9F" w:rsidRDefault="004C7B5A" w:rsidP="005A558C">
            <w:pPr>
              <w:tabs>
                <w:tab w:val="left" w:pos="3957"/>
              </w:tabs>
              <w:jc w:val="both"/>
              <w:rPr>
                <w:sz w:val="24"/>
                <w:szCs w:val="24"/>
              </w:rPr>
            </w:pPr>
          </w:p>
        </w:tc>
        <w:tc>
          <w:tcPr>
            <w:tcW w:w="3969" w:type="dxa"/>
            <w:shd w:val="clear" w:color="auto" w:fill="auto"/>
          </w:tcPr>
          <w:p w:rsidR="004C7B5A" w:rsidRPr="002F3B9F" w:rsidRDefault="004C7B5A" w:rsidP="005A558C">
            <w:pPr>
              <w:pStyle w:val="aa"/>
              <w:jc w:val="center"/>
            </w:pPr>
            <w:r w:rsidRPr="002F3B9F">
              <w:lastRenderedPageBreak/>
              <w:t xml:space="preserve">Межрегиональная </w:t>
            </w:r>
          </w:p>
        </w:tc>
        <w:tc>
          <w:tcPr>
            <w:tcW w:w="3402" w:type="dxa"/>
            <w:shd w:val="clear" w:color="auto" w:fill="auto"/>
          </w:tcPr>
          <w:p w:rsidR="004C7B5A" w:rsidRPr="002F3B9F" w:rsidRDefault="004C7B5A" w:rsidP="004C7B5A">
            <w:pPr>
              <w:widowControl/>
              <w:autoSpaceDE/>
              <w:autoSpaceDN/>
              <w:adjustRightInd/>
              <w:rPr>
                <w:sz w:val="24"/>
                <w:szCs w:val="24"/>
              </w:rPr>
            </w:pPr>
            <w:r w:rsidRPr="002F3B9F">
              <w:rPr>
                <w:sz w:val="24"/>
                <w:szCs w:val="24"/>
              </w:rPr>
              <w:t xml:space="preserve">Авдеева Наталья Дмитриевна, институт истории и культуры доклад «Историческая память: </w:t>
            </w:r>
            <w:r w:rsidRPr="002F3B9F">
              <w:rPr>
                <w:sz w:val="24"/>
                <w:szCs w:val="24"/>
              </w:rPr>
              <w:lastRenderedPageBreak/>
              <w:t>теоретические модели»</w:t>
            </w:r>
          </w:p>
          <w:p w:rsidR="004C7B5A" w:rsidRPr="002F3B9F" w:rsidRDefault="004C7B5A" w:rsidP="004C7B5A">
            <w:pPr>
              <w:widowControl/>
              <w:autoSpaceDE/>
              <w:autoSpaceDN/>
              <w:adjustRightInd/>
              <w:rPr>
                <w:sz w:val="24"/>
                <w:szCs w:val="24"/>
              </w:rPr>
            </w:pPr>
          </w:p>
          <w:p w:rsidR="004C7B5A" w:rsidRPr="002F3B9F" w:rsidRDefault="004C7B5A" w:rsidP="004C7B5A">
            <w:pPr>
              <w:widowControl/>
              <w:autoSpaceDE/>
              <w:autoSpaceDN/>
              <w:adjustRightInd/>
              <w:rPr>
                <w:sz w:val="24"/>
                <w:szCs w:val="24"/>
              </w:rPr>
            </w:pPr>
          </w:p>
        </w:tc>
        <w:tc>
          <w:tcPr>
            <w:tcW w:w="3013" w:type="dxa"/>
            <w:shd w:val="clear" w:color="auto" w:fill="auto"/>
          </w:tcPr>
          <w:p w:rsidR="004C7B5A" w:rsidRPr="002F3B9F" w:rsidRDefault="004C7B5A" w:rsidP="007E7EA7">
            <w:pPr>
              <w:pStyle w:val="aa"/>
              <w:jc w:val="center"/>
            </w:pPr>
            <w:r w:rsidRPr="002F3B9F">
              <w:lastRenderedPageBreak/>
              <w:t>Скиперских А.В.</w:t>
            </w:r>
          </w:p>
        </w:tc>
      </w:tr>
      <w:tr w:rsidR="004C7B5A" w:rsidRPr="002F3B9F" w:rsidTr="007E7EA7">
        <w:tc>
          <w:tcPr>
            <w:tcW w:w="675" w:type="dxa"/>
            <w:shd w:val="clear" w:color="auto" w:fill="auto"/>
          </w:tcPr>
          <w:p w:rsidR="004C7B5A" w:rsidRPr="002F3B9F" w:rsidRDefault="008736C1" w:rsidP="007E7EA7">
            <w:pPr>
              <w:pStyle w:val="aa"/>
              <w:jc w:val="center"/>
              <w:rPr>
                <w:sz w:val="28"/>
                <w:szCs w:val="28"/>
              </w:rPr>
            </w:pPr>
            <w:r w:rsidRPr="002F3B9F">
              <w:rPr>
                <w:sz w:val="28"/>
                <w:szCs w:val="28"/>
              </w:rPr>
              <w:t>14</w:t>
            </w:r>
          </w:p>
        </w:tc>
        <w:tc>
          <w:tcPr>
            <w:tcW w:w="3828" w:type="dxa"/>
            <w:shd w:val="clear" w:color="auto" w:fill="auto"/>
          </w:tcPr>
          <w:p w:rsidR="004C7B5A" w:rsidRPr="002F3B9F" w:rsidRDefault="004C7B5A" w:rsidP="005A558C">
            <w:pPr>
              <w:jc w:val="both"/>
              <w:rPr>
                <w:sz w:val="24"/>
                <w:szCs w:val="24"/>
              </w:rPr>
            </w:pPr>
            <w:r w:rsidRPr="002F3B9F">
              <w:rPr>
                <w:sz w:val="24"/>
                <w:szCs w:val="24"/>
              </w:rPr>
              <w:t>Межрегиональная студенческая научно-практическая онлайн-конференция  «Молодежная наука: тенденции развития», 19 мая 2020 года, ЕГУ им. И.А.Бунина</w:t>
            </w:r>
          </w:p>
          <w:p w:rsidR="004C7B5A" w:rsidRPr="002F3B9F" w:rsidRDefault="004C7B5A" w:rsidP="005A558C">
            <w:pPr>
              <w:tabs>
                <w:tab w:val="left" w:pos="3957"/>
              </w:tabs>
              <w:jc w:val="both"/>
              <w:rPr>
                <w:sz w:val="24"/>
                <w:szCs w:val="24"/>
              </w:rPr>
            </w:pPr>
          </w:p>
        </w:tc>
        <w:tc>
          <w:tcPr>
            <w:tcW w:w="3969" w:type="dxa"/>
            <w:shd w:val="clear" w:color="auto" w:fill="auto"/>
          </w:tcPr>
          <w:p w:rsidR="004C7B5A" w:rsidRPr="002F3B9F" w:rsidRDefault="004C7B5A" w:rsidP="005A558C">
            <w:pPr>
              <w:pStyle w:val="aa"/>
              <w:jc w:val="center"/>
            </w:pPr>
            <w:r w:rsidRPr="002F3B9F">
              <w:t xml:space="preserve">Межрегиональная </w:t>
            </w:r>
          </w:p>
        </w:tc>
        <w:tc>
          <w:tcPr>
            <w:tcW w:w="3402" w:type="dxa"/>
            <w:shd w:val="clear" w:color="auto" w:fill="auto"/>
          </w:tcPr>
          <w:p w:rsidR="004C7B5A" w:rsidRPr="002F3B9F" w:rsidRDefault="004C7B5A" w:rsidP="004C7B5A">
            <w:pPr>
              <w:widowControl/>
              <w:autoSpaceDE/>
              <w:autoSpaceDN/>
              <w:adjustRightInd/>
              <w:rPr>
                <w:sz w:val="24"/>
                <w:szCs w:val="24"/>
              </w:rPr>
            </w:pPr>
            <w:r w:rsidRPr="002F3B9F">
              <w:rPr>
                <w:sz w:val="24"/>
                <w:szCs w:val="24"/>
              </w:rPr>
              <w:t>Курбатова Ирина Викторовна</w:t>
            </w:r>
          </w:p>
          <w:p w:rsidR="004C7B5A" w:rsidRPr="002F3B9F" w:rsidRDefault="004C7B5A" w:rsidP="004C7B5A">
            <w:pPr>
              <w:widowControl/>
              <w:autoSpaceDE/>
              <w:autoSpaceDN/>
              <w:adjustRightInd/>
              <w:rPr>
                <w:sz w:val="24"/>
                <w:szCs w:val="24"/>
              </w:rPr>
            </w:pPr>
            <w:r w:rsidRPr="002F3B9F">
              <w:rPr>
                <w:sz w:val="24"/>
                <w:szCs w:val="24"/>
              </w:rPr>
              <w:t>бакалавриат института психологии и педагогики доклад «Проблемы формирования правового сознания студенческой молодежи»</w:t>
            </w:r>
          </w:p>
          <w:p w:rsidR="004C7B5A" w:rsidRPr="002F3B9F" w:rsidRDefault="004C7B5A" w:rsidP="007E7EA7">
            <w:pPr>
              <w:pStyle w:val="aa"/>
              <w:jc w:val="center"/>
            </w:pPr>
          </w:p>
        </w:tc>
        <w:tc>
          <w:tcPr>
            <w:tcW w:w="3013" w:type="dxa"/>
            <w:shd w:val="clear" w:color="auto" w:fill="auto"/>
          </w:tcPr>
          <w:p w:rsidR="004C7B5A" w:rsidRPr="002F3B9F" w:rsidRDefault="004C7B5A" w:rsidP="007E7EA7">
            <w:pPr>
              <w:pStyle w:val="aa"/>
              <w:jc w:val="center"/>
              <w:rPr>
                <w:b/>
                <w:sz w:val="22"/>
                <w:szCs w:val="22"/>
              </w:rPr>
            </w:pPr>
            <w:r w:rsidRPr="002F3B9F">
              <w:t>Скиперских А.В.</w:t>
            </w:r>
          </w:p>
        </w:tc>
      </w:tr>
      <w:tr w:rsidR="005A558C" w:rsidRPr="002F3B9F" w:rsidTr="007E7EA7">
        <w:tc>
          <w:tcPr>
            <w:tcW w:w="675" w:type="dxa"/>
            <w:shd w:val="clear" w:color="auto" w:fill="auto"/>
          </w:tcPr>
          <w:p w:rsidR="005A558C" w:rsidRPr="002F3B9F" w:rsidRDefault="008736C1" w:rsidP="007E7EA7">
            <w:pPr>
              <w:pStyle w:val="aa"/>
              <w:jc w:val="center"/>
              <w:rPr>
                <w:sz w:val="28"/>
                <w:szCs w:val="28"/>
              </w:rPr>
            </w:pPr>
            <w:r w:rsidRPr="002F3B9F">
              <w:rPr>
                <w:sz w:val="28"/>
                <w:szCs w:val="28"/>
              </w:rPr>
              <w:t>15</w:t>
            </w:r>
          </w:p>
        </w:tc>
        <w:tc>
          <w:tcPr>
            <w:tcW w:w="3828" w:type="dxa"/>
            <w:shd w:val="clear" w:color="auto" w:fill="auto"/>
          </w:tcPr>
          <w:p w:rsidR="005A558C" w:rsidRPr="002F3B9F" w:rsidRDefault="005A558C" w:rsidP="005A558C">
            <w:pPr>
              <w:jc w:val="both"/>
              <w:rPr>
                <w:sz w:val="24"/>
                <w:szCs w:val="24"/>
              </w:rPr>
            </w:pPr>
            <w:r w:rsidRPr="002F3B9F">
              <w:rPr>
                <w:sz w:val="24"/>
                <w:szCs w:val="24"/>
              </w:rPr>
              <w:t>Межрегиональная студенческая научно-практическая онлайн-конференция  «Молодежная наука: тенденции развития», 19 мая 2020 года, ЕГУ им. И.А.Бунина</w:t>
            </w:r>
          </w:p>
          <w:p w:rsidR="005A558C" w:rsidRPr="002F3B9F" w:rsidRDefault="005A558C" w:rsidP="005A558C">
            <w:pPr>
              <w:tabs>
                <w:tab w:val="left" w:pos="3957"/>
              </w:tabs>
              <w:jc w:val="both"/>
              <w:rPr>
                <w:sz w:val="24"/>
                <w:szCs w:val="24"/>
              </w:rPr>
            </w:pPr>
          </w:p>
        </w:tc>
        <w:tc>
          <w:tcPr>
            <w:tcW w:w="3969" w:type="dxa"/>
            <w:shd w:val="clear" w:color="auto" w:fill="auto"/>
          </w:tcPr>
          <w:p w:rsidR="005A558C" w:rsidRPr="002F3B9F" w:rsidRDefault="005A558C" w:rsidP="005A558C">
            <w:pPr>
              <w:pStyle w:val="aa"/>
              <w:jc w:val="center"/>
            </w:pPr>
            <w:r w:rsidRPr="002F3B9F">
              <w:t xml:space="preserve">Межрегиональная </w:t>
            </w:r>
          </w:p>
        </w:tc>
        <w:tc>
          <w:tcPr>
            <w:tcW w:w="3402" w:type="dxa"/>
            <w:shd w:val="clear" w:color="auto" w:fill="auto"/>
          </w:tcPr>
          <w:p w:rsidR="005A558C" w:rsidRPr="002F3B9F" w:rsidRDefault="005A558C" w:rsidP="005A558C">
            <w:pPr>
              <w:widowControl/>
              <w:autoSpaceDE/>
              <w:autoSpaceDN/>
              <w:adjustRightInd/>
              <w:rPr>
                <w:sz w:val="24"/>
                <w:szCs w:val="24"/>
              </w:rPr>
            </w:pPr>
            <w:r w:rsidRPr="002F3B9F">
              <w:rPr>
                <w:sz w:val="24"/>
                <w:szCs w:val="24"/>
              </w:rPr>
              <w:t>Филатова Виктория Сергеевна, обучающийся института филологии доклад «Лекция по обществознанию как активная форма обучения»</w:t>
            </w:r>
          </w:p>
        </w:tc>
        <w:tc>
          <w:tcPr>
            <w:tcW w:w="3013" w:type="dxa"/>
            <w:shd w:val="clear" w:color="auto" w:fill="auto"/>
          </w:tcPr>
          <w:p w:rsidR="005A558C" w:rsidRPr="002F3B9F" w:rsidRDefault="004034C7" w:rsidP="007E7EA7">
            <w:pPr>
              <w:pStyle w:val="aa"/>
              <w:jc w:val="center"/>
            </w:pPr>
            <w:r w:rsidRPr="002F3B9F">
              <w:t>Толочко А.В.</w:t>
            </w:r>
          </w:p>
        </w:tc>
      </w:tr>
      <w:tr w:rsidR="004034C7" w:rsidRPr="002F3B9F" w:rsidTr="007E7EA7">
        <w:tc>
          <w:tcPr>
            <w:tcW w:w="675" w:type="dxa"/>
            <w:shd w:val="clear" w:color="auto" w:fill="auto"/>
          </w:tcPr>
          <w:p w:rsidR="004034C7" w:rsidRPr="002F3B9F" w:rsidRDefault="008736C1" w:rsidP="007E7EA7">
            <w:pPr>
              <w:pStyle w:val="aa"/>
              <w:jc w:val="center"/>
              <w:rPr>
                <w:sz w:val="28"/>
                <w:szCs w:val="28"/>
              </w:rPr>
            </w:pPr>
            <w:r w:rsidRPr="002F3B9F">
              <w:rPr>
                <w:sz w:val="28"/>
                <w:szCs w:val="28"/>
              </w:rPr>
              <w:t>16</w:t>
            </w:r>
          </w:p>
        </w:tc>
        <w:tc>
          <w:tcPr>
            <w:tcW w:w="3828" w:type="dxa"/>
            <w:shd w:val="clear" w:color="auto" w:fill="auto"/>
          </w:tcPr>
          <w:p w:rsidR="004034C7" w:rsidRPr="002F3B9F" w:rsidRDefault="004034C7" w:rsidP="005A558C">
            <w:pPr>
              <w:jc w:val="both"/>
              <w:rPr>
                <w:sz w:val="24"/>
                <w:szCs w:val="24"/>
              </w:rPr>
            </w:pPr>
            <w:r w:rsidRPr="002F3B9F">
              <w:rPr>
                <w:sz w:val="24"/>
                <w:szCs w:val="24"/>
              </w:rPr>
              <w:t>Межрегиональная студенческая научно-практическая онлайн-конференция  «Молодежная наука: тенденции развития», 19 мая 2020 года, ЕГУ им. И.А.Бунина</w:t>
            </w:r>
          </w:p>
          <w:p w:rsidR="004034C7" w:rsidRPr="002F3B9F" w:rsidRDefault="004034C7" w:rsidP="005A558C">
            <w:pPr>
              <w:tabs>
                <w:tab w:val="left" w:pos="3957"/>
              </w:tabs>
              <w:jc w:val="both"/>
              <w:rPr>
                <w:sz w:val="24"/>
                <w:szCs w:val="24"/>
              </w:rPr>
            </w:pPr>
          </w:p>
        </w:tc>
        <w:tc>
          <w:tcPr>
            <w:tcW w:w="3969" w:type="dxa"/>
            <w:shd w:val="clear" w:color="auto" w:fill="auto"/>
          </w:tcPr>
          <w:p w:rsidR="004034C7" w:rsidRPr="002F3B9F" w:rsidRDefault="004034C7" w:rsidP="005A558C">
            <w:pPr>
              <w:pStyle w:val="aa"/>
              <w:jc w:val="center"/>
            </w:pPr>
            <w:r w:rsidRPr="002F3B9F">
              <w:t xml:space="preserve">Межрегиональная </w:t>
            </w:r>
          </w:p>
        </w:tc>
        <w:tc>
          <w:tcPr>
            <w:tcW w:w="3402" w:type="dxa"/>
            <w:shd w:val="clear" w:color="auto" w:fill="auto"/>
          </w:tcPr>
          <w:p w:rsidR="004034C7" w:rsidRPr="002F3B9F" w:rsidRDefault="004034C7" w:rsidP="005A558C">
            <w:pPr>
              <w:widowControl/>
              <w:autoSpaceDE/>
              <w:autoSpaceDN/>
              <w:adjustRightInd/>
              <w:rPr>
                <w:sz w:val="24"/>
                <w:szCs w:val="24"/>
              </w:rPr>
            </w:pPr>
            <w:r w:rsidRPr="002F3B9F">
              <w:rPr>
                <w:sz w:val="24"/>
                <w:szCs w:val="24"/>
              </w:rPr>
              <w:t>Васильева Анастасия Дмитриевна, обучающийся института филологии доклад «Психолого-педагогические возможности игровой деятельности в обучении старшеклассников»</w:t>
            </w:r>
          </w:p>
        </w:tc>
        <w:tc>
          <w:tcPr>
            <w:tcW w:w="3013" w:type="dxa"/>
            <w:shd w:val="clear" w:color="auto" w:fill="auto"/>
          </w:tcPr>
          <w:p w:rsidR="004034C7" w:rsidRPr="002F3B9F" w:rsidRDefault="004034C7" w:rsidP="00A91747">
            <w:pPr>
              <w:pStyle w:val="aa"/>
              <w:jc w:val="center"/>
            </w:pPr>
            <w:r w:rsidRPr="002F3B9F">
              <w:t>Толочко А.В.</w:t>
            </w:r>
          </w:p>
        </w:tc>
      </w:tr>
      <w:tr w:rsidR="004034C7" w:rsidRPr="002F3B9F" w:rsidTr="007E7EA7">
        <w:tc>
          <w:tcPr>
            <w:tcW w:w="675" w:type="dxa"/>
            <w:shd w:val="clear" w:color="auto" w:fill="auto"/>
          </w:tcPr>
          <w:p w:rsidR="004034C7" w:rsidRPr="002F3B9F" w:rsidRDefault="008736C1" w:rsidP="007E7EA7">
            <w:pPr>
              <w:pStyle w:val="aa"/>
              <w:jc w:val="center"/>
              <w:rPr>
                <w:sz w:val="28"/>
                <w:szCs w:val="28"/>
              </w:rPr>
            </w:pPr>
            <w:r w:rsidRPr="002F3B9F">
              <w:rPr>
                <w:sz w:val="28"/>
                <w:szCs w:val="28"/>
              </w:rPr>
              <w:t>17</w:t>
            </w:r>
          </w:p>
        </w:tc>
        <w:tc>
          <w:tcPr>
            <w:tcW w:w="3828" w:type="dxa"/>
            <w:shd w:val="clear" w:color="auto" w:fill="auto"/>
          </w:tcPr>
          <w:p w:rsidR="004034C7" w:rsidRPr="002F3B9F" w:rsidRDefault="004034C7" w:rsidP="005A558C">
            <w:pPr>
              <w:jc w:val="both"/>
              <w:rPr>
                <w:sz w:val="24"/>
                <w:szCs w:val="24"/>
              </w:rPr>
            </w:pPr>
            <w:r w:rsidRPr="002F3B9F">
              <w:rPr>
                <w:sz w:val="24"/>
                <w:szCs w:val="24"/>
              </w:rPr>
              <w:t>Межрегиональная студенческая научно-практическая онлайн-конференция  «Молодежная наука: тенденции развития», 19 мая 2020 года, ЕГУ им. И.А.Бунина</w:t>
            </w:r>
          </w:p>
          <w:p w:rsidR="004034C7" w:rsidRPr="002F3B9F" w:rsidRDefault="004034C7" w:rsidP="005A558C">
            <w:pPr>
              <w:tabs>
                <w:tab w:val="left" w:pos="3957"/>
              </w:tabs>
              <w:jc w:val="both"/>
              <w:rPr>
                <w:sz w:val="24"/>
                <w:szCs w:val="24"/>
              </w:rPr>
            </w:pPr>
          </w:p>
        </w:tc>
        <w:tc>
          <w:tcPr>
            <w:tcW w:w="3969" w:type="dxa"/>
            <w:shd w:val="clear" w:color="auto" w:fill="auto"/>
          </w:tcPr>
          <w:p w:rsidR="004034C7" w:rsidRPr="002F3B9F" w:rsidRDefault="004034C7" w:rsidP="005A558C">
            <w:pPr>
              <w:pStyle w:val="aa"/>
              <w:jc w:val="center"/>
            </w:pPr>
            <w:r w:rsidRPr="002F3B9F">
              <w:t xml:space="preserve">Межрегиональная </w:t>
            </w:r>
          </w:p>
        </w:tc>
        <w:tc>
          <w:tcPr>
            <w:tcW w:w="3402" w:type="dxa"/>
            <w:shd w:val="clear" w:color="auto" w:fill="auto"/>
          </w:tcPr>
          <w:p w:rsidR="004034C7" w:rsidRPr="002F3B9F" w:rsidRDefault="004034C7" w:rsidP="005A558C">
            <w:pPr>
              <w:widowControl/>
              <w:autoSpaceDE/>
              <w:autoSpaceDN/>
              <w:adjustRightInd/>
              <w:rPr>
                <w:sz w:val="24"/>
                <w:szCs w:val="24"/>
              </w:rPr>
            </w:pPr>
            <w:r w:rsidRPr="002F3B9F">
              <w:rPr>
                <w:sz w:val="24"/>
                <w:szCs w:val="24"/>
              </w:rPr>
              <w:t>Коровкина Алена Михайловна, обучающийся института психологии и педагогики доклад «Особенности формирования молодежного рынка труда»</w:t>
            </w:r>
          </w:p>
        </w:tc>
        <w:tc>
          <w:tcPr>
            <w:tcW w:w="3013" w:type="dxa"/>
            <w:shd w:val="clear" w:color="auto" w:fill="auto"/>
          </w:tcPr>
          <w:p w:rsidR="004034C7" w:rsidRPr="002F3B9F" w:rsidRDefault="004034C7" w:rsidP="00A91747">
            <w:pPr>
              <w:pStyle w:val="aa"/>
              <w:jc w:val="center"/>
            </w:pPr>
            <w:r w:rsidRPr="002F3B9F">
              <w:t>Толочко А.В.</w:t>
            </w:r>
          </w:p>
        </w:tc>
      </w:tr>
      <w:tr w:rsidR="004034C7" w:rsidRPr="002F3B9F" w:rsidTr="007E7EA7">
        <w:tc>
          <w:tcPr>
            <w:tcW w:w="675" w:type="dxa"/>
            <w:shd w:val="clear" w:color="auto" w:fill="auto"/>
          </w:tcPr>
          <w:p w:rsidR="004034C7" w:rsidRPr="002F3B9F" w:rsidRDefault="008736C1" w:rsidP="007E7EA7">
            <w:pPr>
              <w:pStyle w:val="aa"/>
              <w:jc w:val="center"/>
              <w:rPr>
                <w:sz w:val="28"/>
                <w:szCs w:val="28"/>
              </w:rPr>
            </w:pPr>
            <w:r w:rsidRPr="002F3B9F">
              <w:rPr>
                <w:sz w:val="28"/>
                <w:szCs w:val="28"/>
              </w:rPr>
              <w:t>18</w:t>
            </w:r>
          </w:p>
        </w:tc>
        <w:tc>
          <w:tcPr>
            <w:tcW w:w="3828" w:type="dxa"/>
            <w:shd w:val="clear" w:color="auto" w:fill="auto"/>
          </w:tcPr>
          <w:p w:rsidR="004034C7" w:rsidRPr="002F3B9F" w:rsidRDefault="004034C7" w:rsidP="005A558C">
            <w:pPr>
              <w:jc w:val="both"/>
              <w:rPr>
                <w:sz w:val="24"/>
                <w:szCs w:val="24"/>
              </w:rPr>
            </w:pPr>
            <w:r w:rsidRPr="002F3B9F">
              <w:rPr>
                <w:sz w:val="24"/>
                <w:szCs w:val="24"/>
              </w:rPr>
              <w:t xml:space="preserve">«Молодежная политика: мировой исторический опыт и современные проблемы» </w:t>
            </w:r>
          </w:p>
          <w:p w:rsidR="004034C7" w:rsidRPr="002F3B9F" w:rsidRDefault="004034C7" w:rsidP="004034C7">
            <w:pPr>
              <w:jc w:val="both"/>
              <w:rPr>
                <w:sz w:val="24"/>
                <w:szCs w:val="24"/>
              </w:rPr>
            </w:pPr>
            <w:r w:rsidRPr="002F3B9F">
              <w:rPr>
                <w:sz w:val="24"/>
                <w:szCs w:val="24"/>
              </w:rPr>
              <w:t>1–2 июня 2020 г. Чебоксары – Познань – Москва</w:t>
            </w:r>
          </w:p>
          <w:p w:rsidR="001C310A" w:rsidRPr="002F3B9F" w:rsidRDefault="00450DA2" w:rsidP="001C310A">
            <w:pPr>
              <w:jc w:val="both"/>
            </w:pPr>
            <w:hyperlink r:id="rId44" w:history="1">
              <w:r w:rsidR="001C310A" w:rsidRPr="002F3B9F">
                <w:rPr>
                  <w:rStyle w:val="af"/>
                  <w:sz w:val="24"/>
                  <w:szCs w:val="24"/>
                </w:rPr>
                <w:t>http://molod.niiopn.com</w:t>
              </w:r>
            </w:hyperlink>
          </w:p>
        </w:tc>
        <w:tc>
          <w:tcPr>
            <w:tcW w:w="3969" w:type="dxa"/>
            <w:shd w:val="clear" w:color="auto" w:fill="auto"/>
          </w:tcPr>
          <w:p w:rsidR="004034C7" w:rsidRPr="002F3B9F" w:rsidRDefault="004034C7" w:rsidP="007E7EA7">
            <w:pPr>
              <w:pStyle w:val="aa"/>
              <w:jc w:val="center"/>
              <w:rPr>
                <w:b/>
                <w:sz w:val="22"/>
                <w:szCs w:val="22"/>
              </w:rPr>
            </w:pPr>
            <w:r w:rsidRPr="002F3B9F">
              <w:rPr>
                <w:sz w:val="22"/>
                <w:szCs w:val="22"/>
              </w:rPr>
              <w:t>Всероссийская</w:t>
            </w:r>
          </w:p>
        </w:tc>
        <w:tc>
          <w:tcPr>
            <w:tcW w:w="3402" w:type="dxa"/>
            <w:shd w:val="clear" w:color="auto" w:fill="auto"/>
          </w:tcPr>
          <w:p w:rsidR="004034C7" w:rsidRPr="002F3B9F" w:rsidRDefault="004034C7" w:rsidP="005A558C">
            <w:pPr>
              <w:widowControl/>
              <w:autoSpaceDE/>
              <w:autoSpaceDN/>
              <w:adjustRightInd/>
              <w:rPr>
                <w:sz w:val="24"/>
                <w:szCs w:val="24"/>
              </w:rPr>
            </w:pPr>
            <w:r w:rsidRPr="002F3B9F">
              <w:rPr>
                <w:sz w:val="24"/>
                <w:szCs w:val="24"/>
              </w:rPr>
              <w:t>Боброва М.В. институт истории и культуры, доклад «Демократический транзит в современной России»</w:t>
            </w:r>
          </w:p>
        </w:tc>
        <w:tc>
          <w:tcPr>
            <w:tcW w:w="3013" w:type="dxa"/>
            <w:shd w:val="clear" w:color="auto" w:fill="auto"/>
          </w:tcPr>
          <w:p w:rsidR="004034C7" w:rsidRPr="002F3B9F" w:rsidRDefault="004034C7" w:rsidP="00A91747">
            <w:pPr>
              <w:pStyle w:val="aa"/>
              <w:jc w:val="center"/>
            </w:pPr>
            <w:r w:rsidRPr="002F3B9F">
              <w:t>Толочко А.В.</w:t>
            </w:r>
          </w:p>
        </w:tc>
      </w:tr>
      <w:tr w:rsidR="004034C7" w:rsidRPr="002F3B9F" w:rsidTr="007E7EA7">
        <w:tc>
          <w:tcPr>
            <w:tcW w:w="675" w:type="dxa"/>
            <w:shd w:val="clear" w:color="auto" w:fill="auto"/>
          </w:tcPr>
          <w:p w:rsidR="004034C7" w:rsidRPr="002F3B9F" w:rsidRDefault="008736C1" w:rsidP="007E7EA7">
            <w:pPr>
              <w:pStyle w:val="aa"/>
              <w:jc w:val="center"/>
              <w:rPr>
                <w:sz w:val="28"/>
                <w:szCs w:val="28"/>
              </w:rPr>
            </w:pPr>
            <w:r w:rsidRPr="002F3B9F">
              <w:rPr>
                <w:sz w:val="28"/>
                <w:szCs w:val="28"/>
              </w:rPr>
              <w:lastRenderedPageBreak/>
              <w:t>19</w:t>
            </w:r>
          </w:p>
        </w:tc>
        <w:tc>
          <w:tcPr>
            <w:tcW w:w="3828" w:type="dxa"/>
            <w:shd w:val="clear" w:color="auto" w:fill="auto"/>
          </w:tcPr>
          <w:p w:rsidR="004034C7" w:rsidRPr="002F3B9F" w:rsidRDefault="004034C7" w:rsidP="00A91747">
            <w:pPr>
              <w:jc w:val="both"/>
              <w:rPr>
                <w:sz w:val="24"/>
                <w:szCs w:val="24"/>
              </w:rPr>
            </w:pPr>
            <w:r w:rsidRPr="002F3B9F">
              <w:rPr>
                <w:sz w:val="24"/>
                <w:szCs w:val="24"/>
              </w:rPr>
              <w:t xml:space="preserve">«Молодежная политика: мировой исторический опыт и современные проблемы» </w:t>
            </w:r>
          </w:p>
          <w:p w:rsidR="004034C7" w:rsidRPr="002F3B9F" w:rsidRDefault="004034C7" w:rsidP="00A91747">
            <w:pPr>
              <w:jc w:val="both"/>
            </w:pPr>
            <w:r w:rsidRPr="002F3B9F">
              <w:rPr>
                <w:sz w:val="24"/>
                <w:szCs w:val="24"/>
              </w:rPr>
              <w:t>1–2 июня 2020 г. Чебоксары – Познань – Москва</w:t>
            </w:r>
          </w:p>
        </w:tc>
        <w:tc>
          <w:tcPr>
            <w:tcW w:w="3969" w:type="dxa"/>
            <w:shd w:val="clear" w:color="auto" w:fill="auto"/>
          </w:tcPr>
          <w:p w:rsidR="004034C7" w:rsidRPr="002F3B9F" w:rsidRDefault="004034C7" w:rsidP="00A91747">
            <w:pPr>
              <w:pStyle w:val="aa"/>
              <w:jc w:val="center"/>
              <w:rPr>
                <w:b/>
                <w:sz w:val="22"/>
                <w:szCs w:val="22"/>
              </w:rPr>
            </w:pPr>
            <w:r w:rsidRPr="002F3B9F">
              <w:rPr>
                <w:sz w:val="22"/>
                <w:szCs w:val="22"/>
              </w:rPr>
              <w:t>Всероссийская</w:t>
            </w:r>
          </w:p>
        </w:tc>
        <w:tc>
          <w:tcPr>
            <w:tcW w:w="3402" w:type="dxa"/>
            <w:shd w:val="clear" w:color="auto" w:fill="auto"/>
          </w:tcPr>
          <w:p w:rsidR="004034C7" w:rsidRPr="002F3B9F" w:rsidRDefault="004034C7" w:rsidP="004034C7">
            <w:pPr>
              <w:widowControl/>
              <w:autoSpaceDE/>
              <w:autoSpaceDN/>
              <w:adjustRightInd/>
              <w:rPr>
                <w:sz w:val="24"/>
                <w:szCs w:val="24"/>
              </w:rPr>
            </w:pPr>
            <w:r w:rsidRPr="002F3B9F">
              <w:rPr>
                <w:sz w:val="24"/>
                <w:szCs w:val="24"/>
              </w:rPr>
              <w:t>Звягина Е.А. институт истории и культуры, доклад «Понятие лидерства в современной науке: концептуальный анализ»</w:t>
            </w:r>
          </w:p>
        </w:tc>
        <w:tc>
          <w:tcPr>
            <w:tcW w:w="3013" w:type="dxa"/>
            <w:shd w:val="clear" w:color="auto" w:fill="auto"/>
          </w:tcPr>
          <w:p w:rsidR="004034C7" w:rsidRPr="002F3B9F" w:rsidRDefault="004034C7" w:rsidP="00A91747">
            <w:pPr>
              <w:pStyle w:val="aa"/>
              <w:jc w:val="center"/>
            </w:pPr>
            <w:r w:rsidRPr="002F3B9F">
              <w:t>Толочко А.В.</w:t>
            </w:r>
          </w:p>
        </w:tc>
      </w:tr>
      <w:tr w:rsidR="004034C7" w:rsidRPr="002F3B9F" w:rsidTr="007E7EA7">
        <w:tc>
          <w:tcPr>
            <w:tcW w:w="675" w:type="dxa"/>
            <w:shd w:val="clear" w:color="auto" w:fill="auto"/>
          </w:tcPr>
          <w:p w:rsidR="004034C7" w:rsidRPr="002F3B9F" w:rsidRDefault="008736C1" w:rsidP="007E7EA7">
            <w:pPr>
              <w:pStyle w:val="aa"/>
              <w:jc w:val="center"/>
              <w:rPr>
                <w:sz w:val="28"/>
                <w:szCs w:val="28"/>
              </w:rPr>
            </w:pPr>
            <w:r w:rsidRPr="002F3B9F">
              <w:rPr>
                <w:sz w:val="28"/>
                <w:szCs w:val="28"/>
              </w:rPr>
              <w:t>20</w:t>
            </w:r>
          </w:p>
        </w:tc>
        <w:tc>
          <w:tcPr>
            <w:tcW w:w="3828" w:type="dxa"/>
            <w:shd w:val="clear" w:color="auto" w:fill="auto"/>
          </w:tcPr>
          <w:p w:rsidR="004034C7" w:rsidRPr="002F3B9F" w:rsidRDefault="004034C7" w:rsidP="00A91747">
            <w:pPr>
              <w:jc w:val="both"/>
              <w:rPr>
                <w:sz w:val="24"/>
                <w:szCs w:val="24"/>
              </w:rPr>
            </w:pPr>
            <w:r w:rsidRPr="002F3B9F">
              <w:rPr>
                <w:sz w:val="24"/>
                <w:szCs w:val="24"/>
              </w:rPr>
              <w:t xml:space="preserve">«Молодежная политика: мировой исторический опыт и современные проблемы» </w:t>
            </w:r>
          </w:p>
          <w:p w:rsidR="004034C7" w:rsidRPr="002F3B9F" w:rsidRDefault="004034C7" w:rsidP="00A91747">
            <w:pPr>
              <w:jc w:val="both"/>
            </w:pPr>
            <w:r w:rsidRPr="002F3B9F">
              <w:rPr>
                <w:sz w:val="24"/>
                <w:szCs w:val="24"/>
              </w:rPr>
              <w:t>1–2 июня 2020 г. Чебоксары – Познань – Москва</w:t>
            </w:r>
          </w:p>
        </w:tc>
        <w:tc>
          <w:tcPr>
            <w:tcW w:w="3969" w:type="dxa"/>
            <w:shd w:val="clear" w:color="auto" w:fill="auto"/>
          </w:tcPr>
          <w:p w:rsidR="004034C7" w:rsidRPr="002F3B9F" w:rsidRDefault="004034C7" w:rsidP="00A91747">
            <w:pPr>
              <w:pStyle w:val="aa"/>
              <w:jc w:val="center"/>
              <w:rPr>
                <w:b/>
                <w:sz w:val="22"/>
                <w:szCs w:val="22"/>
              </w:rPr>
            </w:pPr>
            <w:r w:rsidRPr="002F3B9F">
              <w:rPr>
                <w:sz w:val="22"/>
                <w:szCs w:val="22"/>
              </w:rPr>
              <w:t>Всероссийская</w:t>
            </w:r>
          </w:p>
        </w:tc>
        <w:tc>
          <w:tcPr>
            <w:tcW w:w="3402" w:type="dxa"/>
            <w:shd w:val="clear" w:color="auto" w:fill="auto"/>
          </w:tcPr>
          <w:p w:rsidR="004034C7" w:rsidRPr="002F3B9F" w:rsidRDefault="004034C7" w:rsidP="004034C7">
            <w:pPr>
              <w:widowControl/>
              <w:autoSpaceDE/>
              <w:autoSpaceDN/>
              <w:adjustRightInd/>
              <w:rPr>
                <w:sz w:val="24"/>
                <w:szCs w:val="24"/>
              </w:rPr>
            </w:pPr>
            <w:r w:rsidRPr="002F3B9F">
              <w:rPr>
                <w:sz w:val="24"/>
                <w:szCs w:val="24"/>
              </w:rPr>
              <w:t>Сенин П.А. институт истории и культуры, доклад «Патриотизм в современной России: в контексте политической социализации молодежи»</w:t>
            </w:r>
          </w:p>
        </w:tc>
        <w:tc>
          <w:tcPr>
            <w:tcW w:w="3013" w:type="dxa"/>
            <w:shd w:val="clear" w:color="auto" w:fill="auto"/>
          </w:tcPr>
          <w:p w:rsidR="004034C7" w:rsidRPr="002F3B9F" w:rsidRDefault="004034C7" w:rsidP="00A91747">
            <w:pPr>
              <w:pStyle w:val="aa"/>
              <w:jc w:val="center"/>
            </w:pPr>
            <w:r w:rsidRPr="002F3B9F">
              <w:t>Толочко А.В.</w:t>
            </w:r>
          </w:p>
        </w:tc>
      </w:tr>
      <w:tr w:rsidR="004034C7" w:rsidRPr="002F3B9F" w:rsidTr="007E7EA7">
        <w:tc>
          <w:tcPr>
            <w:tcW w:w="675" w:type="dxa"/>
            <w:shd w:val="clear" w:color="auto" w:fill="auto"/>
          </w:tcPr>
          <w:p w:rsidR="004034C7" w:rsidRPr="002F3B9F" w:rsidRDefault="008736C1" w:rsidP="007E7EA7">
            <w:pPr>
              <w:pStyle w:val="aa"/>
              <w:jc w:val="center"/>
              <w:rPr>
                <w:sz w:val="28"/>
                <w:szCs w:val="28"/>
              </w:rPr>
            </w:pPr>
            <w:r w:rsidRPr="002F3B9F">
              <w:rPr>
                <w:sz w:val="28"/>
                <w:szCs w:val="28"/>
              </w:rPr>
              <w:t>21</w:t>
            </w:r>
          </w:p>
        </w:tc>
        <w:tc>
          <w:tcPr>
            <w:tcW w:w="3828" w:type="dxa"/>
            <w:shd w:val="clear" w:color="auto" w:fill="auto"/>
          </w:tcPr>
          <w:p w:rsidR="004034C7" w:rsidRPr="002F3B9F" w:rsidRDefault="004034C7" w:rsidP="00A91747">
            <w:pPr>
              <w:jc w:val="both"/>
              <w:rPr>
                <w:sz w:val="24"/>
                <w:szCs w:val="24"/>
              </w:rPr>
            </w:pPr>
            <w:r w:rsidRPr="002F3B9F">
              <w:rPr>
                <w:sz w:val="24"/>
                <w:szCs w:val="24"/>
              </w:rPr>
              <w:t xml:space="preserve">«Молодежная политика: мировой исторический опыт и современные проблемы» </w:t>
            </w:r>
          </w:p>
          <w:p w:rsidR="004034C7" w:rsidRPr="002F3B9F" w:rsidRDefault="004034C7" w:rsidP="00A91747">
            <w:pPr>
              <w:jc w:val="both"/>
            </w:pPr>
            <w:r w:rsidRPr="002F3B9F">
              <w:rPr>
                <w:sz w:val="24"/>
                <w:szCs w:val="24"/>
              </w:rPr>
              <w:t>1–2 июня 2020 г. Чебоксары – Познань – Москва</w:t>
            </w:r>
          </w:p>
        </w:tc>
        <w:tc>
          <w:tcPr>
            <w:tcW w:w="3969" w:type="dxa"/>
            <w:shd w:val="clear" w:color="auto" w:fill="auto"/>
          </w:tcPr>
          <w:p w:rsidR="004034C7" w:rsidRPr="002F3B9F" w:rsidRDefault="004034C7" w:rsidP="00A91747">
            <w:pPr>
              <w:pStyle w:val="aa"/>
              <w:jc w:val="center"/>
              <w:rPr>
                <w:b/>
                <w:sz w:val="22"/>
                <w:szCs w:val="22"/>
              </w:rPr>
            </w:pPr>
            <w:r w:rsidRPr="002F3B9F">
              <w:rPr>
                <w:sz w:val="22"/>
                <w:szCs w:val="22"/>
              </w:rPr>
              <w:t>Всероссийская</w:t>
            </w:r>
          </w:p>
        </w:tc>
        <w:tc>
          <w:tcPr>
            <w:tcW w:w="3402" w:type="dxa"/>
            <w:shd w:val="clear" w:color="auto" w:fill="auto"/>
          </w:tcPr>
          <w:p w:rsidR="004034C7" w:rsidRPr="002F3B9F" w:rsidRDefault="004034C7" w:rsidP="004034C7">
            <w:pPr>
              <w:widowControl/>
              <w:autoSpaceDE/>
              <w:autoSpaceDN/>
              <w:adjustRightInd/>
              <w:rPr>
                <w:sz w:val="24"/>
                <w:szCs w:val="24"/>
              </w:rPr>
            </w:pPr>
            <w:r w:rsidRPr="002F3B9F">
              <w:rPr>
                <w:sz w:val="24"/>
                <w:szCs w:val="24"/>
              </w:rPr>
              <w:t>Филатова В.С. институт филологии, доклад «Интеграция школьного образования»</w:t>
            </w:r>
          </w:p>
        </w:tc>
        <w:tc>
          <w:tcPr>
            <w:tcW w:w="3013" w:type="dxa"/>
            <w:shd w:val="clear" w:color="auto" w:fill="auto"/>
          </w:tcPr>
          <w:p w:rsidR="004034C7" w:rsidRPr="002F3B9F" w:rsidRDefault="004034C7" w:rsidP="00A91747">
            <w:pPr>
              <w:pStyle w:val="aa"/>
              <w:jc w:val="center"/>
            </w:pPr>
            <w:r w:rsidRPr="002F3B9F">
              <w:t>Толочко А.В.</w:t>
            </w:r>
          </w:p>
        </w:tc>
      </w:tr>
      <w:tr w:rsidR="004034C7" w:rsidRPr="002F3B9F" w:rsidTr="007E7EA7">
        <w:tc>
          <w:tcPr>
            <w:tcW w:w="675" w:type="dxa"/>
            <w:shd w:val="clear" w:color="auto" w:fill="auto"/>
          </w:tcPr>
          <w:p w:rsidR="004034C7" w:rsidRPr="002F3B9F" w:rsidRDefault="008736C1" w:rsidP="007E7EA7">
            <w:pPr>
              <w:pStyle w:val="aa"/>
              <w:jc w:val="center"/>
              <w:rPr>
                <w:sz w:val="28"/>
                <w:szCs w:val="28"/>
              </w:rPr>
            </w:pPr>
            <w:r w:rsidRPr="002F3B9F">
              <w:rPr>
                <w:sz w:val="28"/>
                <w:szCs w:val="28"/>
              </w:rPr>
              <w:t>22</w:t>
            </w:r>
          </w:p>
        </w:tc>
        <w:tc>
          <w:tcPr>
            <w:tcW w:w="3828" w:type="dxa"/>
            <w:shd w:val="clear" w:color="auto" w:fill="auto"/>
          </w:tcPr>
          <w:p w:rsidR="004034C7" w:rsidRPr="002F3B9F" w:rsidRDefault="004034C7" w:rsidP="00A91747">
            <w:pPr>
              <w:jc w:val="both"/>
              <w:rPr>
                <w:sz w:val="24"/>
                <w:szCs w:val="24"/>
              </w:rPr>
            </w:pPr>
            <w:r w:rsidRPr="002F3B9F">
              <w:rPr>
                <w:sz w:val="24"/>
                <w:szCs w:val="24"/>
              </w:rPr>
              <w:t xml:space="preserve">«Молодежная политика: мировой исторический опыт и современные проблемы» </w:t>
            </w:r>
          </w:p>
          <w:p w:rsidR="004034C7" w:rsidRPr="002F3B9F" w:rsidRDefault="004034C7" w:rsidP="00A91747">
            <w:pPr>
              <w:jc w:val="both"/>
            </w:pPr>
            <w:r w:rsidRPr="002F3B9F">
              <w:rPr>
                <w:sz w:val="24"/>
                <w:szCs w:val="24"/>
              </w:rPr>
              <w:t>1–2 июня 2020 г. Чебоксары – Познань – Москва</w:t>
            </w:r>
          </w:p>
        </w:tc>
        <w:tc>
          <w:tcPr>
            <w:tcW w:w="3969" w:type="dxa"/>
            <w:shd w:val="clear" w:color="auto" w:fill="auto"/>
          </w:tcPr>
          <w:p w:rsidR="004034C7" w:rsidRPr="002F3B9F" w:rsidRDefault="004034C7" w:rsidP="00A91747">
            <w:pPr>
              <w:pStyle w:val="aa"/>
              <w:jc w:val="center"/>
              <w:rPr>
                <w:b/>
                <w:sz w:val="22"/>
                <w:szCs w:val="22"/>
              </w:rPr>
            </w:pPr>
            <w:r w:rsidRPr="002F3B9F">
              <w:rPr>
                <w:sz w:val="22"/>
                <w:szCs w:val="22"/>
              </w:rPr>
              <w:t>Всероссийская</w:t>
            </w:r>
          </w:p>
        </w:tc>
        <w:tc>
          <w:tcPr>
            <w:tcW w:w="3402" w:type="dxa"/>
            <w:shd w:val="clear" w:color="auto" w:fill="auto"/>
          </w:tcPr>
          <w:p w:rsidR="004034C7" w:rsidRPr="002F3B9F" w:rsidRDefault="004034C7" w:rsidP="005A558C">
            <w:pPr>
              <w:widowControl/>
              <w:autoSpaceDE/>
              <w:autoSpaceDN/>
              <w:adjustRightInd/>
              <w:rPr>
                <w:sz w:val="24"/>
                <w:szCs w:val="24"/>
              </w:rPr>
            </w:pPr>
            <w:r w:rsidRPr="002F3B9F">
              <w:rPr>
                <w:sz w:val="24"/>
                <w:szCs w:val="24"/>
              </w:rPr>
              <w:t xml:space="preserve">Черных А.В. институт истории и культуры, доклад </w:t>
            </w:r>
          </w:p>
          <w:p w:rsidR="004034C7" w:rsidRPr="002F3B9F" w:rsidRDefault="004034C7" w:rsidP="005A558C">
            <w:pPr>
              <w:widowControl/>
              <w:autoSpaceDE/>
              <w:autoSpaceDN/>
              <w:adjustRightInd/>
              <w:rPr>
                <w:sz w:val="24"/>
                <w:szCs w:val="24"/>
              </w:rPr>
            </w:pPr>
            <w:r w:rsidRPr="002F3B9F">
              <w:rPr>
                <w:sz w:val="24"/>
                <w:szCs w:val="24"/>
              </w:rPr>
              <w:t>«Идеологические системы в контексте демократических и недемократических режимов»</w:t>
            </w:r>
          </w:p>
          <w:p w:rsidR="004034C7" w:rsidRPr="002F3B9F" w:rsidRDefault="004034C7" w:rsidP="005A558C">
            <w:pPr>
              <w:widowControl/>
              <w:autoSpaceDE/>
              <w:autoSpaceDN/>
              <w:adjustRightInd/>
              <w:rPr>
                <w:sz w:val="24"/>
                <w:szCs w:val="24"/>
              </w:rPr>
            </w:pPr>
          </w:p>
        </w:tc>
        <w:tc>
          <w:tcPr>
            <w:tcW w:w="3013" w:type="dxa"/>
            <w:shd w:val="clear" w:color="auto" w:fill="auto"/>
          </w:tcPr>
          <w:p w:rsidR="004034C7" w:rsidRPr="002F3B9F" w:rsidRDefault="004034C7" w:rsidP="00A91747">
            <w:pPr>
              <w:pStyle w:val="aa"/>
              <w:jc w:val="center"/>
            </w:pPr>
            <w:r w:rsidRPr="002F3B9F">
              <w:t>Толочко А.В.</w:t>
            </w:r>
          </w:p>
        </w:tc>
      </w:tr>
      <w:tr w:rsidR="00301D6D" w:rsidRPr="002F3B9F" w:rsidTr="007E7EA7">
        <w:tc>
          <w:tcPr>
            <w:tcW w:w="675" w:type="dxa"/>
            <w:shd w:val="clear" w:color="auto" w:fill="auto"/>
          </w:tcPr>
          <w:p w:rsidR="00301D6D" w:rsidRPr="002F3B9F" w:rsidRDefault="008736C1" w:rsidP="007E7EA7">
            <w:pPr>
              <w:pStyle w:val="aa"/>
              <w:jc w:val="center"/>
              <w:rPr>
                <w:sz w:val="28"/>
                <w:szCs w:val="28"/>
              </w:rPr>
            </w:pPr>
            <w:r w:rsidRPr="002F3B9F">
              <w:rPr>
                <w:sz w:val="28"/>
                <w:szCs w:val="28"/>
              </w:rPr>
              <w:t>23</w:t>
            </w:r>
          </w:p>
        </w:tc>
        <w:tc>
          <w:tcPr>
            <w:tcW w:w="3828" w:type="dxa"/>
            <w:shd w:val="clear" w:color="auto" w:fill="auto"/>
          </w:tcPr>
          <w:p w:rsidR="00301D6D" w:rsidRPr="002F3B9F" w:rsidRDefault="00301D6D" w:rsidP="00A91747">
            <w:pPr>
              <w:pStyle w:val="af5"/>
              <w:shd w:val="clear" w:color="auto" w:fill="FFFFFF"/>
              <w:spacing w:before="0" w:beforeAutospacing="0" w:after="150" w:afterAutospacing="0"/>
              <w:jc w:val="both"/>
            </w:pPr>
            <w:r w:rsidRPr="002F3B9F">
              <w:rPr>
                <w:b/>
              </w:rPr>
              <w:tab/>
            </w:r>
            <w:r w:rsidRPr="002F3B9F">
              <w:t>Международная научно-практическая конференция «Н.Н. Моисеев о России в ХХI веке: глобальные вызовы, риски и решения» (Москва, РАН, МНЭПУ, 2-6 марта 2020 года)</w:t>
            </w:r>
          </w:p>
          <w:p w:rsidR="00301D6D" w:rsidRPr="002F3B9F" w:rsidRDefault="00301D6D" w:rsidP="00A91747">
            <w:pPr>
              <w:tabs>
                <w:tab w:val="left" w:pos="960"/>
              </w:tabs>
              <w:jc w:val="both"/>
              <w:rPr>
                <w:b/>
                <w:sz w:val="24"/>
                <w:szCs w:val="24"/>
              </w:rPr>
            </w:pPr>
          </w:p>
        </w:tc>
        <w:tc>
          <w:tcPr>
            <w:tcW w:w="3969" w:type="dxa"/>
            <w:shd w:val="clear" w:color="auto" w:fill="auto"/>
          </w:tcPr>
          <w:p w:rsidR="00301D6D" w:rsidRPr="002F3B9F" w:rsidRDefault="00301D6D" w:rsidP="00A91747">
            <w:pPr>
              <w:pStyle w:val="aa"/>
              <w:jc w:val="center"/>
            </w:pPr>
            <w:r w:rsidRPr="002F3B9F">
              <w:t>Международная научно-практическая конференция </w:t>
            </w:r>
          </w:p>
        </w:tc>
        <w:tc>
          <w:tcPr>
            <w:tcW w:w="3402" w:type="dxa"/>
            <w:shd w:val="clear" w:color="auto" w:fill="auto"/>
          </w:tcPr>
          <w:p w:rsidR="00301D6D" w:rsidRPr="002F3B9F" w:rsidRDefault="00301D6D" w:rsidP="00A91747">
            <w:pPr>
              <w:pStyle w:val="aa"/>
              <w:jc w:val="both"/>
            </w:pPr>
            <w:r w:rsidRPr="002F3B9F">
              <w:t>Панкова М.Г., институт математики, естествознания, техники, доклад на тему: «</w:t>
            </w:r>
            <w:r w:rsidRPr="002F3B9F">
              <w:rPr>
                <w:shd w:val="clear" w:color="auto" w:fill="FFFFFF"/>
              </w:rPr>
              <w:t>Виды альтернативных технологий и их роль в социализации школьника на уроках биологии»</w:t>
            </w:r>
          </w:p>
        </w:tc>
        <w:tc>
          <w:tcPr>
            <w:tcW w:w="3013" w:type="dxa"/>
            <w:shd w:val="clear" w:color="auto" w:fill="auto"/>
          </w:tcPr>
          <w:p w:rsidR="00301D6D" w:rsidRPr="002F3B9F" w:rsidRDefault="00301D6D" w:rsidP="00A91747">
            <w:pPr>
              <w:pStyle w:val="aa"/>
              <w:jc w:val="center"/>
            </w:pPr>
            <w:r w:rsidRPr="002F3B9F">
              <w:t>Усачев А.В.</w:t>
            </w:r>
          </w:p>
        </w:tc>
      </w:tr>
      <w:tr w:rsidR="00301D6D" w:rsidRPr="002F3B9F" w:rsidTr="007E7EA7">
        <w:tc>
          <w:tcPr>
            <w:tcW w:w="675" w:type="dxa"/>
            <w:shd w:val="clear" w:color="auto" w:fill="auto"/>
          </w:tcPr>
          <w:p w:rsidR="00301D6D" w:rsidRPr="002F3B9F" w:rsidRDefault="008736C1" w:rsidP="007E7EA7">
            <w:pPr>
              <w:pStyle w:val="aa"/>
              <w:jc w:val="center"/>
              <w:rPr>
                <w:sz w:val="28"/>
                <w:szCs w:val="28"/>
              </w:rPr>
            </w:pPr>
            <w:r w:rsidRPr="002F3B9F">
              <w:rPr>
                <w:sz w:val="28"/>
                <w:szCs w:val="28"/>
              </w:rPr>
              <w:t>24</w:t>
            </w:r>
          </w:p>
        </w:tc>
        <w:tc>
          <w:tcPr>
            <w:tcW w:w="3828" w:type="dxa"/>
            <w:shd w:val="clear" w:color="auto" w:fill="auto"/>
          </w:tcPr>
          <w:p w:rsidR="00301D6D" w:rsidRPr="002F3B9F" w:rsidRDefault="00301D6D" w:rsidP="00A91747">
            <w:pPr>
              <w:ind w:firstLine="709"/>
              <w:jc w:val="both"/>
              <w:rPr>
                <w:i/>
                <w:sz w:val="24"/>
                <w:szCs w:val="24"/>
              </w:rPr>
            </w:pPr>
            <w:r w:rsidRPr="002F3B9F">
              <w:rPr>
                <w:noProof/>
                <w:sz w:val="24"/>
                <w:szCs w:val="24"/>
              </w:rPr>
              <w:t xml:space="preserve">Межрегиональная студенческая научно-практическая онлайн-конференция </w:t>
            </w:r>
            <w:r w:rsidRPr="002F3B9F">
              <w:rPr>
                <w:sz w:val="24"/>
                <w:szCs w:val="24"/>
              </w:rPr>
              <w:t xml:space="preserve">«Молодежная наука: тенденции развития» (Елец, ЕГУ им. И.А Бунина,  </w:t>
            </w:r>
            <w:r w:rsidRPr="002F3B9F">
              <w:rPr>
                <w:i/>
                <w:sz w:val="24"/>
                <w:szCs w:val="24"/>
              </w:rPr>
              <w:t>19 мая 2020 года</w:t>
            </w:r>
            <w:r w:rsidRPr="002F3B9F">
              <w:rPr>
                <w:sz w:val="24"/>
                <w:szCs w:val="24"/>
              </w:rPr>
              <w:t>)</w:t>
            </w:r>
          </w:p>
          <w:p w:rsidR="00301D6D" w:rsidRPr="002F3B9F" w:rsidRDefault="00301D6D" w:rsidP="00A91747">
            <w:pPr>
              <w:ind w:firstLine="709"/>
              <w:jc w:val="both"/>
              <w:rPr>
                <w:sz w:val="24"/>
                <w:szCs w:val="24"/>
              </w:rPr>
            </w:pPr>
          </w:p>
          <w:p w:rsidR="00301D6D" w:rsidRPr="002F3B9F" w:rsidRDefault="00301D6D" w:rsidP="00A91747">
            <w:pPr>
              <w:ind w:firstLine="709"/>
              <w:jc w:val="both"/>
              <w:rPr>
                <w:b/>
                <w:sz w:val="22"/>
                <w:szCs w:val="22"/>
              </w:rPr>
            </w:pPr>
          </w:p>
        </w:tc>
        <w:tc>
          <w:tcPr>
            <w:tcW w:w="3969" w:type="dxa"/>
            <w:shd w:val="clear" w:color="auto" w:fill="auto"/>
          </w:tcPr>
          <w:p w:rsidR="00301D6D" w:rsidRPr="002F3B9F" w:rsidRDefault="00301D6D" w:rsidP="00A91747">
            <w:pPr>
              <w:pStyle w:val="aa"/>
              <w:jc w:val="center"/>
              <w:rPr>
                <w:b/>
                <w:sz w:val="22"/>
                <w:szCs w:val="22"/>
              </w:rPr>
            </w:pPr>
            <w:r w:rsidRPr="002F3B9F">
              <w:rPr>
                <w:noProof/>
              </w:rPr>
              <w:lastRenderedPageBreak/>
              <w:t>Межрегиональная студенческая научно-практическая онлайн-конференция</w:t>
            </w:r>
          </w:p>
        </w:tc>
        <w:tc>
          <w:tcPr>
            <w:tcW w:w="3402" w:type="dxa"/>
            <w:shd w:val="clear" w:color="auto" w:fill="auto"/>
          </w:tcPr>
          <w:p w:rsidR="00301D6D" w:rsidRPr="002F3B9F" w:rsidRDefault="00301D6D" w:rsidP="00A91747">
            <w:pPr>
              <w:pStyle w:val="aa"/>
              <w:jc w:val="both"/>
            </w:pPr>
            <w:r w:rsidRPr="002F3B9F">
              <w:t>Якушева А.С., институт психологии и педагогики, доклад на тему: «Современное понятие социальной справедливости»</w:t>
            </w:r>
          </w:p>
        </w:tc>
        <w:tc>
          <w:tcPr>
            <w:tcW w:w="3013" w:type="dxa"/>
            <w:shd w:val="clear" w:color="auto" w:fill="auto"/>
          </w:tcPr>
          <w:p w:rsidR="00301D6D" w:rsidRPr="002F3B9F" w:rsidRDefault="00301D6D" w:rsidP="00A91747">
            <w:pPr>
              <w:pStyle w:val="aa"/>
              <w:jc w:val="center"/>
              <w:rPr>
                <w:b/>
                <w:sz w:val="22"/>
                <w:szCs w:val="22"/>
              </w:rPr>
            </w:pPr>
            <w:r w:rsidRPr="002F3B9F">
              <w:t>Усачев А.В.</w:t>
            </w:r>
          </w:p>
        </w:tc>
      </w:tr>
      <w:tr w:rsidR="00301D6D" w:rsidRPr="002F3B9F" w:rsidTr="007E7EA7">
        <w:tc>
          <w:tcPr>
            <w:tcW w:w="675" w:type="dxa"/>
            <w:shd w:val="clear" w:color="auto" w:fill="auto"/>
          </w:tcPr>
          <w:p w:rsidR="00301D6D" w:rsidRPr="002F3B9F" w:rsidRDefault="008736C1" w:rsidP="007E7EA7">
            <w:pPr>
              <w:pStyle w:val="aa"/>
              <w:jc w:val="center"/>
              <w:rPr>
                <w:sz w:val="28"/>
                <w:szCs w:val="28"/>
              </w:rPr>
            </w:pPr>
            <w:r w:rsidRPr="002F3B9F">
              <w:rPr>
                <w:sz w:val="28"/>
                <w:szCs w:val="28"/>
              </w:rPr>
              <w:t>25</w:t>
            </w:r>
          </w:p>
        </w:tc>
        <w:tc>
          <w:tcPr>
            <w:tcW w:w="3828" w:type="dxa"/>
            <w:shd w:val="clear" w:color="auto" w:fill="auto"/>
          </w:tcPr>
          <w:p w:rsidR="00301D6D" w:rsidRPr="002F3B9F" w:rsidRDefault="00301D6D" w:rsidP="00A91747">
            <w:pPr>
              <w:ind w:firstLine="709"/>
              <w:jc w:val="both"/>
              <w:rPr>
                <w:i/>
                <w:sz w:val="24"/>
                <w:szCs w:val="24"/>
              </w:rPr>
            </w:pPr>
            <w:r w:rsidRPr="002F3B9F">
              <w:rPr>
                <w:noProof/>
                <w:sz w:val="24"/>
                <w:szCs w:val="24"/>
              </w:rPr>
              <w:t xml:space="preserve">Межрегиональная студенческая научно-практическая онлайн-конференция </w:t>
            </w:r>
            <w:r w:rsidRPr="002F3B9F">
              <w:rPr>
                <w:sz w:val="24"/>
                <w:szCs w:val="24"/>
              </w:rPr>
              <w:t xml:space="preserve">«Молодежная наука: тенденции развития» (Елец, ЕГУ им. И.А Бунина,  </w:t>
            </w:r>
            <w:r w:rsidRPr="002F3B9F">
              <w:rPr>
                <w:i/>
                <w:sz w:val="24"/>
                <w:szCs w:val="24"/>
              </w:rPr>
              <w:t>19 мая 2020 года</w:t>
            </w:r>
            <w:r w:rsidRPr="002F3B9F">
              <w:rPr>
                <w:sz w:val="24"/>
                <w:szCs w:val="24"/>
              </w:rPr>
              <w:t>)</w:t>
            </w:r>
          </w:p>
          <w:p w:rsidR="00301D6D" w:rsidRPr="002F3B9F" w:rsidRDefault="00301D6D" w:rsidP="00A91747">
            <w:pPr>
              <w:ind w:firstLine="709"/>
              <w:jc w:val="both"/>
              <w:rPr>
                <w:noProof/>
                <w:sz w:val="24"/>
                <w:szCs w:val="24"/>
              </w:rPr>
            </w:pPr>
          </w:p>
        </w:tc>
        <w:tc>
          <w:tcPr>
            <w:tcW w:w="3969" w:type="dxa"/>
            <w:shd w:val="clear" w:color="auto" w:fill="auto"/>
          </w:tcPr>
          <w:p w:rsidR="00301D6D" w:rsidRPr="002F3B9F" w:rsidRDefault="00301D6D" w:rsidP="00A91747">
            <w:pPr>
              <w:pStyle w:val="aa"/>
              <w:jc w:val="center"/>
              <w:rPr>
                <w:b/>
                <w:sz w:val="22"/>
                <w:szCs w:val="22"/>
              </w:rPr>
            </w:pPr>
            <w:r w:rsidRPr="002F3B9F">
              <w:rPr>
                <w:noProof/>
              </w:rPr>
              <w:t>Межрегиональная студенческая научно-практическая онлайн-конференция</w:t>
            </w:r>
          </w:p>
        </w:tc>
        <w:tc>
          <w:tcPr>
            <w:tcW w:w="3402" w:type="dxa"/>
            <w:shd w:val="clear" w:color="auto" w:fill="auto"/>
          </w:tcPr>
          <w:p w:rsidR="00301D6D" w:rsidRPr="002F3B9F" w:rsidRDefault="00301D6D" w:rsidP="00A91747">
            <w:pPr>
              <w:pStyle w:val="aa"/>
              <w:jc w:val="both"/>
            </w:pPr>
            <w:r w:rsidRPr="002F3B9F">
              <w:t>Алексеев И.А., институт истории и культуры, доклад на тему: «Место философии науки в современном знании»</w:t>
            </w:r>
          </w:p>
        </w:tc>
        <w:tc>
          <w:tcPr>
            <w:tcW w:w="3013" w:type="dxa"/>
            <w:shd w:val="clear" w:color="auto" w:fill="auto"/>
          </w:tcPr>
          <w:p w:rsidR="00301D6D" w:rsidRPr="002F3B9F" w:rsidRDefault="00301D6D" w:rsidP="00A91747">
            <w:pPr>
              <w:pStyle w:val="aa"/>
              <w:jc w:val="center"/>
              <w:rPr>
                <w:b/>
                <w:sz w:val="22"/>
                <w:szCs w:val="22"/>
              </w:rPr>
            </w:pPr>
            <w:r w:rsidRPr="002F3B9F">
              <w:t>Усачев А.В.</w:t>
            </w:r>
          </w:p>
        </w:tc>
      </w:tr>
      <w:tr w:rsidR="004E5343" w:rsidRPr="002F3B9F" w:rsidTr="007E7EA7">
        <w:tc>
          <w:tcPr>
            <w:tcW w:w="675" w:type="dxa"/>
            <w:shd w:val="clear" w:color="auto" w:fill="auto"/>
          </w:tcPr>
          <w:p w:rsidR="004E5343" w:rsidRPr="002F3B9F" w:rsidRDefault="008736C1" w:rsidP="007E7EA7">
            <w:pPr>
              <w:pStyle w:val="aa"/>
              <w:jc w:val="center"/>
              <w:rPr>
                <w:sz w:val="28"/>
                <w:szCs w:val="28"/>
              </w:rPr>
            </w:pPr>
            <w:r w:rsidRPr="002F3B9F">
              <w:rPr>
                <w:sz w:val="28"/>
                <w:szCs w:val="28"/>
              </w:rPr>
              <w:t>26</w:t>
            </w:r>
          </w:p>
        </w:tc>
        <w:tc>
          <w:tcPr>
            <w:tcW w:w="3828" w:type="dxa"/>
            <w:shd w:val="clear" w:color="auto" w:fill="auto"/>
          </w:tcPr>
          <w:p w:rsidR="004E5343" w:rsidRPr="002F3B9F" w:rsidRDefault="004E5343" w:rsidP="00A91747">
            <w:pPr>
              <w:ind w:firstLine="709"/>
              <w:jc w:val="both"/>
              <w:rPr>
                <w:i/>
                <w:sz w:val="24"/>
                <w:szCs w:val="24"/>
              </w:rPr>
            </w:pPr>
            <w:r w:rsidRPr="002F3B9F">
              <w:rPr>
                <w:noProof/>
                <w:sz w:val="24"/>
                <w:szCs w:val="24"/>
              </w:rPr>
              <w:t xml:space="preserve">Межрегиональная студенческая научно-практическая онлайн-конференция </w:t>
            </w:r>
            <w:r w:rsidRPr="002F3B9F">
              <w:rPr>
                <w:sz w:val="24"/>
                <w:szCs w:val="24"/>
              </w:rPr>
              <w:t xml:space="preserve">«Молодежная наука: тенденции развития» (Елец, ЕГУ им. И.А Бунина,  </w:t>
            </w:r>
            <w:r w:rsidRPr="002F3B9F">
              <w:rPr>
                <w:i/>
                <w:sz w:val="24"/>
                <w:szCs w:val="24"/>
              </w:rPr>
              <w:t>19 мая 2020 года</w:t>
            </w:r>
            <w:r w:rsidRPr="002F3B9F">
              <w:rPr>
                <w:sz w:val="24"/>
                <w:szCs w:val="24"/>
              </w:rPr>
              <w:t>)</w:t>
            </w:r>
          </w:p>
          <w:p w:rsidR="004E5343" w:rsidRPr="002F3B9F" w:rsidRDefault="004E5343" w:rsidP="00A91747">
            <w:pPr>
              <w:ind w:firstLine="709"/>
              <w:jc w:val="both"/>
              <w:rPr>
                <w:noProof/>
                <w:sz w:val="24"/>
                <w:szCs w:val="24"/>
              </w:rPr>
            </w:pPr>
          </w:p>
        </w:tc>
        <w:tc>
          <w:tcPr>
            <w:tcW w:w="3969" w:type="dxa"/>
            <w:shd w:val="clear" w:color="auto" w:fill="auto"/>
          </w:tcPr>
          <w:p w:rsidR="004E5343" w:rsidRPr="002F3B9F" w:rsidRDefault="004E5343" w:rsidP="00A91747">
            <w:pPr>
              <w:pStyle w:val="aa"/>
              <w:jc w:val="center"/>
              <w:rPr>
                <w:b/>
                <w:sz w:val="22"/>
                <w:szCs w:val="22"/>
              </w:rPr>
            </w:pPr>
            <w:r w:rsidRPr="002F3B9F">
              <w:rPr>
                <w:noProof/>
              </w:rPr>
              <w:t>Межрегиональная студенческая научно-практическая онлайн-конференция</w:t>
            </w:r>
          </w:p>
        </w:tc>
        <w:tc>
          <w:tcPr>
            <w:tcW w:w="3402" w:type="dxa"/>
            <w:shd w:val="clear" w:color="auto" w:fill="auto"/>
          </w:tcPr>
          <w:p w:rsidR="004E5343" w:rsidRPr="002F3B9F" w:rsidRDefault="004E5343" w:rsidP="004E5343">
            <w:pPr>
              <w:pStyle w:val="aa"/>
              <w:jc w:val="center"/>
              <w:rPr>
                <w:noProof/>
              </w:rPr>
            </w:pPr>
            <w:r w:rsidRPr="002F3B9F">
              <w:rPr>
                <w:noProof/>
              </w:rPr>
              <w:t>Шишкина А.А. ЗОЖ в системе ценностных ориентаций подростков Липецкой области</w:t>
            </w:r>
          </w:p>
        </w:tc>
        <w:tc>
          <w:tcPr>
            <w:tcW w:w="3013" w:type="dxa"/>
            <w:shd w:val="clear" w:color="auto" w:fill="auto"/>
          </w:tcPr>
          <w:p w:rsidR="004E5343" w:rsidRPr="002F3B9F" w:rsidRDefault="008736C1" w:rsidP="00A91747">
            <w:pPr>
              <w:pStyle w:val="aa"/>
              <w:jc w:val="center"/>
            </w:pPr>
            <w:r w:rsidRPr="002F3B9F">
              <w:t>Фоменко С.С.</w:t>
            </w:r>
          </w:p>
        </w:tc>
      </w:tr>
      <w:tr w:rsidR="004E5343" w:rsidRPr="002F3B9F" w:rsidTr="007E7EA7">
        <w:tc>
          <w:tcPr>
            <w:tcW w:w="675" w:type="dxa"/>
            <w:shd w:val="clear" w:color="auto" w:fill="auto"/>
          </w:tcPr>
          <w:p w:rsidR="004E5343" w:rsidRPr="002F3B9F" w:rsidRDefault="008736C1" w:rsidP="007E7EA7">
            <w:pPr>
              <w:pStyle w:val="aa"/>
              <w:jc w:val="center"/>
              <w:rPr>
                <w:sz w:val="28"/>
                <w:szCs w:val="28"/>
              </w:rPr>
            </w:pPr>
            <w:r w:rsidRPr="002F3B9F">
              <w:rPr>
                <w:sz w:val="28"/>
                <w:szCs w:val="28"/>
              </w:rPr>
              <w:t>27</w:t>
            </w:r>
          </w:p>
        </w:tc>
        <w:tc>
          <w:tcPr>
            <w:tcW w:w="3828" w:type="dxa"/>
            <w:shd w:val="clear" w:color="auto" w:fill="auto"/>
          </w:tcPr>
          <w:p w:rsidR="004E5343" w:rsidRPr="002F3B9F" w:rsidRDefault="004E5343" w:rsidP="00A91747">
            <w:pPr>
              <w:ind w:firstLine="709"/>
              <w:jc w:val="both"/>
              <w:rPr>
                <w:i/>
                <w:sz w:val="24"/>
                <w:szCs w:val="24"/>
              </w:rPr>
            </w:pPr>
            <w:r w:rsidRPr="002F3B9F">
              <w:rPr>
                <w:noProof/>
                <w:sz w:val="24"/>
                <w:szCs w:val="24"/>
              </w:rPr>
              <w:t xml:space="preserve">Межрегиональная студенческая научно-практическая онлайн-конференция </w:t>
            </w:r>
            <w:r w:rsidRPr="002F3B9F">
              <w:rPr>
                <w:sz w:val="24"/>
                <w:szCs w:val="24"/>
              </w:rPr>
              <w:t xml:space="preserve">«Молодежная наука: тенденции развития» (Елец, ЕГУ им. И.А Бунина,  </w:t>
            </w:r>
            <w:r w:rsidRPr="002F3B9F">
              <w:rPr>
                <w:i/>
                <w:sz w:val="24"/>
                <w:szCs w:val="24"/>
              </w:rPr>
              <w:t>19 мая 2020 года</w:t>
            </w:r>
            <w:r w:rsidRPr="002F3B9F">
              <w:rPr>
                <w:sz w:val="24"/>
                <w:szCs w:val="24"/>
              </w:rPr>
              <w:t>)</w:t>
            </w:r>
          </w:p>
          <w:p w:rsidR="004E5343" w:rsidRPr="002F3B9F" w:rsidRDefault="004E5343" w:rsidP="00A91747">
            <w:pPr>
              <w:ind w:firstLine="709"/>
              <w:jc w:val="both"/>
              <w:rPr>
                <w:noProof/>
                <w:sz w:val="24"/>
                <w:szCs w:val="24"/>
              </w:rPr>
            </w:pPr>
          </w:p>
        </w:tc>
        <w:tc>
          <w:tcPr>
            <w:tcW w:w="3969" w:type="dxa"/>
            <w:shd w:val="clear" w:color="auto" w:fill="auto"/>
          </w:tcPr>
          <w:p w:rsidR="004E5343" w:rsidRPr="002F3B9F" w:rsidRDefault="004E5343" w:rsidP="00A91747">
            <w:pPr>
              <w:pStyle w:val="aa"/>
              <w:jc w:val="center"/>
              <w:rPr>
                <w:b/>
                <w:sz w:val="22"/>
                <w:szCs w:val="22"/>
              </w:rPr>
            </w:pPr>
            <w:r w:rsidRPr="002F3B9F">
              <w:rPr>
                <w:noProof/>
              </w:rPr>
              <w:t>Межрегиональная студенческая научно-практическая онлайн-конференция</w:t>
            </w:r>
          </w:p>
        </w:tc>
        <w:tc>
          <w:tcPr>
            <w:tcW w:w="3402" w:type="dxa"/>
            <w:shd w:val="clear" w:color="auto" w:fill="auto"/>
          </w:tcPr>
          <w:p w:rsidR="004E5343" w:rsidRPr="002F3B9F" w:rsidRDefault="004E5343" w:rsidP="00A91747">
            <w:pPr>
              <w:pStyle w:val="aa"/>
              <w:jc w:val="center"/>
              <w:rPr>
                <w:noProof/>
              </w:rPr>
            </w:pPr>
            <w:r w:rsidRPr="002F3B9F">
              <w:rPr>
                <w:noProof/>
              </w:rPr>
              <w:t>Паськова Д.Д. Проектная деятельность в информационном обеспечении учреждений социальной защиты в социальной работе с семьей в Липецкой области</w:t>
            </w:r>
          </w:p>
        </w:tc>
        <w:tc>
          <w:tcPr>
            <w:tcW w:w="3013" w:type="dxa"/>
            <w:shd w:val="clear" w:color="auto" w:fill="auto"/>
          </w:tcPr>
          <w:p w:rsidR="004E5343" w:rsidRPr="002F3B9F" w:rsidRDefault="008736C1" w:rsidP="00A91747">
            <w:pPr>
              <w:pStyle w:val="aa"/>
              <w:jc w:val="center"/>
            </w:pPr>
            <w:r w:rsidRPr="002F3B9F">
              <w:t>Фоменко С.С.</w:t>
            </w:r>
          </w:p>
        </w:tc>
      </w:tr>
      <w:tr w:rsidR="004E5343" w:rsidRPr="002F3B9F" w:rsidTr="007E7EA7">
        <w:tc>
          <w:tcPr>
            <w:tcW w:w="675" w:type="dxa"/>
            <w:shd w:val="clear" w:color="auto" w:fill="auto"/>
          </w:tcPr>
          <w:p w:rsidR="004E5343" w:rsidRPr="002F3B9F" w:rsidRDefault="008736C1" w:rsidP="007E7EA7">
            <w:pPr>
              <w:pStyle w:val="aa"/>
              <w:jc w:val="center"/>
              <w:rPr>
                <w:sz w:val="28"/>
                <w:szCs w:val="28"/>
              </w:rPr>
            </w:pPr>
            <w:r w:rsidRPr="002F3B9F">
              <w:rPr>
                <w:sz w:val="28"/>
                <w:szCs w:val="28"/>
              </w:rPr>
              <w:t>28</w:t>
            </w:r>
          </w:p>
        </w:tc>
        <w:tc>
          <w:tcPr>
            <w:tcW w:w="3828" w:type="dxa"/>
            <w:shd w:val="clear" w:color="auto" w:fill="auto"/>
          </w:tcPr>
          <w:p w:rsidR="004E5343" w:rsidRPr="002F3B9F" w:rsidRDefault="004E5343" w:rsidP="00A91747">
            <w:pPr>
              <w:ind w:firstLine="709"/>
              <w:jc w:val="both"/>
              <w:rPr>
                <w:i/>
                <w:sz w:val="24"/>
                <w:szCs w:val="24"/>
              </w:rPr>
            </w:pPr>
            <w:r w:rsidRPr="002F3B9F">
              <w:rPr>
                <w:noProof/>
                <w:sz w:val="24"/>
                <w:szCs w:val="24"/>
              </w:rPr>
              <w:t xml:space="preserve">Межрегиональная студенческая научно-практическая онлайн-конференция </w:t>
            </w:r>
            <w:r w:rsidRPr="002F3B9F">
              <w:rPr>
                <w:sz w:val="24"/>
                <w:szCs w:val="24"/>
              </w:rPr>
              <w:t xml:space="preserve">«Молодежная наука: тенденции развития» (Елец, ЕГУ им. И.А Бунина,  </w:t>
            </w:r>
            <w:r w:rsidRPr="002F3B9F">
              <w:rPr>
                <w:i/>
                <w:sz w:val="24"/>
                <w:szCs w:val="24"/>
              </w:rPr>
              <w:t>19 мая 2020 года</w:t>
            </w:r>
            <w:r w:rsidRPr="002F3B9F">
              <w:rPr>
                <w:sz w:val="24"/>
                <w:szCs w:val="24"/>
              </w:rPr>
              <w:t>)</w:t>
            </w:r>
          </w:p>
          <w:p w:rsidR="004E5343" w:rsidRPr="002F3B9F" w:rsidRDefault="004E5343" w:rsidP="00A91747">
            <w:pPr>
              <w:ind w:firstLine="709"/>
              <w:jc w:val="both"/>
              <w:rPr>
                <w:noProof/>
                <w:sz w:val="24"/>
                <w:szCs w:val="24"/>
              </w:rPr>
            </w:pPr>
          </w:p>
        </w:tc>
        <w:tc>
          <w:tcPr>
            <w:tcW w:w="3969" w:type="dxa"/>
            <w:shd w:val="clear" w:color="auto" w:fill="auto"/>
          </w:tcPr>
          <w:p w:rsidR="004E5343" w:rsidRPr="002F3B9F" w:rsidRDefault="004E5343" w:rsidP="00A91747">
            <w:pPr>
              <w:pStyle w:val="aa"/>
              <w:jc w:val="center"/>
              <w:rPr>
                <w:b/>
                <w:sz w:val="22"/>
                <w:szCs w:val="22"/>
              </w:rPr>
            </w:pPr>
            <w:r w:rsidRPr="002F3B9F">
              <w:rPr>
                <w:noProof/>
              </w:rPr>
              <w:t>Межрегиональная студенческая научно-практическая онлайн-конференция</w:t>
            </w:r>
          </w:p>
        </w:tc>
        <w:tc>
          <w:tcPr>
            <w:tcW w:w="3402" w:type="dxa"/>
            <w:shd w:val="clear" w:color="auto" w:fill="auto"/>
          </w:tcPr>
          <w:p w:rsidR="004E5343" w:rsidRPr="002F3B9F" w:rsidRDefault="004E5343" w:rsidP="00A91747">
            <w:pPr>
              <w:pStyle w:val="aa"/>
              <w:jc w:val="center"/>
              <w:rPr>
                <w:noProof/>
              </w:rPr>
            </w:pPr>
            <w:r w:rsidRPr="002F3B9F">
              <w:rPr>
                <w:noProof/>
              </w:rPr>
              <w:t>Авдашин П.С. Проблема социального неравенства и социального разрыва в доходах населения в современной России</w:t>
            </w:r>
          </w:p>
        </w:tc>
        <w:tc>
          <w:tcPr>
            <w:tcW w:w="3013" w:type="dxa"/>
            <w:shd w:val="clear" w:color="auto" w:fill="auto"/>
          </w:tcPr>
          <w:p w:rsidR="004E5343" w:rsidRPr="002F3B9F" w:rsidRDefault="008736C1" w:rsidP="00A91747">
            <w:pPr>
              <w:pStyle w:val="aa"/>
              <w:jc w:val="center"/>
            </w:pPr>
            <w:r w:rsidRPr="002F3B9F">
              <w:t>Фоменко С.С.</w:t>
            </w:r>
          </w:p>
        </w:tc>
      </w:tr>
      <w:tr w:rsidR="00D5797A" w:rsidRPr="002F3B9F" w:rsidTr="007E7EA7">
        <w:tc>
          <w:tcPr>
            <w:tcW w:w="675" w:type="dxa"/>
            <w:shd w:val="clear" w:color="auto" w:fill="auto"/>
          </w:tcPr>
          <w:p w:rsidR="00D5797A" w:rsidRPr="002F3B9F" w:rsidRDefault="00D5797A" w:rsidP="007E7EA7">
            <w:pPr>
              <w:pStyle w:val="aa"/>
              <w:jc w:val="center"/>
              <w:rPr>
                <w:sz w:val="28"/>
                <w:szCs w:val="28"/>
              </w:rPr>
            </w:pPr>
            <w:r w:rsidRPr="002F3B9F">
              <w:rPr>
                <w:sz w:val="28"/>
                <w:szCs w:val="28"/>
              </w:rPr>
              <w:t>29</w:t>
            </w:r>
          </w:p>
        </w:tc>
        <w:tc>
          <w:tcPr>
            <w:tcW w:w="3828" w:type="dxa"/>
            <w:shd w:val="clear" w:color="auto" w:fill="auto"/>
          </w:tcPr>
          <w:p w:rsidR="00D5797A" w:rsidRPr="002F3B9F" w:rsidRDefault="00D5797A" w:rsidP="00A91747">
            <w:pPr>
              <w:ind w:firstLine="709"/>
              <w:jc w:val="both"/>
              <w:rPr>
                <w:i/>
                <w:sz w:val="24"/>
                <w:szCs w:val="24"/>
              </w:rPr>
            </w:pPr>
            <w:r w:rsidRPr="002F3B9F">
              <w:rPr>
                <w:noProof/>
                <w:sz w:val="24"/>
                <w:szCs w:val="24"/>
              </w:rPr>
              <w:t xml:space="preserve">Межрегиональная студенческая научно-практическая онлайн-конференция </w:t>
            </w:r>
            <w:r w:rsidRPr="002F3B9F">
              <w:rPr>
                <w:sz w:val="24"/>
                <w:szCs w:val="24"/>
              </w:rPr>
              <w:t xml:space="preserve">«Молодежная наука: тенденции развития» (Елец, ЕГУ им. И.А Бунина,  </w:t>
            </w:r>
            <w:r w:rsidRPr="002F3B9F">
              <w:rPr>
                <w:i/>
                <w:sz w:val="24"/>
                <w:szCs w:val="24"/>
              </w:rPr>
              <w:t>19 мая 2020 года</w:t>
            </w:r>
            <w:r w:rsidRPr="002F3B9F">
              <w:rPr>
                <w:sz w:val="24"/>
                <w:szCs w:val="24"/>
              </w:rPr>
              <w:t>)</w:t>
            </w:r>
          </w:p>
          <w:p w:rsidR="00D5797A" w:rsidRPr="002F3B9F" w:rsidRDefault="00D5797A" w:rsidP="00A91747">
            <w:pPr>
              <w:ind w:firstLine="709"/>
              <w:jc w:val="both"/>
              <w:rPr>
                <w:noProof/>
                <w:sz w:val="24"/>
                <w:szCs w:val="24"/>
              </w:rPr>
            </w:pPr>
          </w:p>
        </w:tc>
        <w:tc>
          <w:tcPr>
            <w:tcW w:w="3969" w:type="dxa"/>
            <w:shd w:val="clear" w:color="auto" w:fill="auto"/>
          </w:tcPr>
          <w:p w:rsidR="00D5797A" w:rsidRPr="002F3B9F" w:rsidRDefault="00D5797A" w:rsidP="00A91747">
            <w:pPr>
              <w:pStyle w:val="aa"/>
              <w:jc w:val="center"/>
              <w:rPr>
                <w:b/>
                <w:sz w:val="22"/>
                <w:szCs w:val="22"/>
              </w:rPr>
            </w:pPr>
            <w:r w:rsidRPr="002F3B9F">
              <w:rPr>
                <w:noProof/>
              </w:rPr>
              <w:lastRenderedPageBreak/>
              <w:t>Межрегиональная студенческая научно-практическая онлайн-конференция</w:t>
            </w:r>
          </w:p>
        </w:tc>
        <w:tc>
          <w:tcPr>
            <w:tcW w:w="3402" w:type="dxa"/>
            <w:shd w:val="clear" w:color="auto" w:fill="auto"/>
          </w:tcPr>
          <w:p w:rsidR="00D5797A" w:rsidRPr="002F3B9F" w:rsidRDefault="00D5797A" w:rsidP="00D5797A">
            <w:pPr>
              <w:pStyle w:val="aa"/>
              <w:jc w:val="center"/>
              <w:rPr>
                <w:noProof/>
              </w:rPr>
            </w:pPr>
            <w:r w:rsidRPr="002F3B9F">
              <w:rPr>
                <w:noProof/>
              </w:rPr>
              <w:t>Башкатова Екатерина Юрьевна, обучающийся института психологии и педагогики доклад «Развитие творческой самореализации студенческой молодежи»</w:t>
            </w:r>
          </w:p>
          <w:p w:rsidR="00D5797A" w:rsidRPr="002F3B9F" w:rsidRDefault="00D5797A" w:rsidP="00D5797A">
            <w:pPr>
              <w:pStyle w:val="aa"/>
              <w:jc w:val="center"/>
              <w:rPr>
                <w:noProof/>
              </w:rPr>
            </w:pPr>
          </w:p>
        </w:tc>
        <w:tc>
          <w:tcPr>
            <w:tcW w:w="3013" w:type="dxa"/>
            <w:shd w:val="clear" w:color="auto" w:fill="auto"/>
          </w:tcPr>
          <w:p w:rsidR="00D5797A" w:rsidRPr="002F3B9F" w:rsidRDefault="00D5797A" w:rsidP="00A91747">
            <w:pPr>
              <w:pStyle w:val="aa"/>
              <w:jc w:val="center"/>
            </w:pPr>
            <w:r w:rsidRPr="002F3B9F">
              <w:lastRenderedPageBreak/>
              <w:t>Коротких В.И.</w:t>
            </w:r>
          </w:p>
        </w:tc>
      </w:tr>
      <w:tr w:rsidR="00D5797A" w:rsidRPr="002F3B9F" w:rsidTr="007E7EA7">
        <w:tc>
          <w:tcPr>
            <w:tcW w:w="675" w:type="dxa"/>
            <w:shd w:val="clear" w:color="auto" w:fill="auto"/>
          </w:tcPr>
          <w:p w:rsidR="00D5797A" w:rsidRPr="002F3B9F" w:rsidRDefault="00D5797A" w:rsidP="007E7EA7">
            <w:pPr>
              <w:pStyle w:val="aa"/>
              <w:jc w:val="center"/>
              <w:rPr>
                <w:sz w:val="28"/>
                <w:szCs w:val="28"/>
              </w:rPr>
            </w:pPr>
            <w:r w:rsidRPr="002F3B9F">
              <w:rPr>
                <w:sz w:val="28"/>
                <w:szCs w:val="28"/>
              </w:rPr>
              <w:t>30</w:t>
            </w:r>
          </w:p>
        </w:tc>
        <w:tc>
          <w:tcPr>
            <w:tcW w:w="3828" w:type="dxa"/>
            <w:shd w:val="clear" w:color="auto" w:fill="auto"/>
          </w:tcPr>
          <w:p w:rsidR="00D5797A" w:rsidRPr="002F3B9F" w:rsidRDefault="00D5797A" w:rsidP="00A91747">
            <w:pPr>
              <w:ind w:firstLine="709"/>
              <w:jc w:val="both"/>
              <w:rPr>
                <w:i/>
                <w:sz w:val="24"/>
                <w:szCs w:val="24"/>
              </w:rPr>
            </w:pPr>
            <w:r w:rsidRPr="002F3B9F">
              <w:rPr>
                <w:noProof/>
                <w:sz w:val="24"/>
                <w:szCs w:val="24"/>
              </w:rPr>
              <w:t xml:space="preserve">Межрегиональная студенческая научно-практическая онлайн-конференция </w:t>
            </w:r>
            <w:r w:rsidRPr="002F3B9F">
              <w:rPr>
                <w:sz w:val="24"/>
                <w:szCs w:val="24"/>
              </w:rPr>
              <w:t xml:space="preserve">«Молодежная наука: тенденции развития» (Елец, ЕГУ им. И.А Бунина,  </w:t>
            </w:r>
            <w:r w:rsidRPr="002F3B9F">
              <w:rPr>
                <w:i/>
                <w:sz w:val="24"/>
                <w:szCs w:val="24"/>
              </w:rPr>
              <w:t>19 мая 2020 года</w:t>
            </w:r>
            <w:r w:rsidRPr="002F3B9F">
              <w:rPr>
                <w:sz w:val="24"/>
                <w:szCs w:val="24"/>
              </w:rPr>
              <w:t>)</w:t>
            </w:r>
          </w:p>
          <w:p w:rsidR="00D5797A" w:rsidRPr="002F3B9F" w:rsidRDefault="00D5797A" w:rsidP="00A91747">
            <w:pPr>
              <w:ind w:firstLine="709"/>
              <w:jc w:val="both"/>
              <w:rPr>
                <w:noProof/>
                <w:sz w:val="24"/>
                <w:szCs w:val="24"/>
              </w:rPr>
            </w:pPr>
          </w:p>
        </w:tc>
        <w:tc>
          <w:tcPr>
            <w:tcW w:w="3969" w:type="dxa"/>
            <w:shd w:val="clear" w:color="auto" w:fill="auto"/>
          </w:tcPr>
          <w:p w:rsidR="00D5797A" w:rsidRPr="002F3B9F" w:rsidRDefault="00D5797A" w:rsidP="00A91747">
            <w:pPr>
              <w:pStyle w:val="aa"/>
              <w:jc w:val="center"/>
              <w:rPr>
                <w:b/>
                <w:sz w:val="22"/>
                <w:szCs w:val="22"/>
              </w:rPr>
            </w:pPr>
            <w:r w:rsidRPr="002F3B9F">
              <w:rPr>
                <w:noProof/>
              </w:rPr>
              <w:t>Межрегиональная студенческая научно-практическая онлайн-конференция</w:t>
            </w:r>
          </w:p>
        </w:tc>
        <w:tc>
          <w:tcPr>
            <w:tcW w:w="3402" w:type="dxa"/>
            <w:shd w:val="clear" w:color="auto" w:fill="auto"/>
          </w:tcPr>
          <w:p w:rsidR="00D5797A" w:rsidRPr="002F3B9F" w:rsidRDefault="00D5797A" w:rsidP="00D5797A">
            <w:pPr>
              <w:pStyle w:val="aa"/>
              <w:jc w:val="center"/>
              <w:rPr>
                <w:noProof/>
              </w:rPr>
            </w:pPr>
            <w:r w:rsidRPr="002F3B9F">
              <w:rPr>
                <w:noProof/>
              </w:rPr>
              <w:t>Родин Никита Юрьевич, обучающийся института психологии и педагогики доклад «Социально-педагогическая профилактика девиантного поведения подростков средствами просоциальной деятельности (на примере г. Липецка)»</w:t>
            </w:r>
          </w:p>
          <w:p w:rsidR="00D5797A" w:rsidRPr="002F3B9F" w:rsidRDefault="00D5797A" w:rsidP="00D5797A">
            <w:pPr>
              <w:pStyle w:val="aa"/>
              <w:jc w:val="center"/>
              <w:rPr>
                <w:noProof/>
              </w:rPr>
            </w:pPr>
          </w:p>
        </w:tc>
        <w:tc>
          <w:tcPr>
            <w:tcW w:w="3013" w:type="dxa"/>
            <w:shd w:val="clear" w:color="auto" w:fill="auto"/>
          </w:tcPr>
          <w:p w:rsidR="00D5797A" w:rsidRPr="002F3B9F" w:rsidRDefault="00D5797A" w:rsidP="00D5797A">
            <w:pPr>
              <w:pStyle w:val="aa"/>
              <w:jc w:val="center"/>
            </w:pPr>
            <w:r w:rsidRPr="002F3B9F">
              <w:t>Коротких В.И.</w:t>
            </w:r>
          </w:p>
        </w:tc>
      </w:tr>
      <w:tr w:rsidR="00D5797A" w:rsidRPr="002F3B9F" w:rsidTr="007E7EA7">
        <w:tc>
          <w:tcPr>
            <w:tcW w:w="675" w:type="dxa"/>
            <w:shd w:val="clear" w:color="auto" w:fill="auto"/>
          </w:tcPr>
          <w:p w:rsidR="00D5797A" w:rsidRPr="002F3B9F" w:rsidRDefault="00D5797A" w:rsidP="007E7EA7">
            <w:pPr>
              <w:pStyle w:val="aa"/>
              <w:jc w:val="center"/>
              <w:rPr>
                <w:sz w:val="28"/>
                <w:szCs w:val="28"/>
              </w:rPr>
            </w:pPr>
            <w:r w:rsidRPr="002F3B9F">
              <w:rPr>
                <w:sz w:val="28"/>
                <w:szCs w:val="28"/>
              </w:rPr>
              <w:t>31</w:t>
            </w:r>
          </w:p>
        </w:tc>
        <w:tc>
          <w:tcPr>
            <w:tcW w:w="3828" w:type="dxa"/>
            <w:shd w:val="clear" w:color="auto" w:fill="auto"/>
          </w:tcPr>
          <w:p w:rsidR="00D5797A" w:rsidRPr="002F3B9F" w:rsidRDefault="00D5797A" w:rsidP="00A91747">
            <w:pPr>
              <w:ind w:firstLine="709"/>
              <w:jc w:val="both"/>
              <w:rPr>
                <w:i/>
                <w:sz w:val="24"/>
                <w:szCs w:val="24"/>
              </w:rPr>
            </w:pPr>
            <w:r w:rsidRPr="002F3B9F">
              <w:rPr>
                <w:noProof/>
                <w:sz w:val="24"/>
                <w:szCs w:val="24"/>
              </w:rPr>
              <w:t xml:space="preserve">Межрегиональная студенческая научно-практическая онлайн-конференция </w:t>
            </w:r>
            <w:r w:rsidRPr="002F3B9F">
              <w:rPr>
                <w:sz w:val="24"/>
                <w:szCs w:val="24"/>
              </w:rPr>
              <w:t xml:space="preserve">«Молодежная наука: тенденции развития» (Елец, ЕГУ им. И.А Бунина,  </w:t>
            </w:r>
            <w:r w:rsidRPr="002F3B9F">
              <w:rPr>
                <w:i/>
                <w:sz w:val="24"/>
                <w:szCs w:val="24"/>
              </w:rPr>
              <w:t>19 мая 2020 года</w:t>
            </w:r>
            <w:r w:rsidRPr="002F3B9F">
              <w:rPr>
                <w:sz w:val="24"/>
                <w:szCs w:val="24"/>
              </w:rPr>
              <w:t>)</w:t>
            </w:r>
          </w:p>
          <w:p w:rsidR="00D5797A" w:rsidRPr="002F3B9F" w:rsidRDefault="00D5797A" w:rsidP="00A91747">
            <w:pPr>
              <w:ind w:firstLine="709"/>
              <w:jc w:val="both"/>
              <w:rPr>
                <w:noProof/>
                <w:sz w:val="24"/>
                <w:szCs w:val="24"/>
              </w:rPr>
            </w:pPr>
          </w:p>
        </w:tc>
        <w:tc>
          <w:tcPr>
            <w:tcW w:w="3969" w:type="dxa"/>
            <w:shd w:val="clear" w:color="auto" w:fill="auto"/>
          </w:tcPr>
          <w:p w:rsidR="00D5797A" w:rsidRPr="002F3B9F" w:rsidRDefault="00D5797A" w:rsidP="00A91747">
            <w:pPr>
              <w:pStyle w:val="aa"/>
              <w:jc w:val="center"/>
              <w:rPr>
                <w:b/>
                <w:sz w:val="22"/>
                <w:szCs w:val="22"/>
              </w:rPr>
            </w:pPr>
            <w:r w:rsidRPr="002F3B9F">
              <w:rPr>
                <w:noProof/>
              </w:rPr>
              <w:t>Межрегиональная студенческая научно-практическая онлайн-конференция</w:t>
            </w:r>
          </w:p>
        </w:tc>
        <w:tc>
          <w:tcPr>
            <w:tcW w:w="3402" w:type="dxa"/>
            <w:shd w:val="clear" w:color="auto" w:fill="auto"/>
          </w:tcPr>
          <w:p w:rsidR="00D5797A" w:rsidRPr="002F3B9F" w:rsidRDefault="00D5797A" w:rsidP="00D5797A">
            <w:pPr>
              <w:pStyle w:val="aa"/>
              <w:jc w:val="center"/>
              <w:rPr>
                <w:noProof/>
              </w:rPr>
            </w:pPr>
            <w:r w:rsidRPr="002F3B9F">
              <w:rPr>
                <w:noProof/>
              </w:rPr>
              <w:t>Шапошникова Фаина Николаевна, обучающийся института психологии и педагогики доклад «Понимание природы социальной философии в европейской культуре»</w:t>
            </w:r>
          </w:p>
        </w:tc>
        <w:tc>
          <w:tcPr>
            <w:tcW w:w="3013" w:type="dxa"/>
            <w:shd w:val="clear" w:color="auto" w:fill="auto"/>
          </w:tcPr>
          <w:p w:rsidR="00D5797A" w:rsidRPr="002F3B9F" w:rsidRDefault="00D5797A" w:rsidP="00D5797A">
            <w:pPr>
              <w:pStyle w:val="aa"/>
              <w:jc w:val="center"/>
            </w:pPr>
            <w:r w:rsidRPr="002F3B9F">
              <w:t>Коротких В.И.</w:t>
            </w:r>
          </w:p>
        </w:tc>
      </w:tr>
    </w:tbl>
    <w:p w:rsidR="008E0109" w:rsidRPr="002F3B9F" w:rsidRDefault="008E0109" w:rsidP="008E0109">
      <w:pPr>
        <w:pStyle w:val="aa"/>
        <w:jc w:val="center"/>
        <w:rPr>
          <w:b/>
          <w:sz w:val="28"/>
          <w:szCs w:val="28"/>
        </w:rPr>
      </w:pPr>
    </w:p>
    <w:p w:rsidR="008E0109" w:rsidRPr="002F3B9F" w:rsidRDefault="008E0109" w:rsidP="008E0109">
      <w:pPr>
        <w:tabs>
          <w:tab w:val="left" w:pos="2595"/>
        </w:tabs>
        <w:jc w:val="center"/>
        <w:rPr>
          <w:i/>
          <w:sz w:val="28"/>
          <w:szCs w:val="28"/>
        </w:rPr>
      </w:pPr>
      <w:r w:rsidRPr="002F3B9F">
        <w:rPr>
          <w:i/>
          <w:sz w:val="28"/>
          <w:szCs w:val="28"/>
        </w:rPr>
        <w:t xml:space="preserve">Дополнение к форме </w:t>
      </w:r>
      <w:r w:rsidR="00CB4CD6" w:rsidRPr="002F3B9F">
        <w:rPr>
          <w:i/>
          <w:sz w:val="28"/>
          <w:szCs w:val="28"/>
        </w:rPr>
        <w:t>9</w:t>
      </w:r>
      <w:r w:rsidRPr="002F3B9F">
        <w:rPr>
          <w:i/>
          <w:sz w:val="28"/>
          <w:szCs w:val="28"/>
        </w:rPr>
        <w:t>. Сведения о научных работах обучающихся, представленных на конкурсы всех уровней (кроме внутривузовских)</w:t>
      </w:r>
    </w:p>
    <w:p w:rsidR="008E0109" w:rsidRPr="002F3B9F" w:rsidRDefault="008E0109" w:rsidP="008E0109">
      <w:pPr>
        <w:tabs>
          <w:tab w:val="left" w:pos="259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2693"/>
        <w:gridCol w:w="4253"/>
        <w:gridCol w:w="3260"/>
      </w:tblGrid>
      <w:tr w:rsidR="008E0109" w:rsidRPr="002F3B9F" w:rsidTr="007E7EA7">
        <w:tc>
          <w:tcPr>
            <w:tcW w:w="817"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 п/п</w:t>
            </w:r>
          </w:p>
        </w:tc>
        <w:tc>
          <w:tcPr>
            <w:tcW w:w="3969"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Название</w:t>
            </w:r>
          </w:p>
          <w:p w:rsidR="008E0109" w:rsidRPr="002F3B9F" w:rsidRDefault="008E0109" w:rsidP="007E7EA7">
            <w:pPr>
              <w:jc w:val="center"/>
              <w:rPr>
                <w:b/>
                <w:color w:val="000000"/>
                <w:sz w:val="22"/>
                <w:szCs w:val="22"/>
              </w:rPr>
            </w:pPr>
            <w:r w:rsidRPr="002F3B9F">
              <w:rPr>
                <w:b/>
                <w:color w:val="000000"/>
                <w:sz w:val="22"/>
                <w:szCs w:val="22"/>
              </w:rPr>
              <w:t>научной работы, проекта и т.д</w:t>
            </w:r>
            <w:r w:rsidR="00DE17BF" w:rsidRPr="002F3B9F">
              <w:rPr>
                <w:b/>
                <w:color w:val="000000"/>
                <w:sz w:val="22"/>
                <w:szCs w:val="22"/>
              </w:rPr>
              <w:t>.</w:t>
            </w:r>
          </w:p>
        </w:tc>
        <w:tc>
          <w:tcPr>
            <w:tcW w:w="2693"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ФИО обучающегося</w:t>
            </w:r>
            <w:r w:rsidR="007337C5" w:rsidRPr="002F3B9F">
              <w:rPr>
                <w:b/>
                <w:color w:val="000000"/>
                <w:sz w:val="22"/>
                <w:szCs w:val="22"/>
              </w:rPr>
              <w:t xml:space="preserve"> с указанием института</w:t>
            </w:r>
          </w:p>
        </w:tc>
        <w:tc>
          <w:tcPr>
            <w:tcW w:w="4253"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Наименование конкурса (мероприятия) с указанием статуса</w:t>
            </w:r>
          </w:p>
        </w:tc>
        <w:tc>
          <w:tcPr>
            <w:tcW w:w="3260" w:type="dxa"/>
            <w:shd w:val="clear" w:color="auto" w:fill="auto"/>
            <w:vAlign w:val="center"/>
          </w:tcPr>
          <w:p w:rsidR="008E0109" w:rsidRPr="002F3B9F" w:rsidRDefault="008E0109" w:rsidP="007E7EA7">
            <w:pPr>
              <w:jc w:val="center"/>
              <w:rPr>
                <w:b/>
                <w:color w:val="000000"/>
                <w:sz w:val="22"/>
                <w:szCs w:val="22"/>
              </w:rPr>
            </w:pPr>
            <w:r w:rsidRPr="002F3B9F">
              <w:rPr>
                <w:b/>
                <w:color w:val="000000"/>
                <w:sz w:val="22"/>
                <w:szCs w:val="22"/>
              </w:rPr>
              <w:t xml:space="preserve">ФИО </w:t>
            </w:r>
          </w:p>
          <w:p w:rsidR="008E0109" w:rsidRPr="002F3B9F" w:rsidRDefault="008E0109" w:rsidP="007E7EA7">
            <w:pPr>
              <w:jc w:val="center"/>
              <w:rPr>
                <w:b/>
                <w:color w:val="000000"/>
                <w:sz w:val="22"/>
                <w:szCs w:val="22"/>
              </w:rPr>
            </w:pPr>
            <w:r w:rsidRPr="002F3B9F">
              <w:rPr>
                <w:b/>
                <w:color w:val="000000"/>
                <w:sz w:val="22"/>
                <w:szCs w:val="22"/>
              </w:rPr>
              <w:t>научного руководителя</w:t>
            </w:r>
          </w:p>
        </w:tc>
      </w:tr>
      <w:tr w:rsidR="000D1E20" w:rsidRPr="002F3B9F" w:rsidTr="007E7EA7">
        <w:tc>
          <w:tcPr>
            <w:tcW w:w="817" w:type="dxa"/>
            <w:shd w:val="clear" w:color="auto" w:fill="auto"/>
          </w:tcPr>
          <w:p w:rsidR="000D1E20" w:rsidRPr="002F3B9F" w:rsidRDefault="000D1E20" w:rsidP="007E7EA7">
            <w:pPr>
              <w:tabs>
                <w:tab w:val="left" w:pos="2595"/>
              </w:tabs>
              <w:jc w:val="center"/>
              <w:rPr>
                <w:sz w:val="28"/>
                <w:szCs w:val="28"/>
              </w:rPr>
            </w:pPr>
            <w:r w:rsidRPr="002F3B9F">
              <w:rPr>
                <w:sz w:val="28"/>
                <w:szCs w:val="28"/>
              </w:rPr>
              <w:t>1</w:t>
            </w:r>
          </w:p>
        </w:tc>
        <w:tc>
          <w:tcPr>
            <w:tcW w:w="3969" w:type="dxa"/>
            <w:shd w:val="clear" w:color="auto" w:fill="auto"/>
          </w:tcPr>
          <w:p w:rsidR="004034C7" w:rsidRPr="002F3B9F" w:rsidRDefault="004034C7" w:rsidP="004034C7">
            <w:pPr>
              <w:tabs>
                <w:tab w:val="left" w:pos="2595"/>
              </w:tabs>
              <w:jc w:val="both"/>
              <w:rPr>
                <w:sz w:val="24"/>
                <w:szCs w:val="24"/>
              </w:rPr>
            </w:pPr>
            <w:r w:rsidRPr="002F3B9F">
              <w:rPr>
                <w:sz w:val="24"/>
                <w:szCs w:val="24"/>
              </w:rPr>
              <w:t xml:space="preserve">Демократический транзит в современной </w:t>
            </w:r>
            <w:r w:rsidR="00D5797A" w:rsidRPr="002F3B9F">
              <w:rPr>
                <w:sz w:val="24"/>
                <w:szCs w:val="24"/>
              </w:rPr>
              <w:t>Р</w:t>
            </w:r>
            <w:r w:rsidRPr="002F3B9F">
              <w:rPr>
                <w:sz w:val="24"/>
                <w:szCs w:val="24"/>
              </w:rPr>
              <w:t>оссии</w:t>
            </w:r>
          </w:p>
          <w:p w:rsidR="000D1E20" w:rsidRPr="002F3B9F" w:rsidRDefault="000D1E20" w:rsidP="004034C7">
            <w:pPr>
              <w:tabs>
                <w:tab w:val="left" w:pos="2595"/>
              </w:tabs>
              <w:jc w:val="both"/>
              <w:rPr>
                <w:sz w:val="24"/>
                <w:szCs w:val="24"/>
              </w:rPr>
            </w:pPr>
          </w:p>
        </w:tc>
        <w:tc>
          <w:tcPr>
            <w:tcW w:w="2693" w:type="dxa"/>
            <w:shd w:val="clear" w:color="auto" w:fill="auto"/>
          </w:tcPr>
          <w:p w:rsidR="004034C7" w:rsidRPr="002F3B9F" w:rsidRDefault="004034C7" w:rsidP="004034C7">
            <w:pPr>
              <w:tabs>
                <w:tab w:val="left" w:pos="2595"/>
              </w:tabs>
              <w:jc w:val="both"/>
              <w:rPr>
                <w:sz w:val="24"/>
                <w:szCs w:val="24"/>
              </w:rPr>
            </w:pPr>
            <w:r w:rsidRPr="002F3B9F">
              <w:rPr>
                <w:sz w:val="24"/>
                <w:szCs w:val="24"/>
              </w:rPr>
              <w:t>Боброва М.В. институт истории и культуры</w:t>
            </w:r>
          </w:p>
          <w:p w:rsidR="000D1E20" w:rsidRPr="002F3B9F" w:rsidRDefault="000D1E20" w:rsidP="004034C7">
            <w:pPr>
              <w:tabs>
                <w:tab w:val="left" w:pos="2595"/>
              </w:tabs>
              <w:jc w:val="both"/>
              <w:rPr>
                <w:sz w:val="24"/>
                <w:szCs w:val="24"/>
              </w:rPr>
            </w:pPr>
          </w:p>
        </w:tc>
        <w:tc>
          <w:tcPr>
            <w:tcW w:w="4253" w:type="dxa"/>
            <w:shd w:val="clear" w:color="auto" w:fill="auto"/>
          </w:tcPr>
          <w:p w:rsidR="004034C7" w:rsidRPr="002F3B9F" w:rsidRDefault="004034C7" w:rsidP="004034C7">
            <w:pPr>
              <w:tabs>
                <w:tab w:val="left" w:pos="2595"/>
              </w:tabs>
              <w:jc w:val="both"/>
              <w:rPr>
                <w:sz w:val="24"/>
                <w:szCs w:val="24"/>
              </w:rPr>
            </w:pPr>
            <w:r w:rsidRPr="002F3B9F">
              <w:rPr>
                <w:sz w:val="24"/>
                <w:szCs w:val="24"/>
              </w:rPr>
              <w:t>Конкурс молодежных работ</w:t>
            </w:r>
          </w:p>
          <w:p w:rsidR="004034C7" w:rsidRPr="002F3B9F" w:rsidRDefault="004034C7" w:rsidP="004034C7">
            <w:pPr>
              <w:tabs>
                <w:tab w:val="left" w:pos="2595"/>
              </w:tabs>
              <w:jc w:val="both"/>
              <w:rPr>
                <w:sz w:val="24"/>
                <w:szCs w:val="24"/>
              </w:rPr>
            </w:pPr>
            <w:r w:rsidRPr="002F3B9F">
              <w:rPr>
                <w:sz w:val="24"/>
                <w:szCs w:val="24"/>
              </w:rPr>
              <w:t>«Молодежь о молодежной политике и молодежи» 1–2 июня 2020 г. Чебоксары – Познань – Москва</w:t>
            </w:r>
          </w:p>
          <w:p w:rsidR="000D1E20" w:rsidRPr="002F3B9F" w:rsidRDefault="000D1E20" w:rsidP="007E7EA7">
            <w:pPr>
              <w:tabs>
                <w:tab w:val="left" w:pos="2595"/>
              </w:tabs>
              <w:jc w:val="both"/>
              <w:rPr>
                <w:sz w:val="24"/>
                <w:szCs w:val="24"/>
              </w:rPr>
            </w:pPr>
          </w:p>
        </w:tc>
        <w:tc>
          <w:tcPr>
            <w:tcW w:w="3260" w:type="dxa"/>
            <w:shd w:val="clear" w:color="auto" w:fill="auto"/>
          </w:tcPr>
          <w:p w:rsidR="000D1E20" w:rsidRPr="002F3B9F" w:rsidRDefault="004034C7" w:rsidP="004034C7">
            <w:pPr>
              <w:tabs>
                <w:tab w:val="left" w:pos="2595"/>
              </w:tabs>
              <w:jc w:val="both"/>
              <w:rPr>
                <w:sz w:val="24"/>
                <w:szCs w:val="24"/>
              </w:rPr>
            </w:pPr>
            <w:r w:rsidRPr="002F3B9F">
              <w:rPr>
                <w:sz w:val="24"/>
                <w:szCs w:val="24"/>
              </w:rPr>
              <w:t>Толочко А.В.</w:t>
            </w:r>
          </w:p>
        </w:tc>
      </w:tr>
      <w:tr w:rsidR="004034C7" w:rsidRPr="002F3B9F" w:rsidTr="007E7EA7">
        <w:tc>
          <w:tcPr>
            <w:tcW w:w="817" w:type="dxa"/>
            <w:shd w:val="clear" w:color="auto" w:fill="auto"/>
          </w:tcPr>
          <w:p w:rsidR="004034C7" w:rsidRPr="002F3B9F" w:rsidRDefault="004034C7" w:rsidP="007E7EA7">
            <w:pPr>
              <w:tabs>
                <w:tab w:val="left" w:pos="2595"/>
              </w:tabs>
              <w:jc w:val="center"/>
              <w:rPr>
                <w:sz w:val="28"/>
                <w:szCs w:val="28"/>
              </w:rPr>
            </w:pPr>
            <w:r w:rsidRPr="002F3B9F">
              <w:rPr>
                <w:sz w:val="28"/>
                <w:szCs w:val="28"/>
              </w:rPr>
              <w:t>2</w:t>
            </w:r>
          </w:p>
        </w:tc>
        <w:tc>
          <w:tcPr>
            <w:tcW w:w="3969" w:type="dxa"/>
            <w:shd w:val="clear" w:color="auto" w:fill="auto"/>
          </w:tcPr>
          <w:p w:rsidR="004034C7" w:rsidRPr="002F3B9F" w:rsidRDefault="004034C7" w:rsidP="004034C7">
            <w:pPr>
              <w:tabs>
                <w:tab w:val="left" w:pos="2595"/>
              </w:tabs>
              <w:jc w:val="both"/>
              <w:rPr>
                <w:sz w:val="24"/>
                <w:szCs w:val="24"/>
              </w:rPr>
            </w:pPr>
            <w:r w:rsidRPr="002F3B9F">
              <w:rPr>
                <w:sz w:val="24"/>
                <w:szCs w:val="24"/>
              </w:rPr>
              <w:t>Понятие лидерства в современной науке: концептуальный анализ</w:t>
            </w:r>
          </w:p>
          <w:p w:rsidR="004034C7" w:rsidRPr="002F3B9F" w:rsidRDefault="004034C7" w:rsidP="004034C7">
            <w:pPr>
              <w:tabs>
                <w:tab w:val="left" w:pos="2595"/>
              </w:tabs>
              <w:jc w:val="both"/>
              <w:rPr>
                <w:sz w:val="24"/>
                <w:szCs w:val="24"/>
              </w:rPr>
            </w:pPr>
          </w:p>
        </w:tc>
        <w:tc>
          <w:tcPr>
            <w:tcW w:w="2693" w:type="dxa"/>
            <w:shd w:val="clear" w:color="auto" w:fill="auto"/>
          </w:tcPr>
          <w:p w:rsidR="004034C7" w:rsidRPr="002F3B9F" w:rsidRDefault="004034C7" w:rsidP="004034C7">
            <w:pPr>
              <w:tabs>
                <w:tab w:val="left" w:pos="2595"/>
              </w:tabs>
              <w:jc w:val="both"/>
              <w:rPr>
                <w:sz w:val="24"/>
                <w:szCs w:val="24"/>
              </w:rPr>
            </w:pPr>
            <w:r w:rsidRPr="002F3B9F">
              <w:rPr>
                <w:sz w:val="24"/>
                <w:szCs w:val="24"/>
              </w:rPr>
              <w:t>Звягина Е.А. институт истории и культуры</w:t>
            </w:r>
          </w:p>
        </w:tc>
        <w:tc>
          <w:tcPr>
            <w:tcW w:w="4253" w:type="dxa"/>
            <w:shd w:val="clear" w:color="auto" w:fill="auto"/>
          </w:tcPr>
          <w:p w:rsidR="004034C7" w:rsidRPr="002F3B9F" w:rsidRDefault="004034C7" w:rsidP="00A91747">
            <w:pPr>
              <w:tabs>
                <w:tab w:val="left" w:pos="2595"/>
              </w:tabs>
              <w:jc w:val="both"/>
              <w:rPr>
                <w:sz w:val="24"/>
                <w:szCs w:val="24"/>
              </w:rPr>
            </w:pPr>
            <w:r w:rsidRPr="002F3B9F">
              <w:rPr>
                <w:sz w:val="24"/>
                <w:szCs w:val="24"/>
              </w:rPr>
              <w:t>Конкурс молодежных работ</w:t>
            </w:r>
          </w:p>
          <w:p w:rsidR="004034C7" w:rsidRPr="002F3B9F" w:rsidRDefault="004034C7" w:rsidP="00A91747">
            <w:pPr>
              <w:tabs>
                <w:tab w:val="left" w:pos="2595"/>
              </w:tabs>
              <w:jc w:val="both"/>
              <w:rPr>
                <w:sz w:val="24"/>
                <w:szCs w:val="24"/>
              </w:rPr>
            </w:pPr>
            <w:r w:rsidRPr="002F3B9F">
              <w:rPr>
                <w:sz w:val="24"/>
                <w:szCs w:val="24"/>
              </w:rPr>
              <w:t>«Молодежь о молодежной политике и молодежи» 1–2 июня 2020 г. Чебоксары – Познань – Москва</w:t>
            </w:r>
          </w:p>
          <w:p w:rsidR="004034C7" w:rsidRPr="002F3B9F" w:rsidRDefault="004034C7" w:rsidP="00A91747">
            <w:pPr>
              <w:tabs>
                <w:tab w:val="left" w:pos="2595"/>
              </w:tabs>
              <w:jc w:val="both"/>
              <w:rPr>
                <w:sz w:val="24"/>
                <w:szCs w:val="24"/>
              </w:rPr>
            </w:pPr>
          </w:p>
        </w:tc>
        <w:tc>
          <w:tcPr>
            <w:tcW w:w="3260" w:type="dxa"/>
            <w:shd w:val="clear" w:color="auto" w:fill="auto"/>
          </w:tcPr>
          <w:p w:rsidR="004034C7" w:rsidRPr="002F3B9F" w:rsidRDefault="004034C7" w:rsidP="00A91747">
            <w:pPr>
              <w:tabs>
                <w:tab w:val="left" w:pos="2595"/>
              </w:tabs>
              <w:jc w:val="both"/>
              <w:rPr>
                <w:sz w:val="24"/>
                <w:szCs w:val="24"/>
              </w:rPr>
            </w:pPr>
            <w:r w:rsidRPr="002F3B9F">
              <w:rPr>
                <w:sz w:val="24"/>
                <w:szCs w:val="24"/>
              </w:rPr>
              <w:t>Толочко А.В.</w:t>
            </w:r>
          </w:p>
        </w:tc>
      </w:tr>
      <w:tr w:rsidR="004034C7" w:rsidRPr="002F3B9F" w:rsidTr="007E7EA7">
        <w:tc>
          <w:tcPr>
            <w:tcW w:w="817" w:type="dxa"/>
            <w:shd w:val="clear" w:color="auto" w:fill="auto"/>
          </w:tcPr>
          <w:p w:rsidR="004034C7" w:rsidRPr="002F3B9F" w:rsidRDefault="00D5797A" w:rsidP="007E7EA7">
            <w:pPr>
              <w:tabs>
                <w:tab w:val="left" w:pos="2595"/>
              </w:tabs>
              <w:jc w:val="center"/>
              <w:rPr>
                <w:sz w:val="28"/>
                <w:szCs w:val="28"/>
              </w:rPr>
            </w:pPr>
            <w:r w:rsidRPr="002F3B9F">
              <w:rPr>
                <w:sz w:val="28"/>
                <w:szCs w:val="28"/>
              </w:rPr>
              <w:t>3</w:t>
            </w:r>
          </w:p>
        </w:tc>
        <w:tc>
          <w:tcPr>
            <w:tcW w:w="3969" w:type="dxa"/>
            <w:shd w:val="clear" w:color="auto" w:fill="auto"/>
          </w:tcPr>
          <w:p w:rsidR="004034C7" w:rsidRPr="002F3B9F" w:rsidRDefault="004034C7" w:rsidP="004034C7">
            <w:pPr>
              <w:tabs>
                <w:tab w:val="left" w:pos="2595"/>
              </w:tabs>
              <w:jc w:val="both"/>
              <w:rPr>
                <w:sz w:val="24"/>
                <w:szCs w:val="24"/>
              </w:rPr>
            </w:pPr>
            <w:r w:rsidRPr="002F3B9F">
              <w:rPr>
                <w:sz w:val="24"/>
                <w:szCs w:val="24"/>
              </w:rPr>
              <w:t xml:space="preserve">Патриотизм в современной россии: </w:t>
            </w:r>
            <w:r w:rsidRPr="002F3B9F">
              <w:rPr>
                <w:sz w:val="24"/>
                <w:szCs w:val="24"/>
              </w:rPr>
              <w:lastRenderedPageBreak/>
              <w:t xml:space="preserve">в контексте политической социализации молодежи </w:t>
            </w:r>
          </w:p>
          <w:p w:rsidR="004034C7" w:rsidRPr="002F3B9F" w:rsidRDefault="004034C7" w:rsidP="004034C7">
            <w:pPr>
              <w:tabs>
                <w:tab w:val="left" w:pos="2595"/>
              </w:tabs>
              <w:jc w:val="both"/>
              <w:rPr>
                <w:sz w:val="24"/>
                <w:szCs w:val="24"/>
              </w:rPr>
            </w:pPr>
          </w:p>
        </w:tc>
        <w:tc>
          <w:tcPr>
            <w:tcW w:w="2693" w:type="dxa"/>
            <w:shd w:val="clear" w:color="auto" w:fill="auto"/>
          </w:tcPr>
          <w:p w:rsidR="004034C7" w:rsidRPr="002F3B9F" w:rsidRDefault="004034C7" w:rsidP="004034C7">
            <w:pPr>
              <w:tabs>
                <w:tab w:val="left" w:pos="2595"/>
              </w:tabs>
              <w:jc w:val="both"/>
              <w:rPr>
                <w:sz w:val="24"/>
                <w:szCs w:val="24"/>
              </w:rPr>
            </w:pPr>
            <w:r w:rsidRPr="002F3B9F">
              <w:rPr>
                <w:sz w:val="24"/>
                <w:szCs w:val="24"/>
              </w:rPr>
              <w:lastRenderedPageBreak/>
              <w:t xml:space="preserve">Сенин П.А. институт </w:t>
            </w:r>
            <w:r w:rsidRPr="002F3B9F">
              <w:rPr>
                <w:sz w:val="24"/>
                <w:szCs w:val="24"/>
              </w:rPr>
              <w:lastRenderedPageBreak/>
              <w:t>истории и культуры</w:t>
            </w:r>
          </w:p>
        </w:tc>
        <w:tc>
          <w:tcPr>
            <w:tcW w:w="4253" w:type="dxa"/>
            <w:shd w:val="clear" w:color="auto" w:fill="auto"/>
          </w:tcPr>
          <w:p w:rsidR="004034C7" w:rsidRPr="002F3B9F" w:rsidRDefault="004034C7" w:rsidP="00A91747">
            <w:pPr>
              <w:tabs>
                <w:tab w:val="left" w:pos="2595"/>
              </w:tabs>
              <w:jc w:val="both"/>
              <w:rPr>
                <w:sz w:val="24"/>
                <w:szCs w:val="24"/>
              </w:rPr>
            </w:pPr>
            <w:r w:rsidRPr="002F3B9F">
              <w:rPr>
                <w:sz w:val="24"/>
                <w:szCs w:val="24"/>
              </w:rPr>
              <w:lastRenderedPageBreak/>
              <w:t>Конкурс молодежных работ</w:t>
            </w:r>
          </w:p>
          <w:p w:rsidR="004034C7" w:rsidRPr="002F3B9F" w:rsidRDefault="004034C7" w:rsidP="00A91747">
            <w:pPr>
              <w:tabs>
                <w:tab w:val="left" w:pos="2595"/>
              </w:tabs>
              <w:jc w:val="both"/>
              <w:rPr>
                <w:sz w:val="24"/>
                <w:szCs w:val="24"/>
              </w:rPr>
            </w:pPr>
            <w:r w:rsidRPr="002F3B9F">
              <w:rPr>
                <w:sz w:val="24"/>
                <w:szCs w:val="24"/>
              </w:rPr>
              <w:lastRenderedPageBreak/>
              <w:t>«Молодежь о молодежной политике и молодежи» 1–2 июня 2020 г. Чебоксары – Познань – Москва</w:t>
            </w:r>
          </w:p>
          <w:p w:rsidR="004034C7" w:rsidRPr="002F3B9F" w:rsidRDefault="004034C7" w:rsidP="00A91747">
            <w:pPr>
              <w:tabs>
                <w:tab w:val="left" w:pos="2595"/>
              </w:tabs>
              <w:jc w:val="both"/>
              <w:rPr>
                <w:sz w:val="24"/>
                <w:szCs w:val="24"/>
              </w:rPr>
            </w:pPr>
          </w:p>
        </w:tc>
        <w:tc>
          <w:tcPr>
            <w:tcW w:w="3260" w:type="dxa"/>
            <w:shd w:val="clear" w:color="auto" w:fill="auto"/>
          </w:tcPr>
          <w:p w:rsidR="004034C7" w:rsidRPr="002F3B9F" w:rsidRDefault="004034C7" w:rsidP="00A91747">
            <w:pPr>
              <w:tabs>
                <w:tab w:val="left" w:pos="2595"/>
              </w:tabs>
              <w:jc w:val="both"/>
              <w:rPr>
                <w:sz w:val="24"/>
                <w:szCs w:val="24"/>
              </w:rPr>
            </w:pPr>
            <w:r w:rsidRPr="002F3B9F">
              <w:rPr>
                <w:sz w:val="24"/>
                <w:szCs w:val="24"/>
              </w:rPr>
              <w:lastRenderedPageBreak/>
              <w:t>Толочко А.В.</w:t>
            </w:r>
          </w:p>
        </w:tc>
      </w:tr>
      <w:tr w:rsidR="004034C7" w:rsidRPr="002F3B9F" w:rsidTr="007E7EA7">
        <w:tc>
          <w:tcPr>
            <w:tcW w:w="817" w:type="dxa"/>
            <w:shd w:val="clear" w:color="auto" w:fill="auto"/>
          </w:tcPr>
          <w:p w:rsidR="004034C7" w:rsidRPr="002F3B9F" w:rsidRDefault="00D5797A" w:rsidP="007E7EA7">
            <w:pPr>
              <w:tabs>
                <w:tab w:val="left" w:pos="2595"/>
              </w:tabs>
              <w:jc w:val="center"/>
              <w:rPr>
                <w:sz w:val="28"/>
                <w:szCs w:val="28"/>
              </w:rPr>
            </w:pPr>
            <w:r w:rsidRPr="002F3B9F">
              <w:rPr>
                <w:sz w:val="28"/>
                <w:szCs w:val="28"/>
              </w:rPr>
              <w:t>4</w:t>
            </w:r>
          </w:p>
        </w:tc>
        <w:tc>
          <w:tcPr>
            <w:tcW w:w="3969" w:type="dxa"/>
            <w:shd w:val="clear" w:color="auto" w:fill="auto"/>
          </w:tcPr>
          <w:p w:rsidR="004034C7" w:rsidRPr="002F3B9F" w:rsidRDefault="004034C7" w:rsidP="004034C7">
            <w:pPr>
              <w:tabs>
                <w:tab w:val="left" w:pos="2595"/>
              </w:tabs>
              <w:jc w:val="both"/>
              <w:rPr>
                <w:sz w:val="24"/>
                <w:szCs w:val="24"/>
              </w:rPr>
            </w:pPr>
            <w:r w:rsidRPr="002F3B9F">
              <w:rPr>
                <w:sz w:val="24"/>
                <w:szCs w:val="24"/>
              </w:rPr>
              <w:t>Интеграция школьного образования</w:t>
            </w:r>
          </w:p>
          <w:p w:rsidR="004034C7" w:rsidRPr="002F3B9F" w:rsidRDefault="004034C7" w:rsidP="004034C7">
            <w:pPr>
              <w:tabs>
                <w:tab w:val="left" w:pos="2595"/>
              </w:tabs>
              <w:jc w:val="both"/>
              <w:rPr>
                <w:sz w:val="24"/>
                <w:szCs w:val="24"/>
              </w:rPr>
            </w:pPr>
          </w:p>
        </w:tc>
        <w:tc>
          <w:tcPr>
            <w:tcW w:w="2693" w:type="dxa"/>
            <w:shd w:val="clear" w:color="auto" w:fill="auto"/>
          </w:tcPr>
          <w:p w:rsidR="004034C7" w:rsidRPr="002F3B9F" w:rsidRDefault="004034C7" w:rsidP="004034C7">
            <w:pPr>
              <w:tabs>
                <w:tab w:val="left" w:pos="2595"/>
              </w:tabs>
              <w:jc w:val="both"/>
              <w:rPr>
                <w:sz w:val="24"/>
                <w:szCs w:val="24"/>
              </w:rPr>
            </w:pPr>
            <w:r w:rsidRPr="002F3B9F">
              <w:rPr>
                <w:sz w:val="24"/>
                <w:szCs w:val="24"/>
              </w:rPr>
              <w:t>Филатова В.С. институт филологии</w:t>
            </w:r>
          </w:p>
        </w:tc>
        <w:tc>
          <w:tcPr>
            <w:tcW w:w="4253" w:type="dxa"/>
            <w:shd w:val="clear" w:color="auto" w:fill="auto"/>
          </w:tcPr>
          <w:p w:rsidR="004034C7" w:rsidRPr="002F3B9F" w:rsidRDefault="004034C7" w:rsidP="00A91747">
            <w:pPr>
              <w:tabs>
                <w:tab w:val="left" w:pos="2595"/>
              </w:tabs>
              <w:jc w:val="both"/>
              <w:rPr>
                <w:sz w:val="24"/>
                <w:szCs w:val="24"/>
              </w:rPr>
            </w:pPr>
            <w:r w:rsidRPr="002F3B9F">
              <w:rPr>
                <w:sz w:val="24"/>
                <w:szCs w:val="24"/>
              </w:rPr>
              <w:t>Конкурс молодежных работ</w:t>
            </w:r>
          </w:p>
          <w:p w:rsidR="004034C7" w:rsidRPr="002F3B9F" w:rsidRDefault="004034C7" w:rsidP="00A91747">
            <w:pPr>
              <w:tabs>
                <w:tab w:val="left" w:pos="2595"/>
              </w:tabs>
              <w:jc w:val="both"/>
              <w:rPr>
                <w:sz w:val="24"/>
                <w:szCs w:val="24"/>
              </w:rPr>
            </w:pPr>
            <w:r w:rsidRPr="002F3B9F">
              <w:rPr>
                <w:sz w:val="24"/>
                <w:szCs w:val="24"/>
              </w:rPr>
              <w:t>«Молодежь о молодежной политике и молодежи» 1–2 июня 2020 г. Чебоксары – Познань – Москва</w:t>
            </w:r>
          </w:p>
          <w:p w:rsidR="004034C7" w:rsidRPr="002F3B9F" w:rsidRDefault="004034C7" w:rsidP="00A91747">
            <w:pPr>
              <w:tabs>
                <w:tab w:val="left" w:pos="2595"/>
              </w:tabs>
              <w:jc w:val="both"/>
              <w:rPr>
                <w:sz w:val="24"/>
                <w:szCs w:val="24"/>
              </w:rPr>
            </w:pPr>
          </w:p>
        </w:tc>
        <w:tc>
          <w:tcPr>
            <w:tcW w:w="3260" w:type="dxa"/>
            <w:shd w:val="clear" w:color="auto" w:fill="auto"/>
          </w:tcPr>
          <w:p w:rsidR="004034C7" w:rsidRPr="002F3B9F" w:rsidRDefault="004034C7" w:rsidP="00A91747">
            <w:pPr>
              <w:tabs>
                <w:tab w:val="left" w:pos="2595"/>
              </w:tabs>
              <w:jc w:val="both"/>
              <w:rPr>
                <w:sz w:val="24"/>
                <w:szCs w:val="24"/>
              </w:rPr>
            </w:pPr>
            <w:r w:rsidRPr="002F3B9F">
              <w:rPr>
                <w:sz w:val="24"/>
                <w:szCs w:val="24"/>
              </w:rPr>
              <w:t>Толочко А.В.</w:t>
            </w:r>
          </w:p>
        </w:tc>
      </w:tr>
      <w:tr w:rsidR="004034C7" w:rsidRPr="002F3B9F" w:rsidTr="007E7EA7">
        <w:tc>
          <w:tcPr>
            <w:tcW w:w="817" w:type="dxa"/>
            <w:shd w:val="clear" w:color="auto" w:fill="auto"/>
          </w:tcPr>
          <w:p w:rsidR="004034C7" w:rsidRPr="002F3B9F" w:rsidRDefault="00D5797A" w:rsidP="007E7EA7">
            <w:pPr>
              <w:tabs>
                <w:tab w:val="left" w:pos="2595"/>
              </w:tabs>
              <w:jc w:val="center"/>
              <w:rPr>
                <w:sz w:val="28"/>
                <w:szCs w:val="28"/>
              </w:rPr>
            </w:pPr>
            <w:r w:rsidRPr="002F3B9F">
              <w:rPr>
                <w:sz w:val="28"/>
                <w:szCs w:val="28"/>
              </w:rPr>
              <w:t>5</w:t>
            </w:r>
          </w:p>
        </w:tc>
        <w:tc>
          <w:tcPr>
            <w:tcW w:w="3969" w:type="dxa"/>
            <w:shd w:val="clear" w:color="auto" w:fill="auto"/>
          </w:tcPr>
          <w:p w:rsidR="004034C7" w:rsidRPr="002F3B9F" w:rsidRDefault="004034C7" w:rsidP="004034C7">
            <w:pPr>
              <w:tabs>
                <w:tab w:val="left" w:pos="2595"/>
              </w:tabs>
              <w:jc w:val="both"/>
              <w:rPr>
                <w:sz w:val="24"/>
                <w:szCs w:val="24"/>
              </w:rPr>
            </w:pPr>
            <w:r w:rsidRPr="002F3B9F">
              <w:rPr>
                <w:sz w:val="24"/>
                <w:szCs w:val="24"/>
              </w:rPr>
              <w:t>Идеологические системы в контексте демократических и недемократических режимов</w:t>
            </w:r>
          </w:p>
        </w:tc>
        <w:tc>
          <w:tcPr>
            <w:tcW w:w="2693" w:type="dxa"/>
            <w:shd w:val="clear" w:color="auto" w:fill="auto"/>
          </w:tcPr>
          <w:p w:rsidR="004034C7" w:rsidRPr="002F3B9F" w:rsidRDefault="004034C7" w:rsidP="004034C7">
            <w:pPr>
              <w:tabs>
                <w:tab w:val="left" w:pos="2595"/>
              </w:tabs>
              <w:jc w:val="both"/>
              <w:rPr>
                <w:sz w:val="24"/>
                <w:szCs w:val="24"/>
              </w:rPr>
            </w:pPr>
            <w:r w:rsidRPr="002F3B9F">
              <w:rPr>
                <w:sz w:val="24"/>
                <w:szCs w:val="24"/>
              </w:rPr>
              <w:t>Черных А.В. институт истории и культуры</w:t>
            </w:r>
          </w:p>
        </w:tc>
        <w:tc>
          <w:tcPr>
            <w:tcW w:w="4253" w:type="dxa"/>
            <w:shd w:val="clear" w:color="auto" w:fill="auto"/>
          </w:tcPr>
          <w:p w:rsidR="004034C7" w:rsidRPr="002F3B9F" w:rsidRDefault="004034C7" w:rsidP="00A91747">
            <w:pPr>
              <w:tabs>
                <w:tab w:val="left" w:pos="2595"/>
              </w:tabs>
              <w:jc w:val="both"/>
              <w:rPr>
                <w:sz w:val="24"/>
                <w:szCs w:val="24"/>
              </w:rPr>
            </w:pPr>
            <w:r w:rsidRPr="002F3B9F">
              <w:rPr>
                <w:sz w:val="24"/>
                <w:szCs w:val="24"/>
              </w:rPr>
              <w:t>Конкурс молодежных работ</w:t>
            </w:r>
          </w:p>
          <w:p w:rsidR="004034C7" w:rsidRPr="002F3B9F" w:rsidRDefault="004034C7" w:rsidP="00A91747">
            <w:pPr>
              <w:tabs>
                <w:tab w:val="left" w:pos="2595"/>
              </w:tabs>
              <w:jc w:val="both"/>
              <w:rPr>
                <w:sz w:val="24"/>
                <w:szCs w:val="24"/>
              </w:rPr>
            </w:pPr>
            <w:r w:rsidRPr="002F3B9F">
              <w:rPr>
                <w:sz w:val="24"/>
                <w:szCs w:val="24"/>
              </w:rPr>
              <w:t>«Молодежь о молодежной политике и молодежи» 1–2 июня 2020 г. Чебоксары – Познань – Москва</w:t>
            </w:r>
          </w:p>
          <w:p w:rsidR="004034C7" w:rsidRPr="002F3B9F" w:rsidRDefault="004034C7" w:rsidP="00A91747">
            <w:pPr>
              <w:tabs>
                <w:tab w:val="left" w:pos="2595"/>
              </w:tabs>
              <w:jc w:val="both"/>
              <w:rPr>
                <w:sz w:val="24"/>
                <w:szCs w:val="24"/>
              </w:rPr>
            </w:pPr>
          </w:p>
        </w:tc>
        <w:tc>
          <w:tcPr>
            <w:tcW w:w="3260" w:type="dxa"/>
            <w:shd w:val="clear" w:color="auto" w:fill="auto"/>
          </w:tcPr>
          <w:p w:rsidR="004034C7" w:rsidRPr="002F3B9F" w:rsidRDefault="004034C7" w:rsidP="00A91747">
            <w:pPr>
              <w:tabs>
                <w:tab w:val="left" w:pos="2595"/>
              </w:tabs>
              <w:jc w:val="both"/>
              <w:rPr>
                <w:sz w:val="24"/>
                <w:szCs w:val="24"/>
              </w:rPr>
            </w:pPr>
            <w:r w:rsidRPr="002F3B9F">
              <w:rPr>
                <w:sz w:val="24"/>
                <w:szCs w:val="24"/>
              </w:rPr>
              <w:t>Толочко А.В.</w:t>
            </w:r>
          </w:p>
        </w:tc>
      </w:tr>
    </w:tbl>
    <w:p w:rsidR="008E0109" w:rsidRPr="002F3B9F" w:rsidRDefault="008E0109" w:rsidP="008E0109">
      <w:pPr>
        <w:tabs>
          <w:tab w:val="left" w:pos="2595"/>
        </w:tabs>
        <w:jc w:val="center"/>
        <w:rPr>
          <w:b/>
          <w:sz w:val="28"/>
          <w:szCs w:val="28"/>
        </w:rPr>
      </w:pPr>
    </w:p>
    <w:p w:rsidR="008E0109" w:rsidRPr="002F3B9F" w:rsidRDefault="008E0109" w:rsidP="008E0109">
      <w:pPr>
        <w:jc w:val="center"/>
        <w:rPr>
          <w:i/>
          <w:sz w:val="28"/>
          <w:szCs w:val="28"/>
        </w:rPr>
      </w:pPr>
      <w:r w:rsidRPr="002F3B9F">
        <w:rPr>
          <w:i/>
          <w:sz w:val="28"/>
          <w:szCs w:val="28"/>
        </w:rPr>
        <w:t xml:space="preserve">Дополнение к форме </w:t>
      </w:r>
      <w:r w:rsidR="00CB4CD6" w:rsidRPr="002F3B9F">
        <w:rPr>
          <w:i/>
          <w:sz w:val="28"/>
          <w:szCs w:val="28"/>
        </w:rPr>
        <w:t>9</w:t>
      </w:r>
      <w:r w:rsidRPr="002F3B9F">
        <w:rPr>
          <w:i/>
          <w:sz w:val="28"/>
          <w:szCs w:val="28"/>
        </w:rPr>
        <w:t>. Сведения о публикациях обучающихся (без соавторов-преподавателей)</w:t>
      </w:r>
    </w:p>
    <w:p w:rsidR="008E0109" w:rsidRPr="002F3B9F" w:rsidRDefault="008E0109" w:rsidP="008E0109">
      <w:pPr>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37"/>
        <w:gridCol w:w="7078"/>
        <w:gridCol w:w="3118"/>
      </w:tblGrid>
      <w:tr w:rsidR="00047E6F" w:rsidRPr="002F3B9F" w:rsidTr="007E7EA7">
        <w:tc>
          <w:tcPr>
            <w:tcW w:w="817" w:type="dxa"/>
            <w:shd w:val="clear" w:color="auto" w:fill="auto"/>
          </w:tcPr>
          <w:p w:rsidR="008E0109" w:rsidRPr="002F3B9F" w:rsidRDefault="008E0109" w:rsidP="007E7EA7">
            <w:pPr>
              <w:jc w:val="center"/>
              <w:rPr>
                <w:b/>
                <w:sz w:val="22"/>
                <w:szCs w:val="22"/>
              </w:rPr>
            </w:pPr>
            <w:r w:rsidRPr="002F3B9F">
              <w:rPr>
                <w:b/>
                <w:sz w:val="22"/>
                <w:szCs w:val="22"/>
              </w:rPr>
              <w:t>№ п/п</w:t>
            </w:r>
          </w:p>
        </w:tc>
        <w:tc>
          <w:tcPr>
            <w:tcW w:w="3837" w:type="dxa"/>
            <w:shd w:val="clear" w:color="auto" w:fill="auto"/>
          </w:tcPr>
          <w:p w:rsidR="008E0109" w:rsidRPr="002F3B9F" w:rsidRDefault="008E0109" w:rsidP="007E7EA7">
            <w:pPr>
              <w:jc w:val="center"/>
              <w:rPr>
                <w:b/>
                <w:sz w:val="22"/>
                <w:szCs w:val="22"/>
              </w:rPr>
            </w:pPr>
            <w:r w:rsidRPr="002F3B9F">
              <w:rPr>
                <w:b/>
                <w:sz w:val="22"/>
                <w:szCs w:val="22"/>
              </w:rPr>
              <w:t>ФИО обучающегося</w:t>
            </w:r>
            <w:r w:rsidR="007337C5" w:rsidRPr="002F3B9F">
              <w:rPr>
                <w:b/>
                <w:sz w:val="22"/>
                <w:szCs w:val="22"/>
              </w:rPr>
              <w:t xml:space="preserve"> с указанием института</w:t>
            </w:r>
          </w:p>
        </w:tc>
        <w:tc>
          <w:tcPr>
            <w:tcW w:w="7078" w:type="dxa"/>
            <w:shd w:val="clear" w:color="auto" w:fill="auto"/>
          </w:tcPr>
          <w:p w:rsidR="008E0109" w:rsidRPr="002F3B9F" w:rsidRDefault="008E0109" w:rsidP="007E7EA7">
            <w:pPr>
              <w:jc w:val="center"/>
              <w:rPr>
                <w:b/>
                <w:sz w:val="22"/>
                <w:szCs w:val="22"/>
              </w:rPr>
            </w:pPr>
            <w:r w:rsidRPr="002F3B9F">
              <w:rPr>
                <w:b/>
                <w:sz w:val="22"/>
                <w:szCs w:val="22"/>
              </w:rPr>
              <w:t xml:space="preserve"> Название публикации с полным библиографическим описанием</w:t>
            </w:r>
          </w:p>
        </w:tc>
        <w:tc>
          <w:tcPr>
            <w:tcW w:w="3118" w:type="dxa"/>
            <w:shd w:val="clear" w:color="auto" w:fill="auto"/>
            <w:vAlign w:val="center"/>
          </w:tcPr>
          <w:p w:rsidR="008E0109" w:rsidRPr="002F3B9F" w:rsidRDefault="008E0109" w:rsidP="007E7EA7">
            <w:pPr>
              <w:jc w:val="center"/>
              <w:rPr>
                <w:b/>
                <w:sz w:val="22"/>
                <w:szCs w:val="22"/>
              </w:rPr>
            </w:pPr>
            <w:r w:rsidRPr="002F3B9F">
              <w:rPr>
                <w:b/>
                <w:sz w:val="22"/>
                <w:szCs w:val="22"/>
              </w:rPr>
              <w:t xml:space="preserve">ФИО </w:t>
            </w:r>
          </w:p>
          <w:p w:rsidR="008E0109" w:rsidRPr="002F3B9F" w:rsidRDefault="008E0109" w:rsidP="007E7EA7">
            <w:pPr>
              <w:jc w:val="center"/>
              <w:rPr>
                <w:b/>
                <w:sz w:val="22"/>
                <w:szCs w:val="22"/>
              </w:rPr>
            </w:pPr>
            <w:r w:rsidRPr="002F3B9F">
              <w:rPr>
                <w:b/>
                <w:sz w:val="22"/>
                <w:szCs w:val="22"/>
              </w:rPr>
              <w:t>научного руководителя</w:t>
            </w:r>
          </w:p>
        </w:tc>
      </w:tr>
      <w:tr w:rsidR="002A2F33" w:rsidRPr="002F3B9F" w:rsidTr="007E7EA7">
        <w:tc>
          <w:tcPr>
            <w:tcW w:w="817" w:type="dxa"/>
            <w:shd w:val="clear" w:color="auto" w:fill="auto"/>
          </w:tcPr>
          <w:p w:rsidR="002A2F33" w:rsidRPr="002F3B9F" w:rsidRDefault="002A2F33" w:rsidP="007E7EA7">
            <w:pPr>
              <w:jc w:val="center"/>
              <w:rPr>
                <w:sz w:val="22"/>
                <w:szCs w:val="22"/>
              </w:rPr>
            </w:pPr>
            <w:r w:rsidRPr="002F3B9F">
              <w:rPr>
                <w:sz w:val="22"/>
                <w:szCs w:val="22"/>
              </w:rPr>
              <w:t>1</w:t>
            </w:r>
          </w:p>
        </w:tc>
        <w:tc>
          <w:tcPr>
            <w:tcW w:w="3837" w:type="dxa"/>
            <w:shd w:val="clear" w:color="auto" w:fill="auto"/>
          </w:tcPr>
          <w:p w:rsidR="002A2F33" w:rsidRPr="002F3B9F" w:rsidRDefault="002A2F33" w:rsidP="002A2F33">
            <w:pPr>
              <w:pStyle w:val="ae"/>
              <w:widowControl/>
              <w:autoSpaceDE/>
              <w:autoSpaceDN/>
              <w:adjustRightInd/>
              <w:ind w:left="0"/>
              <w:jc w:val="both"/>
              <w:rPr>
                <w:sz w:val="22"/>
                <w:szCs w:val="22"/>
              </w:rPr>
            </w:pPr>
            <w:r w:rsidRPr="002F3B9F">
              <w:rPr>
                <w:sz w:val="22"/>
                <w:szCs w:val="22"/>
              </w:rPr>
              <w:t>Тихонова Д.Ю., Котова В.Р.   (институт психологии и педагогики)</w:t>
            </w:r>
          </w:p>
        </w:tc>
        <w:tc>
          <w:tcPr>
            <w:tcW w:w="7078" w:type="dxa"/>
            <w:shd w:val="clear" w:color="auto" w:fill="auto"/>
          </w:tcPr>
          <w:p w:rsidR="002A2F33" w:rsidRPr="002F3B9F" w:rsidRDefault="002A2F33" w:rsidP="002A2F33">
            <w:pPr>
              <w:pStyle w:val="ae"/>
              <w:widowControl/>
              <w:autoSpaceDE/>
              <w:autoSpaceDN/>
              <w:adjustRightInd/>
              <w:ind w:left="0"/>
              <w:jc w:val="both"/>
              <w:rPr>
                <w:sz w:val="22"/>
                <w:szCs w:val="22"/>
              </w:rPr>
            </w:pPr>
            <w:r w:rsidRPr="002F3B9F">
              <w:rPr>
                <w:sz w:val="22"/>
                <w:szCs w:val="22"/>
              </w:rPr>
              <w:t xml:space="preserve">Синдром эмоционального "выгорания" как профессиональная проблема социального работника //  Вопросы устойчивого развития общества. – 2020. - № 4-1, с. 261-264 </w:t>
            </w:r>
          </w:p>
        </w:tc>
        <w:tc>
          <w:tcPr>
            <w:tcW w:w="3118" w:type="dxa"/>
            <w:shd w:val="clear" w:color="auto" w:fill="auto"/>
            <w:vAlign w:val="center"/>
          </w:tcPr>
          <w:p w:rsidR="002A2F33" w:rsidRPr="002F3B9F" w:rsidRDefault="002A2F33" w:rsidP="002A2F33">
            <w:pPr>
              <w:pStyle w:val="ae"/>
              <w:widowControl/>
              <w:autoSpaceDE/>
              <w:autoSpaceDN/>
              <w:adjustRightInd/>
              <w:ind w:left="0"/>
              <w:jc w:val="both"/>
              <w:rPr>
                <w:sz w:val="22"/>
                <w:szCs w:val="22"/>
              </w:rPr>
            </w:pPr>
            <w:r w:rsidRPr="002F3B9F">
              <w:rPr>
                <w:sz w:val="22"/>
                <w:szCs w:val="22"/>
              </w:rPr>
              <w:t>Зайцева И.А.</w:t>
            </w:r>
          </w:p>
        </w:tc>
      </w:tr>
      <w:tr w:rsidR="002A2F33" w:rsidRPr="002F3B9F" w:rsidTr="005A558C">
        <w:tc>
          <w:tcPr>
            <w:tcW w:w="817" w:type="dxa"/>
            <w:shd w:val="clear" w:color="auto" w:fill="auto"/>
          </w:tcPr>
          <w:p w:rsidR="002A2F33" w:rsidRPr="002F3B9F" w:rsidRDefault="002A2F33" w:rsidP="007E7EA7">
            <w:pPr>
              <w:jc w:val="center"/>
              <w:rPr>
                <w:sz w:val="22"/>
                <w:szCs w:val="22"/>
              </w:rPr>
            </w:pPr>
            <w:r w:rsidRPr="002F3B9F">
              <w:rPr>
                <w:sz w:val="22"/>
                <w:szCs w:val="22"/>
              </w:rPr>
              <w:t>2</w:t>
            </w:r>
          </w:p>
        </w:tc>
        <w:tc>
          <w:tcPr>
            <w:tcW w:w="3837" w:type="dxa"/>
            <w:shd w:val="clear" w:color="auto" w:fill="auto"/>
          </w:tcPr>
          <w:p w:rsidR="002A2F33" w:rsidRPr="002F3B9F" w:rsidRDefault="002A2F33" w:rsidP="002A2F33">
            <w:pPr>
              <w:widowControl/>
              <w:autoSpaceDE/>
              <w:autoSpaceDN/>
              <w:adjustRightInd/>
              <w:rPr>
                <w:sz w:val="22"/>
                <w:szCs w:val="22"/>
              </w:rPr>
            </w:pPr>
            <w:r w:rsidRPr="002F3B9F">
              <w:rPr>
                <w:sz w:val="22"/>
                <w:szCs w:val="22"/>
              </w:rPr>
              <w:t>Яковлев Г. (институт психологии и педагогики)</w:t>
            </w:r>
          </w:p>
          <w:p w:rsidR="002A2F33" w:rsidRPr="002F3B9F" w:rsidRDefault="002A2F33" w:rsidP="007E7EA7">
            <w:pPr>
              <w:jc w:val="center"/>
              <w:rPr>
                <w:sz w:val="22"/>
                <w:szCs w:val="22"/>
              </w:rPr>
            </w:pPr>
          </w:p>
        </w:tc>
        <w:tc>
          <w:tcPr>
            <w:tcW w:w="7078" w:type="dxa"/>
            <w:shd w:val="clear" w:color="auto" w:fill="auto"/>
          </w:tcPr>
          <w:p w:rsidR="002A2F33" w:rsidRPr="002F3B9F" w:rsidRDefault="002A2F33" w:rsidP="002A2F33">
            <w:pPr>
              <w:pStyle w:val="ae"/>
              <w:widowControl/>
              <w:autoSpaceDE/>
              <w:autoSpaceDN/>
              <w:adjustRightInd/>
              <w:ind w:left="0"/>
              <w:jc w:val="both"/>
              <w:rPr>
                <w:b/>
                <w:sz w:val="22"/>
                <w:szCs w:val="22"/>
              </w:rPr>
            </w:pPr>
            <w:r w:rsidRPr="002F3B9F">
              <w:rPr>
                <w:sz w:val="22"/>
                <w:szCs w:val="22"/>
              </w:rPr>
              <w:t>Деятельность организатора по работе с молодежью по первичной профилактике подростковой преступности: содержание и методы - ЧЕЛОВЕК. СОЦИУМ. ОБЩЕСТВО. – 2020. № 7. С. 4-9</w:t>
            </w:r>
          </w:p>
        </w:tc>
        <w:tc>
          <w:tcPr>
            <w:tcW w:w="3118" w:type="dxa"/>
            <w:shd w:val="clear" w:color="auto" w:fill="auto"/>
          </w:tcPr>
          <w:p w:rsidR="002A2F33" w:rsidRPr="002F3B9F" w:rsidRDefault="002A2F33">
            <w:r w:rsidRPr="002F3B9F">
              <w:rPr>
                <w:sz w:val="22"/>
                <w:szCs w:val="22"/>
              </w:rPr>
              <w:t>Зайцева И.А.</w:t>
            </w:r>
          </w:p>
        </w:tc>
      </w:tr>
      <w:tr w:rsidR="002A2F33" w:rsidRPr="002F3B9F" w:rsidTr="005A558C">
        <w:tc>
          <w:tcPr>
            <w:tcW w:w="817" w:type="dxa"/>
            <w:shd w:val="clear" w:color="auto" w:fill="auto"/>
          </w:tcPr>
          <w:p w:rsidR="002A2F33" w:rsidRPr="002F3B9F" w:rsidRDefault="002A2F33" w:rsidP="007E7EA7">
            <w:pPr>
              <w:jc w:val="center"/>
              <w:rPr>
                <w:sz w:val="22"/>
                <w:szCs w:val="22"/>
              </w:rPr>
            </w:pPr>
            <w:r w:rsidRPr="002F3B9F">
              <w:rPr>
                <w:sz w:val="22"/>
                <w:szCs w:val="22"/>
              </w:rPr>
              <w:t>3</w:t>
            </w:r>
          </w:p>
        </w:tc>
        <w:tc>
          <w:tcPr>
            <w:tcW w:w="3837" w:type="dxa"/>
            <w:shd w:val="clear" w:color="auto" w:fill="auto"/>
          </w:tcPr>
          <w:p w:rsidR="002A2F33" w:rsidRPr="002F3B9F" w:rsidRDefault="002A2F33" w:rsidP="00B97CAF">
            <w:pPr>
              <w:jc w:val="center"/>
              <w:rPr>
                <w:sz w:val="22"/>
                <w:szCs w:val="22"/>
              </w:rPr>
            </w:pPr>
            <w:r w:rsidRPr="002F3B9F">
              <w:rPr>
                <w:sz w:val="22"/>
                <w:szCs w:val="22"/>
              </w:rPr>
              <w:t>Фомин В. (институт психологии и педагогики)</w:t>
            </w:r>
          </w:p>
        </w:tc>
        <w:tc>
          <w:tcPr>
            <w:tcW w:w="7078" w:type="dxa"/>
            <w:shd w:val="clear" w:color="auto" w:fill="auto"/>
          </w:tcPr>
          <w:p w:rsidR="002A2F33" w:rsidRPr="002F3B9F" w:rsidRDefault="002A2F33" w:rsidP="002A2F33">
            <w:pPr>
              <w:pStyle w:val="ae"/>
              <w:widowControl/>
              <w:autoSpaceDE/>
              <w:autoSpaceDN/>
              <w:adjustRightInd/>
              <w:ind w:left="0"/>
              <w:jc w:val="both"/>
              <w:rPr>
                <w:b/>
                <w:sz w:val="22"/>
                <w:szCs w:val="22"/>
              </w:rPr>
            </w:pPr>
            <w:r w:rsidRPr="002F3B9F">
              <w:rPr>
                <w:sz w:val="22"/>
                <w:szCs w:val="22"/>
              </w:rPr>
              <w:t>Поддержка молодежного предпринимательства как приоритетное направление государственной молодежной политики в Липецкой области. ЧЕЛОВЕК. СОЦИУМ. ОБЩЕСТВО 2020 № 6. С. 40-43</w:t>
            </w:r>
          </w:p>
        </w:tc>
        <w:tc>
          <w:tcPr>
            <w:tcW w:w="3118" w:type="dxa"/>
            <w:shd w:val="clear" w:color="auto" w:fill="auto"/>
          </w:tcPr>
          <w:p w:rsidR="002A2F33" w:rsidRPr="002F3B9F" w:rsidRDefault="002A2F33">
            <w:pPr>
              <w:rPr>
                <w:sz w:val="22"/>
                <w:szCs w:val="22"/>
              </w:rPr>
            </w:pPr>
            <w:r w:rsidRPr="002F3B9F">
              <w:rPr>
                <w:sz w:val="22"/>
                <w:szCs w:val="22"/>
              </w:rPr>
              <w:t>Зайцева И.А.</w:t>
            </w:r>
          </w:p>
        </w:tc>
      </w:tr>
      <w:tr w:rsidR="002A2F33" w:rsidRPr="002F3B9F" w:rsidTr="007E7EA7">
        <w:tc>
          <w:tcPr>
            <w:tcW w:w="817" w:type="dxa"/>
            <w:shd w:val="clear" w:color="auto" w:fill="auto"/>
          </w:tcPr>
          <w:p w:rsidR="002A2F33" w:rsidRPr="002F3B9F" w:rsidRDefault="00B97CAF" w:rsidP="007E7EA7">
            <w:pPr>
              <w:jc w:val="center"/>
              <w:rPr>
                <w:sz w:val="22"/>
                <w:szCs w:val="22"/>
              </w:rPr>
            </w:pPr>
            <w:r w:rsidRPr="002F3B9F">
              <w:rPr>
                <w:sz w:val="22"/>
                <w:szCs w:val="22"/>
              </w:rPr>
              <w:t>4.</w:t>
            </w:r>
          </w:p>
        </w:tc>
        <w:tc>
          <w:tcPr>
            <w:tcW w:w="3837" w:type="dxa"/>
            <w:shd w:val="clear" w:color="auto" w:fill="auto"/>
          </w:tcPr>
          <w:p w:rsidR="002A2F33" w:rsidRPr="002F3B9F" w:rsidRDefault="002A2F33" w:rsidP="007E7EA7">
            <w:pPr>
              <w:jc w:val="center"/>
              <w:rPr>
                <w:sz w:val="22"/>
                <w:szCs w:val="22"/>
              </w:rPr>
            </w:pPr>
            <w:r w:rsidRPr="002F3B9F">
              <w:rPr>
                <w:sz w:val="22"/>
                <w:szCs w:val="22"/>
              </w:rPr>
              <w:t>Тихонова Д.Ю., Котова В.Р.   (институт психологии и педагогики)</w:t>
            </w:r>
          </w:p>
        </w:tc>
        <w:tc>
          <w:tcPr>
            <w:tcW w:w="7078" w:type="dxa"/>
            <w:shd w:val="clear" w:color="auto" w:fill="auto"/>
          </w:tcPr>
          <w:p w:rsidR="002A2F33" w:rsidRPr="002F3B9F" w:rsidRDefault="002A2F33" w:rsidP="002A2F33">
            <w:pPr>
              <w:pStyle w:val="ae"/>
              <w:widowControl/>
              <w:autoSpaceDE/>
              <w:autoSpaceDN/>
              <w:adjustRightInd/>
              <w:ind w:left="0"/>
              <w:jc w:val="both"/>
              <w:rPr>
                <w:sz w:val="22"/>
                <w:szCs w:val="22"/>
              </w:rPr>
            </w:pPr>
            <w:r w:rsidRPr="002F3B9F">
              <w:rPr>
                <w:sz w:val="22"/>
                <w:szCs w:val="22"/>
              </w:rPr>
              <w:t>Формирование профессиональных навыков специалиста по социальной работе в высших учебных заведениях (на примере ЕГУ им. И.А. Бунина)</w:t>
            </w:r>
            <w:hyperlink r:id="rId45" w:history="1">
              <w:r w:rsidRPr="002F3B9F">
                <w:rPr>
                  <w:sz w:val="22"/>
                  <w:szCs w:val="22"/>
                </w:rPr>
                <w:t>История, политология, социология, философия: теоретические и практические аспекты</w:t>
              </w:r>
            </w:hyperlink>
            <w:r w:rsidRPr="002F3B9F">
              <w:rPr>
                <w:sz w:val="22"/>
                <w:szCs w:val="22"/>
              </w:rPr>
              <w:br/>
              <w:t>Сборник статей по материалам XXVIII международной научно-практической конференции. 2020. – с. 15-19</w:t>
            </w:r>
          </w:p>
        </w:tc>
        <w:tc>
          <w:tcPr>
            <w:tcW w:w="3118" w:type="dxa"/>
            <w:shd w:val="clear" w:color="auto" w:fill="auto"/>
            <w:vAlign w:val="center"/>
          </w:tcPr>
          <w:p w:rsidR="002A2F33" w:rsidRPr="002F3B9F" w:rsidRDefault="002A2F33" w:rsidP="00B97CAF">
            <w:pPr>
              <w:rPr>
                <w:sz w:val="22"/>
                <w:szCs w:val="22"/>
              </w:rPr>
            </w:pPr>
            <w:r w:rsidRPr="002F3B9F">
              <w:rPr>
                <w:sz w:val="22"/>
                <w:szCs w:val="22"/>
              </w:rPr>
              <w:t>Зайцева И.А.</w:t>
            </w:r>
          </w:p>
        </w:tc>
      </w:tr>
      <w:tr w:rsidR="002A2F33" w:rsidRPr="002F3B9F" w:rsidTr="007E7EA7">
        <w:tc>
          <w:tcPr>
            <w:tcW w:w="817" w:type="dxa"/>
            <w:shd w:val="clear" w:color="auto" w:fill="auto"/>
          </w:tcPr>
          <w:p w:rsidR="002A2F33" w:rsidRPr="002F3B9F" w:rsidRDefault="00B97CAF" w:rsidP="007E7EA7">
            <w:pPr>
              <w:jc w:val="center"/>
              <w:rPr>
                <w:sz w:val="22"/>
                <w:szCs w:val="22"/>
              </w:rPr>
            </w:pPr>
            <w:r w:rsidRPr="002F3B9F">
              <w:rPr>
                <w:sz w:val="22"/>
                <w:szCs w:val="22"/>
              </w:rPr>
              <w:t>5.</w:t>
            </w:r>
          </w:p>
        </w:tc>
        <w:tc>
          <w:tcPr>
            <w:tcW w:w="3837" w:type="dxa"/>
            <w:shd w:val="clear" w:color="auto" w:fill="auto"/>
          </w:tcPr>
          <w:p w:rsidR="002A2F33" w:rsidRPr="002F3B9F" w:rsidRDefault="002A2F33" w:rsidP="007E7EA7">
            <w:pPr>
              <w:jc w:val="center"/>
              <w:rPr>
                <w:sz w:val="22"/>
                <w:szCs w:val="22"/>
              </w:rPr>
            </w:pPr>
            <w:r w:rsidRPr="002F3B9F">
              <w:rPr>
                <w:sz w:val="22"/>
                <w:szCs w:val="22"/>
              </w:rPr>
              <w:t>Саввина А.К. (институт психологии и педагогики)</w:t>
            </w:r>
          </w:p>
        </w:tc>
        <w:tc>
          <w:tcPr>
            <w:tcW w:w="7078" w:type="dxa"/>
            <w:shd w:val="clear" w:color="auto" w:fill="auto"/>
          </w:tcPr>
          <w:p w:rsidR="002A2F33" w:rsidRPr="002F3B9F" w:rsidRDefault="002A2F33" w:rsidP="002A2F33">
            <w:pPr>
              <w:pStyle w:val="ae"/>
              <w:widowControl/>
              <w:autoSpaceDE/>
              <w:autoSpaceDN/>
              <w:adjustRightInd/>
              <w:ind w:left="0"/>
              <w:jc w:val="both"/>
              <w:rPr>
                <w:sz w:val="22"/>
                <w:szCs w:val="22"/>
              </w:rPr>
            </w:pPr>
            <w:r w:rsidRPr="002F3B9F">
              <w:rPr>
                <w:sz w:val="22"/>
                <w:szCs w:val="22"/>
              </w:rPr>
              <w:t>Особенности социальной адаптации детей, оставшихся без попечения родителей в условиях приемной семьи как технология социальной работы</w:t>
            </w:r>
            <w:r w:rsidR="008939EA" w:rsidRPr="002F3B9F">
              <w:rPr>
                <w:sz w:val="22"/>
                <w:szCs w:val="22"/>
              </w:rPr>
              <w:t>// Ш</w:t>
            </w:r>
            <w:r w:rsidRPr="002F3B9F">
              <w:rPr>
                <w:sz w:val="22"/>
                <w:szCs w:val="22"/>
              </w:rPr>
              <w:t>кола молодых ученых по проблемам гуманитарных наук</w:t>
            </w:r>
            <w:r w:rsidR="00B97CAF" w:rsidRPr="002F3B9F">
              <w:rPr>
                <w:sz w:val="22"/>
                <w:szCs w:val="22"/>
              </w:rPr>
              <w:t xml:space="preserve">. </w:t>
            </w:r>
          </w:p>
          <w:p w:rsidR="002A2F33" w:rsidRPr="002F3B9F" w:rsidRDefault="00B97CAF" w:rsidP="002A2F33">
            <w:pPr>
              <w:pStyle w:val="ae"/>
              <w:widowControl/>
              <w:autoSpaceDE/>
              <w:autoSpaceDN/>
              <w:adjustRightInd/>
              <w:ind w:left="0"/>
              <w:jc w:val="both"/>
              <w:rPr>
                <w:sz w:val="22"/>
                <w:szCs w:val="22"/>
              </w:rPr>
            </w:pPr>
            <w:r w:rsidRPr="002F3B9F">
              <w:rPr>
                <w:sz w:val="22"/>
                <w:szCs w:val="22"/>
              </w:rPr>
              <w:lastRenderedPageBreak/>
              <w:t>С</w:t>
            </w:r>
            <w:r w:rsidR="002A2F33" w:rsidRPr="002F3B9F">
              <w:rPr>
                <w:sz w:val="22"/>
                <w:szCs w:val="22"/>
              </w:rPr>
              <w:t>борник материалов областного профильного семинара. 2020</w:t>
            </w:r>
          </w:p>
          <w:p w:rsidR="002A2F33" w:rsidRPr="002F3B9F" w:rsidRDefault="002A2F33" w:rsidP="00B97CAF">
            <w:pPr>
              <w:pStyle w:val="ae"/>
              <w:widowControl/>
              <w:autoSpaceDE/>
              <w:autoSpaceDN/>
              <w:adjustRightInd/>
              <w:ind w:left="0"/>
              <w:jc w:val="both"/>
              <w:rPr>
                <w:sz w:val="22"/>
                <w:szCs w:val="22"/>
              </w:rPr>
            </w:pPr>
            <w:r w:rsidRPr="002F3B9F">
              <w:rPr>
                <w:sz w:val="22"/>
                <w:szCs w:val="22"/>
              </w:rPr>
              <w:t xml:space="preserve">Издательство: Елецкий государственный университет им. И.А. Бунина (Елец) Елец, 04 июня 2020 г. </w:t>
            </w:r>
            <w:r w:rsidR="00B97CAF" w:rsidRPr="002F3B9F">
              <w:rPr>
                <w:sz w:val="22"/>
                <w:szCs w:val="22"/>
              </w:rPr>
              <w:t>с.</w:t>
            </w:r>
            <w:r w:rsidRPr="002F3B9F">
              <w:rPr>
                <w:sz w:val="22"/>
                <w:szCs w:val="22"/>
              </w:rPr>
              <w:t xml:space="preserve"> 87-91</w:t>
            </w:r>
          </w:p>
        </w:tc>
        <w:tc>
          <w:tcPr>
            <w:tcW w:w="3118" w:type="dxa"/>
            <w:shd w:val="clear" w:color="auto" w:fill="auto"/>
            <w:vAlign w:val="center"/>
          </w:tcPr>
          <w:p w:rsidR="002A2F33" w:rsidRPr="002F3B9F" w:rsidRDefault="00B97CAF" w:rsidP="00B97CAF">
            <w:pPr>
              <w:rPr>
                <w:sz w:val="22"/>
                <w:szCs w:val="22"/>
              </w:rPr>
            </w:pPr>
            <w:r w:rsidRPr="002F3B9F">
              <w:rPr>
                <w:sz w:val="22"/>
                <w:szCs w:val="22"/>
              </w:rPr>
              <w:lastRenderedPageBreak/>
              <w:t>Зайцева И.А.</w:t>
            </w:r>
          </w:p>
        </w:tc>
      </w:tr>
      <w:tr w:rsidR="00047E6F" w:rsidRPr="002F3B9F" w:rsidTr="007E7EA7">
        <w:tc>
          <w:tcPr>
            <w:tcW w:w="817" w:type="dxa"/>
            <w:shd w:val="clear" w:color="auto" w:fill="auto"/>
          </w:tcPr>
          <w:p w:rsidR="005E4A78" w:rsidRPr="002F3B9F" w:rsidRDefault="00B97CAF" w:rsidP="007E7EA7">
            <w:pPr>
              <w:jc w:val="center"/>
              <w:rPr>
                <w:sz w:val="22"/>
                <w:szCs w:val="22"/>
              </w:rPr>
            </w:pPr>
            <w:r w:rsidRPr="002F3B9F">
              <w:rPr>
                <w:sz w:val="22"/>
                <w:szCs w:val="22"/>
              </w:rPr>
              <w:t>6.</w:t>
            </w:r>
          </w:p>
        </w:tc>
        <w:tc>
          <w:tcPr>
            <w:tcW w:w="3837" w:type="dxa"/>
            <w:shd w:val="clear" w:color="auto" w:fill="auto"/>
          </w:tcPr>
          <w:p w:rsidR="005E4A78" w:rsidRPr="002F3B9F" w:rsidRDefault="00757ACF" w:rsidP="00047E6F">
            <w:pPr>
              <w:rPr>
                <w:sz w:val="22"/>
                <w:szCs w:val="22"/>
              </w:rPr>
            </w:pPr>
            <w:r w:rsidRPr="002F3B9F">
              <w:rPr>
                <w:sz w:val="22"/>
                <w:szCs w:val="22"/>
              </w:rPr>
              <w:t>Аникеева В.А.</w:t>
            </w:r>
            <w:r w:rsidR="00047E6F" w:rsidRPr="002F3B9F">
              <w:rPr>
                <w:sz w:val="22"/>
                <w:szCs w:val="22"/>
              </w:rPr>
              <w:t xml:space="preserve"> (институт психологии и педагогики)</w:t>
            </w:r>
          </w:p>
        </w:tc>
        <w:tc>
          <w:tcPr>
            <w:tcW w:w="7078" w:type="dxa"/>
            <w:shd w:val="clear" w:color="auto" w:fill="auto"/>
          </w:tcPr>
          <w:p w:rsidR="005E4A78" w:rsidRPr="002F3B9F" w:rsidRDefault="00757ACF" w:rsidP="002A2F33">
            <w:pPr>
              <w:pStyle w:val="ae"/>
              <w:widowControl/>
              <w:autoSpaceDE/>
              <w:autoSpaceDN/>
              <w:adjustRightInd/>
              <w:ind w:left="0"/>
              <w:jc w:val="both"/>
              <w:rPr>
                <w:sz w:val="22"/>
                <w:szCs w:val="22"/>
              </w:rPr>
            </w:pPr>
            <w:r w:rsidRPr="002F3B9F">
              <w:rPr>
                <w:sz w:val="22"/>
                <w:szCs w:val="22"/>
              </w:rPr>
              <w:t>«Научное сообщество студентов. Междисциплинарные исследования»: Электронный сборник статей по материалам XCIII студенческой международной научно-практической конференции. – Новосибирск: Изд. ООО «СибАК». – 2020. – № 10(93). – С. 155–160.</w:t>
            </w:r>
          </w:p>
        </w:tc>
        <w:tc>
          <w:tcPr>
            <w:tcW w:w="3118" w:type="dxa"/>
            <w:shd w:val="clear" w:color="auto" w:fill="auto"/>
          </w:tcPr>
          <w:p w:rsidR="005E4A78" w:rsidRPr="002F3B9F" w:rsidRDefault="00757ACF" w:rsidP="00B97CAF">
            <w:pPr>
              <w:rPr>
                <w:sz w:val="22"/>
                <w:szCs w:val="22"/>
              </w:rPr>
            </w:pPr>
            <w:r w:rsidRPr="002F3B9F">
              <w:rPr>
                <w:sz w:val="22"/>
                <w:szCs w:val="22"/>
              </w:rPr>
              <w:t>Крикунов</w:t>
            </w:r>
            <w:r w:rsidR="008939EA" w:rsidRPr="002F3B9F">
              <w:rPr>
                <w:sz w:val="22"/>
                <w:szCs w:val="22"/>
              </w:rPr>
              <w:t xml:space="preserve"> А.Е.</w:t>
            </w:r>
          </w:p>
        </w:tc>
      </w:tr>
      <w:tr w:rsidR="008939EA" w:rsidRPr="002F3B9F" w:rsidTr="007E7EA7">
        <w:tc>
          <w:tcPr>
            <w:tcW w:w="817" w:type="dxa"/>
            <w:shd w:val="clear" w:color="auto" w:fill="auto"/>
          </w:tcPr>
          <w:p w:rsidR="008939EA" w:rsidRPr="002F3B9F" w:rsidRDefault="008939EA" w:rsidP="007E7EA7">
            <w:pPr>
              <w:jc w:val="center"/>
              <w:rPr>
                <w:sz w:val="22"/>
                <w:szCs w:val="22"/>
              </w:rPr>
            </w:pPr>
            <w:r w:rsidRPr="002F3B9F">
              <w:rPr>
                <w:sz w:val="22"/>
                <w:szCs w:val="22"/>
              </w:rPr>
              <w:t>7.</w:t>
            </w:r>
          </w:p>
        </w:tc>
        <w:tc>
          <w:tcPr>
            <w:tcW w:w="3837" w:type="dxa"/>
            <w:shd w:val="clear" w:color="auto" w:fill="auto"/>
          </w:tcPr>
          <w:p w:rsidR="008939EA" w:rsidRPr="002F3B9F" w:rsidRDefault="008939EA" w:rsidP="007E7EA7">
            <w:pPr>
              <w:rPr>
                <w:sz w:val="22"/>
                <w:szCs w:val="22"/>
              </w:rPr>
            </w:pPr>
            <w:r w:rsidRPr="002F3B9F">
              <w:rPr>
                <w:sz w:val="22"/>
                <w:szCs w:val="22"/>
              </w:rPr>
              <w:t>Икромова Е.А. (институт психологии и педагогики)</w:t>
            </w:r>
          </w:p>
        </w:tc>
        <w:tc>
          <w:tcPr>
            <w:tcW w:w="7078" w:type="dxa"/>
            <w:shd w:val="clear" w:color="auto" w:fill="auto"/>
          </w:tcPr>
          <w:p w:rsidR="008939EA" w:rsidRPr="002F3B9F" w:rsidRDefault="008939EA" w:rsidP="004034C7">
            <w:pPr>
              <w:rPr>
                <w:sz w:val="22"/>
                <w:szCs w:val="22"/>
              </w:rPr>
            </w:pPr>
            <w:r w:rsidRPr="002F3B9F">
              <w:rPr>
                <w:sz w:val="22"/>
                <w:szCs w:val="22"/>
              </w:rPr>
              <w:t>Одиночество как социально-психологическая проблема пожилых людей и формы социальной поддержки в ситуации одиночества // «Научное сообщество студентов. Междисциплинарные исследования»: Электронный сборник статей по материалам XCIII студенческой между-народной научно-практической конферен-ции. – Новосибирск: Изд. ООО «СибАК». – 2020. – № 10(93). – С. 167–171.</w:t>
            </w:r>
          </w:p>
        </w:tc>
        <w:tc>
          <w:tcPr>
            <w:tcW w:w="3118" w:type="dxa"/>
            <w:shd w:val="clear" w:color="auto" w:fill="auto"/>
          </w:tcPr>
          <w:p w:rsidR="008939EA" w:rsidRPr="002F3B9F" w:rsidRDefault="008939EA">
            <w:r w:rsidRPr="002F3B9F">
              <w:rPr>
                <w:sz w:val="22"/>
                <w:szCs w:val="22"/>
              </w:rPr>
              <w:t>Крикунов А.Е.</w:t>
            </w:r>
          </w:p>
        </w:tc>
      </w:tr>
      <w:tr w:rsidR="008939EA" w:rsidRPr="002F3B9F" w:rsidTr="007E7EA7">
        <w:tc>
          <w:tcPr>
            <w:tcW w:w="817" w:type="dxa"/>
            <w:shd w:val="clear" w:color="auto" w:fill="auto"/>
          </w:tcPr>
          <w:p w:rsidR="008939EA" w:rsidRPr="002F3B9F" w:rsidRDefault="008939EA" w:rsidP="007E7EA7">
            <w:pPr>
              <w:jc w:val="center"/>
              <w:rPr>
                <w:sz w:val="22"/>
                <w:szCs w:val="22"/>
              </w:rPr>
            </w:pPr>
            <w:r w:rsidRPr="002F3B9F">
              <w:rPr>
                <w:sz w:val="22"/>
                <w:szCs w:val="22"/>
              </w:rPr>
              <w:t>8.</w:t>
            </w:r>
          </w:p>
        </w:tc>
        <w:tc>
          <w:tcPr>
            <w:tcW w:w="3837" w:type="dxa"/>
            <w:shd w:val="clear" w:color="auto" w:fill="auto"/>
          </w:tcPr>
          <w:p w:rsidR="008939EA" w:rsidRPr="002F3B9F" w:rsidRDefault="008939EA" w:rsidP="007E7EA7">
            <w:pPr>
              <w:rPr>
                <w:sz w:val="22"/>
                <w:szCs w:val="22"/>
              </w:rPr>
            </w:pPr>
            <w:r w:rsidRPr="002F3B9F">
              <w:rPr>
                <w:sz w:val="22"/>
                <w:szCs w:val="22"/>
              </w:rPr>
              <w:t>Божанова Ю.В. (институт психологии и педагогики)</w:t>
            </w:r>
          </w:p>
        </w:tc>
        <w:tc>
          <w:tcPr>
            <w:tcW w:w="7078" w:type="dxa"/>
            <w:shd w:val="clear" w:color="auto" w:fill="auto"/>
          </w:tcPr>
          <w:p w:rsidR="008939EA" w:rsidRPr="002F3B9F" w:rsidRDefault="008939EA" w:rsidP="004034C7">
            <w:pPr>
              <w:rPr>
                <w:sz w:val="22"/>
                <w:szCs w:val="22"/>
              </w:rPr>
            </w:pPr>
            <w:r w:rsidRPr="002F3B9F">
              <w:rPr>
                <w:sz w:val="22"/>
                <w:szCs w:val="22"/>
              </w:rPr>
              <w:t>Развитие волонтерского движения в образовательных организациях среднего профессионального образвоания (на примере Елецкого техникума железнодорожного трнспорта) // Вопросы устойчивого развития общества. 2020. № 7. URL: http://www.nauka20-35.ru</w:t>
            </w:r>
          </w:p>
        </w:tc>
        <w:tc>
          <w:tcPr>
            <w:tcW w:w="3118" w:type="dxa"/>
            <w:shd w:val="clear" w:color="auto" w:fill="auto"/>
          </w:tcPr>
          <w:p w:rsidR="008939EA" w:rsidRPr="002F3B9F" w:rsidRDefault="008939EA">
            <w:r w:rsidRPr="002F3B9F">
              <w:rPr>
                <w:sz w:val="22"/>
                <w:szCs w:val="22"/>
              </w:rPr>
              <w:t>Крикунов А.Е.</w:t>
            </w:r>
          </w:p>
        </w:tc>
      </w:tr>
      <w:tr w:rsidR="00301D6D" w:rsidRPr="002F3B9F" w:rsidTr="007E7EA7">
        <w:tc>
          <w:tcPr>
            <w:tcW w:w="817" w:type="dxa"/>
            <w:shd w:val="clear" w:color="auto" w:fill="auto"/>
          </w:tcPr>
          <w:p w:rsidR="00301D6D" w:rsidRPr="002F3B9F" w:rsidRDefault="00301D6D" w:rsidP="007E7EA7">
            <w:pPr>
              <w:jc w:val="center"/>
              <w:rPr>
                <w:sz w:val="22"/>
                <w:szCs w:val="22"/>
              </w:rPr>
            </w:pPr>
            <w:r w:rsidRPr="002F3B9F">
              <w:rPr>
                <w:sz w:val="22"/>
                <w:szCs w:val="22"/>
              </w:rPr>
              <w:t>9.</w:t>
            </w:r>
          </w:p>
        </w:tc>
        <w:tc>
          <w:tcPr>
            <w:tcW w:w="3837" w:type="dxa"/>
            <w:shd w:val="clear" w:color="auto" w:fill="auto"/>
          </w:tcPr>
          <w:p w:rsidR="00301D6D" w:rsidRPr="002F3B9F" w:rsidRDefault="00301D6D" w:rsidP="00A91747">
            <w:pPr>
              <w:rPr>
                <w:sz w:val="22"/>
                <w:szCs w:val="22"/>
              </w:rPr>
            </w:pPr>
            <w:r w:rsidRPr="002F3B9F">
              <w:rPr>
                <w:sz w:val="22"/>
                <w:szCs w:val="22"/>
              </w:rPr>
              <w:t>Колоколина Е. институт психологии и педагогики</w:t>
            </w:r>
          </w:p>
        </w:tc>
        <w:tc>
          <w:tcPr>
            <w:tcW w:w="7078" w:type="dxa"/>
            <w:shd w:val="clear" w:color="auto" w:fill="auto"/>
          </w:tcPr>
          <w:p w:rsidR="00301D6D" w:rsidRPr="002F3B9F" w:rsidRDefault="00301D6D" w:rsidP="00A91747">
            <w:pPr>
              <w:pStyle w:val="ae"/>
              <w:widowControl/>
              <w:autoSpaceDE/>
              <w:autoSpaceDN/>
              <w:adjustRightInd/>
              <w:ind w:left="0"/>
              <w:jc w:val="both"/>
              <w:rPr>
                <w:sz w:val="22"/>
                <w:szCs w:val="22"/>
              </w:rPr>
            </w:pPr>
            <w:r w:rsidRPr="002F3B9F">
              <w:rPr>
                <w:sz w:val="22"/>
                <w:szCs w:val="22"/>
              </w:rPr>
              <w:t>Особенности социальной защиты военнослужащих и их семей: проблемы на современном этапе // Научное сообщество студентов XXI столетия. ОБЩЕСТВЕННЫЕ НАУКИ: сб. ст. по мат. LXXXV междунар. студ. науч.-практ. конф. № 1(84). URL: </w:t>
            </w:r>
            <w:hyperlink r:id="rId46" w:history="1">
              <w:r w:rsidRPr="002F3B9F">
                <w:rPr>
                  <w:sz w:val="22"/>
                  <w:szCs w:val="22"/>
                </w:rPr>
                <w:t>https://sibac.info/archive/social/1(84).pdf</w:t>
              </w:r>
            </w:hyperlink>
          </w:p>
        </w:tc>
        <w:tc>
          <w:tcPr>
            <w:tcW w:w="3118" w:type="dxa"/>
            <w:shd w:val="clear" w:color="auto" w:fill="auto"/>
          </w:tcPr>
          <w:p w:rsidR="00301D6D" w:rsidRPr="002F3B9F" w:rsidRDefault="00301D6D" w:rsidP="008939EA">
            <w:pPr>
              <w:rPr>
                <w:sz w:val="22"/>
                <w:szCs w:val="22"/>
              </w:rPr>
            </w:pPr>
            <w:r w:rsidRPr="002F3B9F">
              <w:rPr>
                <w:sz w:val="22"/>
                <w:szCs w:val="22"/>
              </w:rPr>
              <w:t>Толочко А.В.</w:t>
            </w:r>
          </w:p>
        </w:tc>
      </w:tr>
      <w:tr w:rsidR="004034C7" w:rsidRPr="002F3B9F" w:rsidTr="007E7EA7">
        <w:tc>
          <w:tcPr>
            <w:tcW w:w="817" w:type="dxa"/>
            <w:shd w:val="clear" w:color="auto" w:fill="auto"/>
          </w:tcPr>
          <w:p w:rsidR="004034C7" w:rsidRPr="002F3B9F" w:rsidRDefault="004034C7" w:rsidP="007E7EA7">
            <w:pPr>
              <w:jc w:val="center"/>
              <w:rPr>
                <w:sz w:val="22"/>
                <w:szCs w:val="22"/>
              </w:rPr>
            </w:pPr>
            <w:r w:rsidRPr="002F3B9F">
              <w:rPr>
                <w:sz w:val="22"/>
                <w:szCs w:val="22"/>
              </w:rPr>
              <w:t>10.</w:t>
            </w:r>
          </w:p>
        </w:tc>
        <w:tc>
          <w:tcPr>
            <w:tcW w:w="3837" w:type="dxa"/>
            <w:shd w:val="clear" w:color="auto" w:fill="auto"/>
          </w:tcPr>
          <w:p w:rsidR="004E5343" w:rsidRPr="002F3B9F" w:rsidRDefault="004E5343" w:rsidP="004E5343">
            <w:pPr>
              <w:widowControl/>
              <w:autoSpaceDE/>
              <w:autoSpaceDN/>
              <w:adjustRightInd/>
              <w:jc w:val="both"/>
              <w:rPr>
                <w:sz w:val="24"/>
                <w:szCs w:val="24"/>
              </w:rPr>
            </w:pPr>
            <w:r w:rsidRPr="002F3B9F">
              <w:rPr>
                <w:sz w:val="24"/>
                <w:szCs w:val="24"/>
              </w:rPr>
              <w:t xml:space="preserve">Горохов А.А. </w:t>
            </w:r>
            <w:r w:rsidRPr="002F3B9F">
              <w:rPr>
                <w:sz w:val="22"/>
                <w:szCs w:val="22"/>
              </w:rPr>
              <w:t>институт психологии и педагогики</w:t>
            </w:r>
          </w:p>
          <w:p w:rsidR="004034C7" w:rsidRPr="002F3B9F" w:rsidRDefault="004034C7" w:rsidP="004E5343">
            <w:pPr>
              <w:rPr>
                <w:sz w:val="22"/>
                <w:szCs w:val="22"/>
              </w:rPr>
            </w:pPr>
          </w:p>
        </w:tc>
        <w:tc>
          <w:tcPr>
            <w:tcW w:w="7078" w:type="dxa"/>
            <w:shd w:val="clear" w:color="auto" w:fill="auto"/>
          </w:tcPr>
          <w:p w:rsidR="004034C7" w:rsidRPr="002F3B9F" w:rsidRDefault="004E5343" w:rsidP="00047E6F">
            <w:pPr>
              <w:rPr>
                <w:sz w:val="22"/>
                <w:szCs w:val="22"/>
              </w:rPr>
            </w:pPr>
            <w:r w:rsidRPr="002F3B9F">
              <w:rPr>
                <w:sz w:val="24"/>
                <w:szCs w:val="24"/>
              </w:rPr>
              <w:t>Личность как субъект творчества в концепциях Новалиса и Ф. Шлегеля // Философия и культура. – 2020. – № 5. – С. 35-45.</w:t>
            </w:r>
            <w:r w:rsidRPr="002F3B9F">
              <w:rPr>
                <w:b/>
                <w:sz w:val="24"/>
                <w:szCs w:val="24"/>
              </w:rPr>
              <w:t xml:space="preserve"> (ВАК)</w:t>
            </w:r>
          </w:p>
        </w:tc>
        <w:tc>
          <w:tcPr>
            <w:tcW w:w="3118" w:type="dxa"/>
            <w:shd w:val="clear" w:color="auto" w:fill="auto"/>
          </w:tcPr>
          <w:p w:rsidR="004034C7" w:rsidRPr="002F3B9F" w:rsidRDefault="008939EA" w:rsidP="007E7EA7">
            <w:pPr>
              <w:rPr>
                <w:sz w:val="22"/>
                <w:szCs w:val="22"/>
              </w:rPr>
            </w:pPr>
            <w:r w:rsidRPr="002F3B9F">
              <w:rPr>
                <w:sz w:val="22"/>
                <w:szCs w:val="22"/>
              </w:rPr>
              <w:t>Коротких В.И.</w:t>
            </w:r>
          </w:p>
        </w:tc>
      </w:tr>
      <w:tr w:rsidR="008939EA" w:rsidRPr="002F3B9F" w:rsidTr="007E7EA7">
        <w:tc>
          <w:tcPr>
            <w:tcW w:w="817" w:type="dxa"/>
            <w:shd w:val="clear" w:color="auto" w:fill="auto"/>
          </w:tcPr>
          <w:p w:rsidR="008939EA" w:rsidRPr="002F3B9F" w:rsidRDefault="008939EA" w:rsidP="007E7EA7">
            <w:pPr>
              <w:jc w:val="center"/>
              <w:rPr>
                <w:sz w:val="22"/>
                <w:szCs w:val="22"/>
              </w:rPr>
            </w:pPr>
            <w:r w:rsidRPr="002F3B9F">
              <w:rPr>
                <w:sz w:val="22"/>
                <w:szCs w:val="22"/>
              </w:rPr>
              <w:t>11.</w:t>
            </w:r>
          </w:p>
        </w:tc>
        <w:tc>
          <w:tcPr>
            <w:tcW w:w="3837" w:type="dxa"/>
            <w:shd w:val="clear" w:color="auto" w:fill="auto"/>
          </w:tcPr>
          <w:p w:rsidR="008939EA" w:rsidRPr="002F3B9F" w:rsidRDefault="008939EA" w:rsidP="004E5343">
            <w:pPr>
              <w:rPr>
                <w:sz w:val="22"/>
                <w:szCs w:val="22"/>
              </w:rPr>
            </w:pPr>
            <w:r w:rsidRPr="002F3B9F">
              <w:rPr>
                <w:sz w:val="24"/>
                <w:szCs w:val="24"/>
              </w:rPr>
              <w:t xml:space="preserve">Горохов А.А. </w:t>
            </w:r>
            <w:r w:rsidRPr="002F3B9F">
              <w:rPr>
                <w:sz w:val="22"/>
                <w:szCs w:val="22"/>
              </w:rPr>
              <w:t>институт психологии и педагогики</w:t>
            </w:r>
          </w:p>
        </w:tc>
        <w:tc>
          <w:tcPr>
            <w:tcW w:w="7078" w:type="dxa"/>
            <w:shd w:val="clear" w:color="auto" w:fill="auto"/>
          </w:tcPr>
          <w:p w:rsidR="008939EA" w:rsidRPr="002F3B9F" w:rsidRDefault="008939EA" w:rsidP="00047E6F">
            <w:pPr>
              <w:rPr>
                <w:sz w:val="22"/>
                <w:szCs w:val="22"/>
              </w:rPr>
            </w:pPr>
            <w:r w:rsidRPr="002F3B9F">
              <w:rPr>
                <w:sz w:val="24"/>
                <w:szCs w:val="24"/>
              </w:rPr>
              <w:t>Учение о творчестве в раннем немецком романтизме // Вестник ВГУ. Серия: Философия. 2020. №3. С. 13-22.</w:t>
            </w:r>
            <w:r w:rsidRPr="002F3B9F">
              <w:rPr>
                <w:b/>
                <w:sz w:val="24"/>
                <w:szCs w:val="24"/>
              </w:rPr>
              <w:t>(ВАК)</w:t>
            </w:r>
          </w:p>
        </w:tc>
        <w:tc>
          <w:tcPr>
            <w:tcW w:w="3118" w:type="dxa"/>
            <w:shd w:val="clear" w:color="auto" w:fill="auto"/>
          </w:tcPr>
          <w:p w:rsidR="008939EA" w:rsidRPr="002F3B9F" w:rsidRDefault="008939EA">
            <w:r w:rsidRPr="002F3B9F">
              <w:rPr>
                <w:sz w:val="22"/>
                <w:szCs w:val="22"/>
              </w:rPr>
              <w:t>Коротких В.И.</w:t>
            </w:r>
          </w:p>
        </w:tc>
      </w:tr>
      <w:tr w:rsidR="008939EA" w:rsidRPr="002F3B9F" w:rsidTr="007E7EA7">
        <w:tc>
          <w:tcPr>
            <w:tcW w:w="817" w:type="dxa"/>
            <w:shd w:val="clear" w:color="auto" w:fill="auto"/>
          </w:tcPr>
          <w:p w:rsidR="008939EA" w:rsidRPr="002F3B9F" w:rsidRDefault="008939EA" w:rsidP="007E7EA7">
            <w:pPr>
              <w:jc w:val="center"/>
              <w:rPr>
                <w:sz w:val="22"/>
                <w:szCs w:val="22"/>
              </w:rPr>
            </w:pPr>
            <w:r w:rsidRPr="002F3B9F">
              <w:rPr>
                <w:sz w:val="22"/>
                <w:szCs w:val="22"/>
              </w:rPr>
              <w:t>12.</w:t>
            </w:r>
          </w:p>
        </w:tc>
        <w:tc>
          <w:tcPr>
            <w:tcW w:w="3837" w:type="dxa"/>
            <w:shd w:val="clear" w:color="auto" w:fill="auto"/>
          </w:tcPr>
          <w:p w:rsidR="008939EA" w:rsidRPr="002F3B9F" w:rsidRDefault="008939EA" w:rsidP="008939EA">
            <w:pPr>
              <w:rPr>
                <w:sz w:val="24"/>
                <w:szCs w:val="24"/>
              </w:rPr>
            </w:pPr>
            <w:r w:rsidRPr="002F3B9F">
              <w:rPr>
                <w:sz w:val="24"/>
                <w:szCs w:val="24"/>
              </w:rPr>
              <w:t xml:space="preserve">Горохов А.А. </w:t>
            </w:r>
            <w:r w:rsidRPr="002F3B9F">
              <w:rPr>
                <w:sz w:val="22"/>
                <w:szCs w:val="22"/>
              </w:rPr>
              <w:t>институт психологии и педагогики</w:t>
            </w:r>
          </w:p>
        </w:tc>
        <w:tc>
          <w:tcPr>
            <w:tcW w:w="7078" w:type="dxa"/>
            <w:shd w:val="clear" w:color="auto" w:fill="auto"/>
          </w:tcPr>
          <w:p w:rsidR="008939EA" w:rsidRPr="002F3B9F" w:rsidRDefault="008939EA" w:rsidP="008939EA">
            <w:pPr>
              <w:rPr>
                <w:sz w:val="24"/>
                <w:szCs w:val="24"/>
              </w:rPr>
            </w:pPr>
            <w:r w:rsidRPr="002F3B9F">
              <w:rPr>
                <w:sz w:val="24"/>
                <w:szCs w:val="24"/>
              </w:rPr>
              <w:t xml:space="preserve">Учение о творчестве в раннем немец-ком романтизме //  Школа молодых ученых по проблемам гуманитарных наук. </w:t>
            </w:r>
          </w:p>
          <w:p w:rsidR="008939EA" w:rsidRPr="002F3B9F" w:rsidRDefault="008939EA" w:rsidP="008939EA">
            <w:pPr>
              <w:rPr>
                <w:sz w:val="24"/>
                <w:szCs w:val="24"/>
              </w:rPr>
            </w:pPr>
            <w:r w:rsidRPr="002F3B9F">
              <w:rPr>
                <w:sz w:val="24"/>
                <w:szCs w:val="24"/>
              </w:rPr>
              <w:t>Сборник материалов областного профильного семинара. 2020</w:t>
            </w:r>
          </w:p>
          <w:p w:rsidR="008939EA" w:rsidRPr="002F3B9F" w:rsidRDefault="008939EA" w:rsidP="008939EA">
            <w:pPr>
              <w:rPr>
                <w:sz w:val="24"/>
                <w:szCs w:val="24"/>
              </w:rPr>
            </w:pPr>
            <w:r w:rsidRPr="002F3B9F">
              <w:rPr>
                <w:sz w:val="24"/>
                <w:szCs w:val="24"/>
              </w:rPr>
              <w:t xml:space="preserve">Издательство: Елецкий государственный университет им. И.А. Бунина (Елец) Елец, 04 июня 2020 г. </w:t>
            </w:r>
            <w:hyperlink r:id="rId47" w:history="1">
              <w:r w:rsidRPr="002F3B9F">
                <w:rPr>
                  <w:rStyle w:val="af"/>
                  <w:sz w:val="24"/>
                  <w:szCs w:val="24"/>
                </w:rPr>
                <w:t>http://ysc.elsu.ru/2020/06/02/учение-о-творчестве-в-раннем-немецком/</w:t>
              </w:r>
            </w:hyperlink>
          </w:p>
        </w:tc>
        <w:tc>
          <w:tcPr>
            <w:tcW w:w="3118" w:type="dxa"/>
            <w:shd w:val="clear" w:color="auto" w:fill="auto"/>
          </w:tcPr>
          <w:p w:rsidR="008939EA" w:rsidRPr="002F3B9F" w:rsidRDefault="008939EA">
            <w:r w:rsidRPr="002F3B9F">
              <w:rPr>
                <w:sz w:val="22"/>
                <w:szCs w:val="22"/>
              </w:rPr>
              <w:t>Коротких В.И.</w:t>
            </w:r>
          </w:p>
        </w:tc>
      </w:tr>
      <w:tr w:rsidR="008939EA" w:rsidRPr="002F3B9F" w:rsidTr="007E7EA7">
        <w:tc>
          <w:tcPr>
            <w:tcW w:w="817" w:type="dxa"/>
            <w:shd w:val="clear" w:color="auto" w:fill="auto"/>
          </w:tcPr>
          <w:p w:rsidR="008939EA" w:rsidRPr="002F3B9F" w:rsidRDefault="008939EA" w:rsidP="007E7EA7">
            <w:pPr>
              <w:jc w:val="center"/>
              <w:rPr>
                <w:sz w:val="22"/>
                <w:szCs w:val="22"/>
              </w:rPr>
            </w:pPr>
            <w:r w:rsidRPr="002F3B9F">
              <w:rPr>
                <w:sz w:val="22"/>
                <w:szCs w:val="22"/>
              </w:rPr>
              <w:t>13,</w:t>
            </w:r>
          </w:p>
        </w:tc>
        <w:tc>
          <w:tcPr>
            <w:tcW w:w="3837" w:type="dxa"/>
            <w:shd w:val="clear" w:color="auto" w:fill="auto"/>
          </w:tcPr>
          <w:p w:rsidR="008939EA" w:rsidRPr="002F3B9F" w:rsidRDefault="008939EA" w:rsidP="008939EA">
            <w:pPr>
              <w:rPr>
                <w:sz w:val="24"/>
                <w:szCs w:val="24"/>
              </w:rPr>
            </w:pPr>
            <w:r w:rsidRPr="002F3B9F">
              <w:rPr>
                <w:sz w:val="24"/>
                <w:szCs w:val="24"/>
              </w:rPr>
              <w:t xml:space="preserve">Горохов А.А. </w:t>
            </w:r>
            <w:r w:rsidRPr="002F3B9F">
              <w:rPr>
                <w:sz w:val="22"/>
                <w:szCs w:val="22"/>
              </w:rPr>
              <w:t>институт психологии и педагогики</w:t>
            </w:r>
          </w:p>
        </w:tc>
        <w:tc>
          <w:tcPr>
            <w:tcW w:w="7078" w:type="dxa"/>
            <w:shd w:val="clear" w:color="auto" w:fill="auto"/>
          </w:tcPr>
          <w:p w:rsidR="008939EA" w:rsidRPr="002F3B9F" w:rsidRDefault="008939EA" w:rsidP="008939EA">
            <w:pPr>
              <w:rPr>
                <w:sz w:val="24"/>
                <w:szCs w:val="24"/>
              </w:rPr>
            </w:pPr>
            <w:r w:rsidRPr="002F3B9F">
              <w:rPr>
                <w:sz w:val="24"/>
                <w:szCs w:val="24"/>
              </w:rPr>
              <w:t xml:space="preserve">Философский и историко-культурный кон-текст становления учения о творчестве как основе пони-мания в философии раннего немецкого романтизма // Философская мысль </w:t>
            </w:r>
            <w:r w:rsidRPr="002F3B9F">
              <w:rPr>
                <w:b/>
                <w:sz w:val="24"/>
                <w:szCs w:val="24"/>
              </w:rPr>
              <w:t>(ВАК)</w:t>
            </w:r>
            <w:r w:rsidRPr="002F3B9F">
              <w:rPr>
                <w:sz w:val="24"/>
                <w:szCs w:val="24"/>
              </w:rPr>
              <w:t xml:space="preserve"> (в печати)</w:t>
            </w:r>
          </w:p>
        </w:tc>
        <w:tc>
          <w:tcPr>
            <w:tcW w:w="3118" w:type="dxa"/>
            <w:shd w:val="clear" w:color="auto" w:fill="auto"/>
          </w:tcPr>
          <w:p w:rsidR="008939EA" w:rsidRPr="002F3B9F" w:rsidRDefault="008939EA">
            <w:r w:rsidRPr="002F3B9F">
              <w:rPr>
                <w:sz w:val="22"/>
                <w:szCs w:val="22"/>
              </w:rPr>
              <w:t>Коротких В.И.</w:t>
            </w:r>
          </w:p>
        </w:tc>
      </w:tr>
      <w:tr w:rsidR="00876B9D" w:rsidRPr="002F3B9F" w:rsidTr="007E7EA7">
        <w:tc>
          <w:tcPr>
            <w:tcW w:w="817" w:type="dxa"/>
            <w:shd w:val="clear" w:color="auto" w:fill="auto"/>
          </w:tcPr>
          <w:p w:rsidR="00876B9D" w:rsidRPr="002F3B9F" w:rsidRDefault="00876B9D" w:rsidP="007E7EA7">
            <w:pPr>
              <w:jc w:val="center"/>
              <w:rPr>
                <w:sz w:val="22"/>
                <w:szCs w:val="22"/>
              </w:rPr>
            </w:pPr>
            <w:r w:rsidRPr="002F3B9F">
              <w:rPr>
                <w:sz w:val="22"/>
                <w:szCs w:val="22"/>
              </w:rPr>
              <w:lastRenderedPageBreak/>
              <w:t>14</w:t>
            </w:r>
            <w:r w:rsidR="003A0DC9" w:rsidRPr="002F3B9F">
              <w:rPr>
                <w:sz w:val="22"/>
                <w:szCs w:val="22"/>
              </w:rPr>
              <w:t>.</w:t>
            </w:r>
          </w:p>
        </w:tc>
        <w:tc>
          <w:tcPr>
            <w:tcW w:w="3837" w:type="dxa"/>
            <w:shd w:val="clear" w:color="auto" w:fill="auto"/>
          </w:tcPr>
          <w:p w:rsidR="00876B9D" w:rsidRPr="002F3B9F" w:rsidRDefault="00876B9D" w:rsidP="008939EA">
            <w:pPr>
              <w:rPr>
                <w:sz w:val="24"/>
                <w:szCs w:val="24"/>
              </w:rPr>
            </w:pPr>
            <w:r w:rsidRPr="002F3B9F">
              <w:rPr>
                <w:sz w:val="24"/>
                <w:szCs w:val="24"/>
              </w:rPr>
              <w:t>Попова Т.С.</w:t>
            </w:r>
          </w:p>
        </w:tc>
        <w:tc>
          <w:tcPr>
            <w:tcW w:w="7078" w:type="dxa"/>
            <w:shd w:val="clear" w:color="auto" w:fill="auto"/>
          </w:tcPr>
          <w:p w:rsidR="00876B9D" w:rsidRPr="002F3B9F" w:rsidRDefault="00876B9D" w:rsidP="008939EA">
            <w:pPr>
              <w:rPr>
                <w:sz w:val="24"/>
                <w:szCs w:val="24"/>
              </w:rPr>
            </w:pPr>
            <w:r w:rsidRPr="002F3B9F">
              <w:rPr>
                <w:sz w:val="24"/>
                <w:szCs w:val="24"/>
              </w:rPr>
              <w:t>Социальная реклама и пропаганда семейных ценностей // Гуманитарный трактат. – 2020. - № 74 с. 20-23</w:t>
            </w:r>
          </w:p>
        </w:tc>
        <w:tc>
          <w:tcPr>
            <w:tcW w:w="3118" w:type="dxa"/>
            <w:shd w:val="clear" w:color="auto" w:fill="auto"/>
          </w:tcPr>
          <w:p w:rsidR="00876B9D" w:rsidRPr="002F3B9F" w:rsidRDefault="00876B9D">
            <w:pPr>
              <w:rPr>
                <w:sz w:val="22"/>
                <w:szCs w:val="22"/>
              </w:rPr>
            </w:pPr>
            <w:r w:rsidRPr="002F3B9F">
              <w:rPr>
                <w:sz w:val="22"/>
                <w:szCs w:val="22"/>
              </w:rPr>
              <w:t>Зайцева И.А.</w:t>
            </w:r>
          </w:p>
        </w:tc>
      </w:tr>
      <w:tr w:rsidR="003A0DC9" w:rsidRPr="002F3B9F" w:rsidTr="007E7EA7">
        <w:tc>
          <w:tcPr>
            <w:tcW w:w="817" w:type="dxa"/>
            <w:shd w:val="clear" w:color="auto" w:fill="auto"/>
          </w:tcPr>
          <w:p w:rsidR="003A0DC9" w:rsidRPr="002F3B9F" w:rsidRDefault="003A0DC9" w:rsidP="007E7EA7">
            <w:pPr>
              <w:jc w:val="center"/>
              <w:rPr>
                <w:sz w:val="22"/>
                <w:szCs w:val="22"/>
              </w:rPr>
            </w:pPr>
            <w:r w:rsidRPr="002F3B9F">
              <w:rPr>
                <w:sz w:val="22"/>
                <w:szCs w:val="22"/>
              </w:rPr>
              <w:t>15.</w:t>
            </w:r>
          </w:p>
        </w:tc>
        <w:tc>
          <w:tcPr>
            <w:tcW w:w="3837" w:type="dxa"/>
            <w:shd w:val="clear" w:color="auto" w:fill="auto"/>
          </w:tcPr>
          <w:p w:rsidR="003A0DC9" w:rsidRPr="002F3B9F" w:rsidRDefault="003A0DC9" w:rsidP="003A0DC9">
            <w:pPr>
              <w:rPr>
                <w:sz w:val="24"/>
                <w:szCs w:val="24"/>
              </w:rPr>
            </w:pPr>
            <w:r w:rsidRPr="002F3B9F">
              <w:rPr>
                <w:sz w:val="24"/>
                <w:szCs w:val="24"/>
              </w:rPr>
              <w:t>Попова Д.В.</w:t>
            </w:r>
          </w:p>
        </w:tc>
        <w:tc>
          <w:tcPr>
            <w:tcW w:w="7078" w:type="dxa"/>
            <w:shd w:val="clear" w:color="auto" w:fill="auto"/>
          </w:tcPr>
          <w:p w:rsidR="003A0DC9" w:rsidRPr="002F3B9F" w:rsidRDefault="003A0DC9" w:rsidP="003A0DC9">
            <w:pPr>
              <w:rPr>
                <w:sz w:val="24"/>
                <w:szCs w:val="24"/>
              </w:rPr>
            </w:pPr>
            <w:r w:rsidRPr="002F3B9F">
              <w:rPr>
                <w:sz w:val="24"/>
                <w:szCs w:val="24"/>
              </w:rPr>
              <w:t>СОЦИАЛЬНАЯ РАБОТА ПО ПОДДЕРЖКЕ СПОРТСМЕНОВ-ИНВАЛИДОВ// Гуманитарный трактат. – 2020. - № 74 с. 26-27</w:t>
            </w:r>
          </w:p>
        </w:tc>
        <w:tc>
          <w:tcPr>
            <w:tcW w:w="3118" w:type="dxa"/>
            <w:shd w:val="clear" w:color="auto" w:fill="auto"/>
          </w:tcPr>
          <w:p w:rsidR="003A0DC9" w:rsidRPr="002F3B9F" w:rsidRDefault="003A0DC9" w:rsidP="003A0DC9">
            <w:pPr>
              <w:rPr>
                <w:sz w:val="22"/>
                <w:szCs w:val="22"/>
              </w:rPr>
            </w:pPr>
            <w:r w:rsidRPr="002F3B9F">
              <w:rPr>
                <w:sz w:val="22"/>
                <w:szCs w:val="22"/>
              </w:rPr>
              <w:t>Толочко А.В.</w:t>
            </w:r>
          </w:p>
        </w:tc>
      </w:tr>
      <w:tr w:rsidR="00735885" w:rsidRPr="002F3B9F" w:rsidTr="007E7EA7">
        <w:tc>
          <w:tcPr>
            <w:tcW w:w="817" w:type="dxa"/>
            <w:shd w:val="clear" w:color="auto" w:fill="auto"/>
          </w:tcPr>
          <w:p w:rsidR="00735885" w:rsidRPr="002F3B9F" w:rsidRDefault="00735885" w:rsidP="007E7EA7">
            <w:pPr>
              <w:jc w:val="center"/>
              <w:rPr>
                <w:sz w:val="22"/>
                <w:szCs w:val="22"/>
              </w:rPr>
            </w:pPr>
            <w:r w:rsidRPr="002F3B9F">
              <w:rPr>
                <w:sz w:val="22"/>
                <w:szCs w:val="22"/>
              </w:rPr>
              <w:t>16.</w:t>
            </w:r>
          </w:p>
        </w:tc>
        <w:tc>
          <w:tcPr>
            <w:tcW w:w="3837" w:type="dxa"/>
            <w:shd w:val="clear" w:color="auto" w:fill="auto"/>
          </w:tcPr>
          <w:p w:rsidR="00735885" w:rsidRPr="002F3B9F" w:rsidRDefault="00735885" w:rsidP="003A0DC9">
            <w:pPr>
              <w:rPr>
                <w:sz w:val="24"/>
                <w:szCs w:val="24"/>
              </w:rPr>
            </w:pPr>
            <w:r w:rsidRPr="002F3B9F">
              <w:rPr>
                <w:sz w:val="24"/>
                <w:szCs w:val="24"/>
              </w:rPr>
              <w:t>Пискунова А.</w:t>
            </w:r>
          </w:p>
        </w:tc>
        <w:tc>
          <w:tcPr>
            <w:tcW w:w="7078" w:type="dxa"/>
            <w:shd w:val="clear" w:color="auto" w:fill="auto"/>
          </w:tcPr>
          <w:p w:rsidR="00735885" w:rsidRPr="002F3B9F" w:rsidRDefault="00735885" w:rsidP="00735885">
            <w:pPr>
              <w:rPr>
                <w:sz w:val="24"/>
                <w:szCs w:val="24"/>
              </w:rPr>
            </w:pPr>
            <w:r w:rsidRPr="002F3B9F">
              <w:rPr>
                <w:sz w:val="24"/>
                <w:szCs w:val="24"/>
              </w:rPr>
              <w:t>ОСОБЕННОСТИ ОРГАНИЗАЦИИ ФИЗКУЛЬТУРНО-ОЗДОРОВИТЕЛЬНОЙ И</w:t>
            </w:r>
          </w:p>
          <w:p w:rsidR="00735885" w:rsidRPr="002F3B9F" w:rsidRDefault="00735885" w:rsidP="00735885">
            <w:pPr>
              <w:rPr>
                <w:sz w:val="24"/>
                <w:szCs w:val="24"/>
              </w:rPr>
            </w:pPr>
            <w:r w:rsidRPr="002F3B9F">
              <w:rPr>
                <w:sz w:val="24"/>
                <w:szCs w:val="24"/>
              </w:rPr>
              <w:t xml:space="preserve">СПОРТИВНО-МАССОВОЙ РАБОТЫ С МОЛОДЕЖЬЮ - </w:t>
            </w:r>
            <w:r w:rsidRPr="002F3B9F">
              <w:t xml:space="preserve"> </w:t>
            </w:r>
            <w:r w:rsidRPr="002F3B9F">
              <w:rPr>
                <w:sz w:val="24"/>
                <w:szCs w:val="24"/>
              </w:rPr>
              <w:t>ЧЕЛОВЕК. СОЦИУМ. ОБЩЕСТВО. – 2020. № 7. С. 35 - 40</w:t>
            </w:r>
          </w:p>
        </w:tc>
        <w:tc>
          <w:tcPr>
            <w:tcW w:w="3118" w:type="dxa"/>
            <w:shd w:val="clear" w:color="auto" w:fill="auto"/>
          </w:tcPr>
          <w:p w:rsidR="00735885" w:rsidRPr="002F3B9F" w:rsidRDefault="00735885" w:rsidP="003A0DC9">
            <w:pPr>
              <w:rPr>
                <w:sz w:val="22"/>
                <w:szCs w:val="22"/>
              </w:rPr>
            </w:pPr>
            <w:r w:rsidRPr="002F3B9F">
              <w:rPr>
                <w:sz w:val="22"/>
                <w:szCs w:val="22"/>
              </w:rPr>
              <w:t>Зайцева И.А.</w:t>
            </w:r>
          </w:p>
        </w:tc>
      </w:tr>
    </w:tbl>
    <w:p w:rsidR="008939EA" w:rsidRPr="002F3B9F" w:rsidRDefault="008939EA" w:rsidP="008E0109">
      <w:pPr>
        <w:jc w:val="center"/>
        <w:rPr>
          <w:i/>
          <w:sz w:val="28"/>
          <w:szCs w:val="28"/>
        </w:rPr>
      </w:pPr>
    </w:p>
    <w:p w:rsidR="008E0109" w:rsidRPr="002F3B9F" w:rsidRDefault="008E0109" w:rsidP="008E0109">
      <w:pPr>
        <w:jc w:val="center"/>
        <w:rPr>
          <w:i/>
          <w:sz w:val="28"/>
          <w:szCs w:val="28"/>
        </w:rPr>
      </w:pPr>
      <w:r w:rsidRPr="002F3B9F">
        <w:rPr>
          <w:i/>
          <w:sz w:val="28"/>
          <w:szCs w:val="28"/>
        </w:rPr>
        <w:t xml:space="preserve">Дополнение к форме </w:t>
      </w:r>
      <w:r w:rsidR="00CB4CD6" w:rsidRPr="002F3B9F">
        <w:rPr>
          <w:i/>
          <w:sz w:val="28"/>
          <w:szCs w:val="28"/>
        </w:rPr>
        <w:t>9</w:t>
      </w:r>
      <w:r w:rsidRPr="002F3B9F">
        <w:rPr>
          <w:i/>
          <w:sz w:val="28"/>
          <w:szCs w:val="28"/>
        </w:rPr>
        <w:t>. Сведения о премиях и наградах за научные достижения обучающихся</w:t>
      </w:r>
    </w:p>
    <w:p w:rsidR="008E0109" w:rsidRPr="002F3B9F" w:rsidRDefault="008E0109" w:rsidP="008E010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659"/>
        <w:gridCol w:w="2441"/>
        <w:gridCol w:w="2431"/>
        <w:gridCol w:w="2437"/>
        <w:gridCol w:w="2438"/>
      </w:tblGrid>
      <w:tr w:rsidR="008E0109" w:rsidRPr="002F3B9F" w:rsidTr="007E7EA7">
        <w:tc>
          <w:tcPr>
            <w:tcW w:w="675"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 п/п</w:t>
            </w:r>
          </w:p>
        </w:tc>
        <w:tc>
          <w:tcPr>
            <w:tcW w:w="4346"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 xml:space="preserve">Наименование конкурса (мероприятия) с указанием статуса </w:t>
            </w:r>
          </w:p>
        </w:tc>
        <w:tc>
          <w:tcPr>
            <w:tcW w:w="2511"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ФИО обучающегося</w:t>
            </w:r>
            <w:r w:rsidR="007337C5" w:rsidRPr="002F3B9F">
              <w:rPr>
                <w:b/>
                <w:color w:val="000000"/>
                <w:sz w:val="22"/>
                <w:szCs w:val="22"/>
              </w:rPr>
              <w:t xml:space="preserve"> с указанием института</w:t>
            </w:r>
          </w:p>
        </w:tc>
        <w:tc>
          <w:tcPr>
            <w:tcW w:w="2511" w:type="dxa"/>
            <w:shd w:val="clear" w:color="auto" w:fill="auto"/>
          </w:tcPr>
          <w:p w:rsidR="008E0109" w:rsidRPr="002F3B9F" w:rsidRDefault="008E0109" w:rsidP="007E7EA7">
            <w:pPr>
              <w:jc w:val="center"/>
              <w:rPr>
                <w:b/>
                <w:color w:val="000000"/>
                <w:sz w:val="22"/>
                <w:szCs w:val="22"/>
              </w:rPr>
            </w:pPr>
            <w:r w:rsidRPr="002F3B9F">
              <w:rPr>
                <w:b/>
                <w:color w:val="000000"/>
                <w:sz w:val="22"/>
                <w:szCs w:val="22"/>
              </w:rPr>
              <w:t>Название</w:t>
            </w:r>
          </w:p>
          <w:p w:rsidR="008E0109" w:rsidRPr="002F3B9F" w:rsidRDefault="008E0109" w:rsidP="007E7EA7">
            <w:pPr>
              <w:jc w:val="center"/>
              <w:rPr>
                <w:b/>
                <w:color w:val="000000"/>
                <w:sz w:val="22"/>
                <w:szCs w:val="22"/>
              </w:rPr>
            </w:pPr>
            <w:r w:rsidRPr="002F3B9F">
              <w:rPr>
                <w:b/>
                <w:color w:val="000000"/>
                <w:sz w:val="22"/>
                <w:szCs w:val="22"/>
              </w:rPr>
              <w:t>научной работы, проекта, статьи и т.д</w:t>
            </w:r>
            <w:r w:rsidR="00E340EF" w:rsidRPr="002F3B9F">
              <w:rPr>
                <w:b/>
                <w:color w:val="000000"/>
                <w:sz w:val="22"/>
                <w:szCs w:val="22"/>
              </w:rPr>
              <w:t>.</w:t>
            </w:r>
          </w:p>
        </w:tc>
        <w:tc>
          <w:tcPr>
            <w:tcW w:w="2511" w:type="dxa"/>
            <w:shd w:val="clear" w:color="auto" w:fill="auto"/>
            <w:vAlign w:val="center"/>
          </w:tcPr>
          <w:p w:rsidR="008E0109" w:rsidRPr="002F3B9F" w:rsidRDefault="008E0109" w:rsidP="007E7EA7">
            <w:pPr>
              <w:jc w:val="center"/>
              <w:rPr>
                <w:b/>
                <w:color w:val="000000"/>
                <w:sz w:val="22"/>
                <w:szCs w:val="22"/>
              </w:rPr>
            </w:pPr>
            <w:r w:rsidRPr="002F3B9F">
              <w:rPr>
                <w:b/>
                <w:color w:val="000000"/>
                <w:sz w:val="22"/>
                <w:szCs w:val="22"/>
              </w:rPr>
              <w:t xml:space="preserve">ФИО </w:t>
            </w:r>
          </w:p>
          <w:p w:rsidR="008E0109" w:rsidRPr="002F3B9F" w:rsidRDefault="008E0109" w:rsidP="007E7EA7">
            <w:pPr>
              <w:jc w:val="center"/>
              <w:rPr>
                <w:b/>
                <w:color w:val="000000"/>
                <w:sz w:val="22"/>
                <w:szCs w:val="22"/>
              </w:rPr>
            </w:pPr>
            <w:r w:rsidRPr="002F3B9F">
              <w:rPr>
                <w:b/>
                <w:color w:val="000000"/>
                <w:sz w:val="22"/>
                <w:szCs w:val="22"/>
              </w:rPr>
              <w:t>научного руководителя</w:t>
            </w:r>
          </w:p>
        </w:tc>
        <w:tc>
          <w:tcPr>
            <w:tcW w:w="2511" w:type="dxa"/>
            <w:shd w:val="clear" w:color="auto" w:fill="auto"/>
          </w:tcPr>
          <w:p w:rsidR="008E0109" w:rsidRPr="002F3B9F" w:rsidRDefault="008E0109" w:rsidP="007E7EA7">
            <w:pPr>
              <w:jc w:val="center"/>
              <w:rPr>
                <w:b/>
                <w:sz w:val="22"/>
                <w:szCs w:val="22"/>
              </w:rPr>
            </w:pPr>
            <w:r w:rsidRPr="002F3B9F">
              <w:rPr>
                <w:b/>
                <w:sz w:val="22"/>
                <w:szCs w:val="22"/>
              </w:rPr>
              <w:t>Результат</w:t>
            </w:r>
          </w:p>
          <w:p w:rsidR="008E0109" w:rsidRPr="002F3B9F" w:rsidRDefault="008E0109" w:rsidP="007E7EA7">
            <w:pPr>
              <w:jc w:val="center"/>
              <w:rPr>
                <w:b/>
                <w:color w:val="FF0000"/>
                <w:sz w:val="22"/>
                <w:szCs w:val="22"/>
              </w:rPr>
            </w:pPr>
            <w:r w:rsidRPr="002F3B9F">
              <w:rPr>
                <w:b/>
                <w:sz w:val="22"/>
                <w:szCs w:val="22"/>
              </w:rPr>
              <w:t>(указываются только призовые места)</w:t>
            </w:r>
          </w:p>
        </w:tc>
      </w:tr>
      <w:tr w:rsidR="00C627AB" w:rsidRPr="002F3B9F" w:rsidTr="007E7EA7">
        <w:tc>
          <w:tcPr>
            <w:tcW w:w="675" w:type="dxa"/>
            <w:shd w:val="clear" w:color="auto" w:fill="auto"/>
          </w:tcPr>
          <w:p w:rsidR="00301D6D" w:rsidRPr="002F3B9F" w:rsidRDefault="00301D6D" w:rsidP="007E7EA7">
            <w:pPr>
              <w:jc w:val="center"/>
              <w:rPr>
                <w:sz w:val="28"/>
                <w:szCs w:val="28"/>
              </w:rPr>
            </w:pPr>
            <w:r w:rsidRPr="002F3B9F">
              <w:rPr>
                <w:sz w:val="28"/>
                <w:szCs w:val="28"/>
              </w:rPr>
              <w:t>1</w:t>
            </w:r>
          </w:p>
        </w:tc>
        <w:tc>
          <w:tcPr>
            <w:tcW w:w="4346" w:type="dxa"/>
            <w:shd w:val="clear" w:color="auto" w:fill="auto"/>
          </w:tcPr>
          <w:p w:rsidR="00301D6D" w:rsidRPr="002F3B9F" w:rsidRDefault="00301D6D" w:rsidP="00301D6D">
            <w:pPr>
              <w:pStyle w:val="ae"/>
              <w:widowControl/>
              <w:autoSpaceDE/>
              <w:autoSpaceDN/>
              <w:adjustRightInd/>
              <w:ind w:left="0"/>
              <w:jc w:val="both"/>
              <w:rPr>
                <w:sz w:val="22"/>
                <w:szCs w:val="22"/>
              </w:rPr>
            </w:pPr>
            <w:r w:rsidRPr="002F3B9F">
              <w:rPr>
                <w:sz w:val="22"/>
                <w:szCs w:val="22"/>
              </w:rPr>
              <w:t>Конкурс молодежных работ</w:t>
            </w:r>
          </w:p>
          <w:p w:rsidR="00301D6D" w:rsidRPr="002F3B9F" w:rsidRDefault="00301D6D" w:rsidP="00301D6D">
            <w:pPr>
              <w:pStyle w:val="ae"/>
              <w:widowControl/>
              <w:autoSpaceDE/>
              <w:autoSpaceDN/>
              <w:adjustRightInd/>
              <w:ind w:left="0"/>
              <w:jc w:val="both"/>
              <w:rPr>
                <w:sz w:val="22"/>
                <w:szCs w:val="22"/>
              </w:rPr>
            </w:pPr>
            <w:r w:rsidRPr="002F3B9F">
              <w:rPr>
                <w:sz w:val="22"/>
                <w:szCs w:val="22"/>
              </w:rPr>
              <w:t>«Молодежь о молодежной политике и молодежи» 1–2 июня 2020 г. Чебоксары – Познань – Москва</w:t>
            </w:r>
          </w:p>
          <w:p w:rsidR="00301D6D" w:rsidRPr="002F3B9F" w:rsidRDefault="00450DA2" w:rsidP="00301D6D">
            <w:pPr>
              <w:pStyle w:val="ae"/>
              <w:widowControl/>
              <w:autoSpaceDE/>
              <w:autoSpaceDN/>
              <w:adjustRightInd/>
              <w:ind w:left="0"/>
              <w:jc w:val="both"/>
              <w:rPr>
                <w:sz w:val="22"/>
                <w:szCs w:val="22"/>
              </w:rPr>
            </w:pPr>
            <w:hyperlink r:id="rId48" w:history="1">
              <w:r w:rsidR="00B41A4F" w:rsidRPr="002F3B9F">
                <w:rPr>
                  <w:rStyle w:val="af"/>
                  <w:sz w:val="22"/>
                  <w:szCs w:val="22"/>
                </w:rPr>
                <w:t>http://molod.niiopn.com/index.php/pismo/konkurs</w:t>
              </w:r>
            </w:hyperlink>
          </w:p>
          <w:p w:rsidR="00B41A4F" w:rsidRPr="002F3B9F" w:rsidRDefault="00B41A4F" w:rsidP="00301D6D">
            <w:pPr>
              <w:pStyle w:val="ae"/>
              <w:widowControl/>
              <w:autoSpaceDE/>
              <w:autoSpaceDN/>
              <w:adjustRightInd/>
              <w:ind w:left="0"/>
              <w:jc w:val="both"/>
              <w:rPr>
                <w:sz w:val="22"/>
                <w:szCs w:val="22"/>
              </w:rPr>
            </w:pPr>
          </w:p>
        </w:tc>
        <w:tc>
          <w:tcPr>
            <w:tcW w:w="2511" w:type="dxa"/>
            <w:shd w:val="clear" w:color="auto" w:fill="auto"/>
          </w:tcPr>
          <w:p w:rsidR="00301D6D" w:rsidRPr="002F3B9F" w:rsidRDefault="00301D6D" w:rsidP="00301D6D">
            <w:pPr>
              <w:pStyle w:val="ae"/>
              <w:widowControl/>
              <w:autoSpaceDE/>
              <w:autoSpaceDN/>
              <w:adjustRightInd/>
              <w:ind w:left="0"/>
              <w:jc w:val="both"/>
              <w:rPr>
                <w:sz w:val="22"/>
                <w:szCs w:val="22"/>
              </w:rPr>
            </w:pPr>
            <w:r w:rsidRPr="002F3B9F">
              <w:rPr>
                <w:sz w:val="22"/>
                <w:szCs w:val="22"/>
              </w:rPr>
              <w:t>Сенин П.А. институт истории и культуры</w:t>
            </w:r>
          </w:p>
          <w:p w:rsidR="00301D6D" w:rsidRPr="002F3B9F" w:rsidRDefault="00301D6D" w:rsidP="00301D6D">
            <w:pPr>
              <w:pStyle w:val="ae"/>
              <w:widowControl/>
              <w:autoSpaceDE/>
              <w:autoSpaceDN/>
              <w:adjustRightInd/>
              <w:ind w:left="0"/>
              <w:jc w:val="both"/>
              <w:rPr>
                <w:sz w:val="22"/>
                <w:szCs w:val="22"/>
              </w:rPr>
            </w:pPr>
          </w:p>
        </w:tc>
        <w:tc>
          <w:tcPr>
            <w:tcW w:w="2511" w:type="dxa"/>
            <w:shd w:val="clear" w:color="auto" w:fill="auto"/>
          </w:tcPr>
          <w:p w:rsidR="00301D6D" w:rsidRPr="002F3B9F" w:rsidRDefault="00301D6D" w:rsidP="00612EDD">
            <w:pPr>
              <w:pStyle w:val="ae"/>
              <w:widowControl/>
              <w:autoSpaceDE/>
              <w:autoSpaceDN/>
              <w:adjustRightInd/>
              <w:ind w:left="0"/>
              <w:jc w:val="both"/>
              <w:rPr>
                <w:sz w:val="22"/>
                <w:szCs w:val="22"/>
              </w:rPr>
            </w:pPr>
            <w:r w:rsidRPr="002F3B9F">
              <w:rPr>
                <w:sz w:val="22"/>
                <w:szCs w:val="22"/>
              </w:rPr>
              <w:t xml:space="preserve">Патриотизм в современной России: в контексте политической социализации молодежи </w:t>
            </w:r>
          </w:p>
        </w:tc>
        <w:tc>
          <w:tcPr>
            <w:tcW w:w="2511" w:type="dxa"/>
            <w:shd w:val="clear" w:color="auto" w:fill="auto"/>
          </w:tcPr>
          <w:p w:rsidR="00301D6D" w:rsidRPr="002F3B9F" w:rsidRDefault="00301D6D" w:rsidP="00301D6D">
            <w:pPr>
              <w:pStyle w:val="ae"/>
              <w:widowControl/>
              <w:autoSpaceDE/>
              <w:autoSpaceDN/>
              <w:adjustRightInd/>
              <w:ind w:left="0"/>
              <w:jc w:val="both"/>
              <w:rPr>
                <w:sz w:val="22"/>
                <w:szCs w:val="22"/>
              </w:rPr>
            </w:pPr>
            <w:r w:rsidRPr="002F3B9F">
              <w:rPr>
                <w:sz w:val="22"/>
                <w:szCs w:val="22"/>
              </w:rPr>
              <w:t>Толочко А.В.</w:t>
            </w:r>
          </w:p>
        </w:tc>
        <w:tc>
          <w:tcPr>
            <w:tcW w:w="2511" w:type="dxa"/>
            <w:shd w:val="clear" w:color="auto" w:fill="auto"/>
          </w:tcPr>
          <w:p w:rsidR="00301D6D" w:rsidRPr="002F3B9F" w:rsidRDefault="00C627AB" w:rsidP="00C627AB">
            <w:pPr>
              <w:pStyle w:val="ae"/>
              <w:widowControl/>
              <w:autoSpaceDE/>
              <w:autoSpaceDN/>
              <w:adjustRightInd/>
              <w:ind w:left="0"/>
              <w:jc w:val="both"/>
              <w:rPr>
                <w:sz w:val="22"/>
                <w:szCs w:val="22"/>
              </w:rPr>
            </w:pPr>
            <w:r w:rsidRPr="002F3B9F">
              <w:rPr>
                <w:sz w:val="22"/>
                <w:szCs w:val="22"/>
              </w:rPr>
              <w:t>1 место</w:t>
            </w:r>
          </w:p>
        </w:tc>
      </w:tr>
      <w:tr w:rsidR="008E0109" w:rsidRPr="002F3B9F" w:rsidTr="007E7EA7">
        <w:tc>
          <w:tcPr>
            <w:tcW w:w="675" w:type="dxa"/>
            <w:shd w:val="clear" w:color="auto" w:fill="auto"/>
          </w:tcPr>
          <w:p w:rsidR="008E0109" w:rsidRPr="002F3B9F" w:rsidRDefault="008E0109" w:rsidP="007E7EA7">
            <w:pPr>
              <w:jc w:val="center"/>
              <w:rPr>
                <w:color w:val="000000"/>
                <w:sz w:val="28"/>
                <w:szCs w:val="28"/>
              </w:rPr>
            </w:pPr>
            <w:r w:rsidRPr="002F3B9F">
              <w:rPr>
                <w:color w:val="000000"/>
                <w:sz w:val="28"/>
                <w:szCs w:val="28"/>
              </w:rPr>
              <w:t>2</w:t>
            </w:r>
          </w:p>
        </w:tc>
        <w:tc>
          <w:tcPr>
            <w:tcW w:w="4346" w:type="dxa"/>
            <w:shd w:val="clear" w:color="auto" w:fill="auto"/>
          </w:tcPr>
          <w:p w:rsidR="008E0109" w:rsidRPr="002F3B9F" w:rsidRDefault="008E0109" w:rsidP="007E7EA7">
            <w:pPr>
              <w:jc w:val="center"/>
              <w:rPr>
                <w:color w:val="000000"/>
                <w:sz w:val="22"/>
                <w:szCs w:val="22"/>
              </w:rPr>
            </w:pPr>
          </w:p>
        </w:tc>
        <w:tc>
          <w:tcPr>
            <w:tcW w:w="2511" w:type="dxa"/>
            <w:shd w:val="clear" w:color="auto" w:fill="auto"/>
          </w:tcPr>
          <w:p w:rsidR="008E0109" w:rsidRPr="002F3B9F" w:rsidRDefault="008E0109" w:rsidP="007E7EA7">
            <w:pPr>
              <w:jc w:val="center"/>
              <w:rPr>
                <w:color w:val="000000"/>
                <w:sz w:val="22"/>
                <w:szCs w:val="22"/>
              </w:rPr>
            </w:pPr>
          </w:p>
        </w:tc>
        <w:tc>
          <w:tcPr>
            <w:tcW w:w="2511" w:type="dxa"/>
            <w:shd w:val="clear" w:color="auto" w:fill="auto"/>
          </w:tcPr>
          <w:p w:rsidR="008E0109" w:rsidRPr="002F3B9F" w:rsidRDefault="008E0109" w:rsidP="007E7EA7">
            <w:pPr>
              <w:jc w:val="center"/>
              <w:rPr>
                <w:color w:val="000000"/>
                <w:sz w:val="22"/>
                <w:szCs w:val="22"/>
              </w:rPr>
            </w:pPr>
          </w:p>
        </w:tc>
        <w:tc>
          <w:tcPr>
            <w:tcW w:w="2511" w:type="dxa"/>
            <w:shd w:val="clear" w:color="auto" w:fill="auto"/>
            <w:vAlign w:val="center"/>
          </w:tcPr>
          <w:p w:rsidR="008E0109" w:rsidRPr="002F3B9F" w:rsidRDefault="008E0109" w:rsidP="007E7EA7">
            <w:pPr>
              <w:jc w:val="center"/>
              <w:rPr>
                <w:color w:val="000000"/>
                <w:sz w:val="22"/>
                <w:szCs w:val="22"/>
              </w:rPr>
            </w:pPr>
          </w:p>
        </w:tc>
        <w:tc>
          <w:tcPr>
            <w:tcW w:w="2511" w:type="dxa"/>
            <w:shd w:val="clear" w:color="auto" w:fill="auto"/>
          </w:tcPr>
          <w:p w:rsidR="008E0109" w:rsidRPr="002F3B9F" w:rsidRDefault="008E0109" w:rsidP="007E7EA7">
            <w:pPr>
              <w:jc w:val="center"/>
              <w:rPr>
                <w:sz w:val="22"/>
                <w:szCs w:val="22"/>
              </w:rPr>
            </w:pPr>
          </w:p>
        </w:tc>
      </w:tr>
    </w:tbl>
    <w:p w:rsidR="008E0109" w:rsidRPr="002F3B9F" w:rsidRDefault="008E0109"/>
    <w:p w:rsidR="00214A21" w:rsidRPr="002F3B9F" w:rsidRDefault="00214A21" w:rsidP="00214A21">
      <w:pPr>
        <w:ind w:firstLine="709"/>
        <w:jc w:val="both"/>
        <w:rPr>
          <w:sz w:val="28"/>
          <w:szCs w:val="28"/>
        </w:rPr>
      </w:pPr>
    </w:p>
    <w:p w:rsidR="004D5E83" w:rsidRPr="002F3B9F" w:rsidRDefault="004D5E83" w:rsidP="004D5E83">
      <w:pPr>
        <w:ind w:firstLine="709"/>
        <w:jc w:val="center"/>
        <w:rPr>
          <w:b/>
          <w:sz w:val="32"/>
          <w:szCs w:val="32"/>
        </w:rPr>
      </w:pPr>
      <w:r w:rsidRPr="002F3B9F">
        <w:rPr>
          <w:sz w:val="32"/>
          <w:szCs w:val="32"/>
        </w:rPr>
        <w:t>О</w:t>
      </w:r>
      <w:r w:rsidR="00214A21" w:rsidRPr="002F3B9F">
        <w:rPr>
          <w:sz w:val="32"/>
          <w:szCs w:val="32"/>
        </w:rPr>
        <w:t xml:space="preserve">писание </w:t>
      </w:r>
      <w:r w:rsidR="00214A21" w:rsidRPr="002F3B9F">
        <w:rPr>
          <w:b/>
          <w:sz w:val="32"/>
          <w:szCs w:val="32"/>
        </w:rPr>
        <w:t>дополнительных достижений</w:t>
      </w:r>
      <w:r w:rsidR="00A3419A" w:rsidRPr="002F3B9F">
        <w:rPr>
          <w:rStyle w:val="a7"/>
          <w:b/>
          <w:sz w:val="32"/>
          <w:szCs w:val="32"/>
        </w:rPr>
        <w:footnoteReference w:id="2"/>
      </w:r>
    </w:p>
    <w:p w:rsidR="00542219" w:rsidRPr="002F3B9F" w:rsidRDefault="00542219" w:rsidP="004D5E83">
      <w:pPr>
        <w:ind w:firstLine="709"/>
        <w:jc w:val="center"/>
        <w:rPr>
          <w:i/>
          <w:sz w:val="28"/>
          <w:szCs w:val="28"/>
        </w:rPr>
      </w:pPr>
    </w:p>
    <w:tbl>
      <w:tblPr>
        <w:tblStyle w:val="af0"/>
        <w:tblW w:w="0" w:type="auto"/>
        <w:tblInd w:w="-318" w:type="dxa"/>
        <w:tblLook w:val="04A0" w:firstRow="1" w:lastRow="0" w:firstColumn="1" w:lastColumn="0" w:noHBand="0" w:noVBand="1"/>
      </w:tblPr>
      <w:tblGrid>
        <w:gridCol w:w="4821"/>
        <w:gridCol w:w="10489"/>
      </w:tblGrid>
      <w:tr w:rsidR="00A3419A" w:rsidRPr="002F3B9F" w:rsidTr="00A3419A">
        <w:tc>
          <w:tcPr>
            <w:tcW w:w="4821" w:type="dxa"/>
          </w:tcPr>
          <w:p w:rsidR="00A3419A" w:rsidRPr="002F3B9F" w:rsidRDefault="00A3419A" w:rsidP="00A3419A">
            <w:pPr>
              <w:rPr>
                <w:b/>
                <w:sz w:val="22"/>
                <w:szCs w:val="22"/>
              </w:rPr>
            </w:pPr>
            <w:r w:rsidRPr="002F3B9F">
              <w:rPr>
                <w:b/>
                <w:sz w:val="22"/>
                <w:szCs w:val="22"/>
              </w:rPr>
              <w:t xml:space="preserve">1. Членство сотрудников структурного подразделения в признанных международных академиях, обществах и профессиональных научных сообществах </w:t>
            </w:r>
          </w:p>
        </w:tc>
        <w:tc>
          <w:tcPr>
            <w:tcW w:w="10489" w:type="dxa"/>
          </w:tcPr>
          <w:p w:rsidR="00A3419A" w:rsidRPr="002F3B9F" w:rsidRDefault="00D5797A" w:rsidP="007E7EA7">
            <w:r w:rsidRPr="002F3B9F">
              <w:t>Зайцева И.А. член УМО «Социология и социальная работа»</w:t>
            </w:r>
          </w:p>
          <w:p w:rsidR="00D80209" w:rsidRPr="002F3B9F" w:rsidRDefault="00D80209" w:rsidP="00D80209"/>
        </w:tc>
      </w:tr>
      <w:tr w:rsidR="00A3419A" w:rsidRPr="002F3B9F" w:rsidTr="00A3419A">
        <w:tc>
          <w:tcPr>
            <w:tcW w:w="4821" w:type="dxa"/>
          </w:tcPr>
          <w:p w:rsidR="00A3419A" w:rsidRPr="002F3B9F" w:rsidRDefault="00A3419A" w:rsidP="00A3419A">
            <w:pPr>
              <w:rPr>
                <w:b/>
                <w:sz w:val="22"/>
                <w:szCs w:val="22"/>
              </w:rPr>
            </w:pPr>
            <w:r w:rsidRPr="002F3B9F">
              <w:rPr>
                <w:b/>
                <w:sz w:val="22"/>
                <w:szCs w:val="22"/>
              </w:rPr>
              <w:t xml:space="preserve">2. Участие сотрудников структурного подразделения в экспертных сообществах </w:t>
            </w:r>
          </w:p>
        </w:tc>
        <w:tc>
          <w:tcPr>
            <w:tcW w:w="10489" w:type="dxa"/>
          </w:tcPr>
          <w:p w:rsidR="00D80209" w:rsidRPr="002F3B9F" w:rsidRDefault="00D80209" w:rsidP="00D80209">
            <w:r w:rsidRPr="002F3B9F">
              <w:t>Зайцева И.А. – эксперт в области государственной аккредитации  образовательного учреждения и научной организации Национального аккредитационного агентства образования</w:t>
            </w:r>
          </w:p>
          <w:p w:rsidR="00D80209" w:rsidRPr="002F3B9F" w:rsidRDefault="00D80209" w:rsidP="00D80209">
            <w:r w:rsidRPr="002F3B9F">
              <w:t>Крикунов А.Е. – ответственный секретарь журнал ВАК "Психология образования в поликультурном пространстве"</w:t>
            </w:r>
          </w:p>
          <w:p w:rsidR="002454DF" w:rsidRPr="002F3B9F" w:rsidRDefault="002454DF" w:rsidP="00F36D85">
            <w:r w:rsidRPr="002F3B9F">
              <w:t>Скиперских А.В. член редакционного совета  журнал «Теории и проблемы политических исследований»</w:t>
            </w:r>
          </w:p>
          <w:p w:rsidR="006849B7" w:rsidRPr="002F3B9F" w:rsidRDefault="006849B7" w:rsidP="006849B7">
            <w:r w:rsidRPr="002F3B9F">
              <w:t>Скиперских А.В. член диссертационного совета УрФУ</w:t>
            </w:r>
          </w:p>
          <w:p w:rsidR="00665BD3" w:rsidRPr="002F3B9F" w:rsidRDefault="00665BD3" w:rsidP="00665BD3">
            <w:r w:rsidRPr="002F3B9F">
              <w:t>Скиперских А.В. член редакционной коллегии ж. «Экономика и управление: научно-практический журнал»</w:t>
            </w:r>
          </w:p>
          <w:p w:rsidR="00665BD3" w:rsidRPr="002F3B9F" w:rsidRDefault="00665BD3" w:rsidP="00665BD3">
            <w:r w:rsidRPr="002F3B9F">
              <w:lastRenderedPageBreak/>
              <w:t>Скиперских А.В.  член редакционной коллегии ж. «PolitBook»</w:t>
            </w:r>
          </w:p>
          <w:p w:rsidR="00665BD3" w:rsidRPr="002F3B9F" w:rsidRDefault="00665BD3" w:rsidP="00665BD3">
            <w:r w:rsidRPr="002F3B9F">
              <w:t>Скиперских А.В. Постоянный эксперт Центр информационных коммуникаций «Рейтинг» (ЦИК «Рейтинг») в рамках проекта «Национальный рейтинг»</w:t>
            </w:r>
          </w:p>
          <w:p w:rsidR="00665BD3" w:rsidRPr="002F3B9F" w:rsidRDefault="00665BD3" w:rsidP="00665BD3">
            <w:r w:rsidRPr="002F3B9F">
              <w:t>Коротких В.И. член редакционной коллегии ж. «Журнал философских исследований»</w:t>
            </w:r>
            <w:r w:rsidRPr="002F3B9F">
              <w:tab/>
            </w:r>
            <w:r w:rsidRPr="002F3B9F">
              <w:tab/>
            </w:r>
          </w:p>
          <w:p w:rsidR="00665BD3" w:rsidRPr="002F3B9F" w:rsidRDefault="00665BD3" w:rsidP="00665BD3">
            <w:r w:rsidRPr="002F3B9F">
              <w:t xml:space="preserve">Коротких В.И. член редакционной коллегии  ж. «Современная наука: актуальные проблемы теории и практики. Серия: Познание» </w:t>
            </w:r>
          </w:p>
          <w:p w:rsidR="00665BD3" w:rsidRPr="002F3B9F" w:rsidRDefault="00665BD3" w:rsidP="00665BD3">
            <w:r w:rsidRPr="002F3B9F">
              <w:t>Коротких В.И. член редакционной коллегии  ж. «Философия и культура»</w:t>
            </w:r>
            <w:r w:rsidRPr="002F3B9F">
              <w:tab/>
            </w:r>
          </w:p>
          <w:p w:rsidR="00665BD3" w:rsidRPr="002F3B9F" w:rsidRDefault="00665BD3" w:rsidP="00665BD3">
            <w:r w:rsidRPr="002F3B9F">
              <w:t>Коротких В.И. член редакционной коллегии  ж. «Философская мысль»</w:t>
            </w:r>
            <w:r w:rsidRPr="002F3B9F">
              <w:tab/>
            </w:r>
          </w:p>
          <w:p w:rsidR="00665BD3" w:rsidRPr="002F3B9F" w:rsidRDefault="00665BD3" w:rsidP="00665BD3"/>
        </w:tc>
      </w:tr>
      <w:tr w:rsidR="00A3419A" w:rsidRPr="002F3B9F" w:rsidTr="00A3419A">
        <w:tc>
          <w:tcPr>
            <w:tcW w:w="4821" w:type="dxa"/>
          </w:tcPr>
          <w:p w:rsidR="00A3419A" w:rsidRPr="002F3B9F" w:rsidRDefault="00A3419A" w:rsidP="00A3419A">
            <w:pPr>
              <w:rPr>
                <w:b/>
                <w:sz w:val="22"/>
                <w:szCs w:val="22"/>
              </w:rPr>
            </w:pPr>
            <w:r w:rsidRPr="002F3B9F">
              <w:rPr>
                <w:b/>
                <w:sz w:val="22"/>
                <w:szCs w:val="22"/>
              </w:rPr>
              <w:t xml:space="preserve">3. Инновационная деятельность структурного подразделения </w:t>
            </w:r>
          </w:p>
        </w:tc>
        <w:tc>
          <w:tcPr>
            <w:tcW w:w="10489" w:type="dxa"/>
          </w:tcPr>
          <w:p w:rsidR="00A3419A" w:rsidRPr="002F3B9F" w:rsidRDefault="00A3419A" w:rsidP="007E7EA7"/>
        </w:tc>
      </w:tr>
      <w:tr w:rsidR="00A3419A" w:rsidTr="00A3419A">
        <w:tc>
          <w:tcPr>
            <w:tcW w:w="4821" w:type="dxa"/>
          </w:tcPr>
          <w:p w:rsidR="00A3419A" w:rsidRPr="00542219" w:rsidRDefault="00A3419A" w:rsidP="007E7EA7">
            <w:pPr>
              <w:rPr>
                <w:b/>
                <w:sz w:val="22"/>
                <w:szCs w:val="22"/>
              </w:rPr>
            </w:pPr>
            <w:r w:rsidRPr="002F3B9F">
              <w:rPr>
                <w:b/>
                <w:sz w:val="22"/>
                <w:szCs w:val="22"/>
              </w:rPr>
              <w:t>4. Перечень наиболее значимых разработок структурного подразделения, которые были внедрены в период с 2018 по 2020 год</w:t>
            </w:r>
          </w:p>
        </w:tc>
        <w:tc>
          <w:tcPr>
            <w:tcW w:w="10489" w:type="dxa"/>
          </w:tcPr>
          <w:p w:rsidR="00A3419A" w:rsidRDefault="00A3419A" w:rsidP="007E7EA7"/>
        </w:tc>
      </w:tr>
    </w:tbl>
    <w:p w:rsidR="00A3419A" w:rsidRPr="00A3419A" w:rsidRDefault="00A3419A" w:rsidP="00A3419A">
      <w:pPr>
        <w:rPr>
          <w:sz w:val="28"/>
          <w:szCs w:val="28"/>
        </w:rPr>
      </w:pPr>
    </w:p>
    <w:p w:rsidR="00214A21" w:rsidRDefault="00214A21"/>
    <w:sectPr w:rsidR="00214A21" w:rsidSect="008E0109">
      <w:pgSz w:w="16838" w:h="11906" w:orient="landscape"/>
      <w:pgMar w:top="993"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A2" w:rsidRDefault="00450DA2" w:rsidP="008E0109">
      <w:r>
        <w:separator/>
      </w:r>
    </w:p>
  </w:endnote>
  <w:endnote w:type="continuationSeparator" w:id="0">
    <w:p w:rsidR="00450DA2" w:rsidRDefault="00450DA2" w:rsidP="008E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A2" w:rsidRDefault="00450DA2" w:rsidP="008E0109">
      <w:r>
        <w:separator/>
      </w:r>
    </w:p>
  </w:footnote>
  <w:footnote w:type="continuationSeparator" w:id="0">
    <w:p w:rsidR="00450DA2" w:rsidRDefault="00450DA2" w:rsidP="008E0109">
      <w:r>
        <w:continuationSeparator/>
      </w:r>
    </w:p>
  </w:footnote>
  <w:footnote w:id="1">
    <w:p w:rsidR="002F3B9F" w:rsidRDefault="002F3B9F" w:rsidP="00934907">
      <w:pPr>
        <w:pStyle w:val="a5"/>
        <w:jc w:val="both"/>
      </w:pPr>
      <w:r>
        <w:rPr>
          <w:rStyle w:val="a7"/>
        </w:rPr>
        <w:footnoteRef/>
      </w:r>
      <w:r>
        <w:t xml:space="preserve"> Учитываются только средства от реализации программ ДПО, которые организованы впервые в отчетном году</w:t>
      </w:r>
    </w:p>
  </w:footnote>
  <w:footnote w:id="2">
    <w:p w:rsidR="003A0DC9" w:rsidRDefault="003A0DC9">
      <w:pPr>
        <w:pStyle w:val="a5"/>
      </w:pPr>
      <w:r>
        <w:rPr>
          <w:rStyle w:val="a7"/>
        </w:rPr>
        <w:footnoteRef/>
      </w:r>
      <w:r>
        <w:t xml:space="preserve"> Здесь Вы можете описать то, что не отражено </w:t>
      </w:r>
      <w:r w:rsidRPr="00A3419A">
        <w:t>в основных показателяхв произвольной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D795E"/>
    <w:multiLevelType w:val="hybridMultilevel"/>
    <w:tmpl w:val="9D240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46"/>
    <w:rsid w:val="00000347"/>
    <w:rsid w:val="000056E3"/>
    <w:rsid w:val="000258F2"/>
    <w:rsid w:val="00047E6F"/>
    <w:rsid w:val="00051442"/>
    <w:rsid w:val="000543EC"/>
    <w:rsid w:val="00080F2A"/>
    <w:rsid w:val="00082A25"/>
    <w:rsid w:val="00090546"/>
    <w:rsid w:val="00090D73"/>
    <w:rsid w:val="00091225"/>
    <w:rsid w:val="0009396B"/>
    <w:rsid w:val="000A6322"/>
    <w:rsid w:val="000B1788"/>
    <w:rsid w:val="000B3326"/>
    <w:rsid w:val="000D1E20"/>
    <w:rsid w:val="001B2D29"/>
    <w:rsid w:val="001C310A"/>
    <w:rsid w:val="001C3B91"/>
    <w:rsid w:val="001D1C41"/>
    <w:rsid w:val="001D5888"/>
    <w:rsid w:val="001F25DE"/>
    <w:rsid w:val="002071E2"/>
    <w:rsid w:val="00207ADA"/>
    <w:rsid w:val="00214A21"/>
    <w:rsid w:val="002454DF"/>
    <w:rsid w:val="00256388"/>
    <w:rsid w:val="0026235E"/>
    <w:rsid w:val="00282DD8"/>
    <w:rsid w:val="00294C54"/>
    <w:rsid w:val="002A1F57"/>
    <w:rsid w:val="002A2F33"/>
    <w:rsid w:val="002B0AC5"/>
    <w:rsid w:val="002B4FA8"/>
    <w:rsid w:val="002B60A2"/>
    <w:rsid w:val="002C0B00"/>
    <w:rsid w:val="002E4F71"/>
    <w:rsid w:val="002E5669"/>
    <w:rsid w:val="002F3B9F"/>
    <w:rsid w:val="00301D6D"/>
    <w:rsid w:val="00302D30"/>
    <w:rsid w:val="003031A8"/>
    <w:rsid w:val="0030743C"/>
    <w:rsid w:val="00317594"/>
    <w:rsid w:val="00321AC4"/>
    <w:rsid w:val="00332A7B"/>
    <w:rsid w:val="00333FF3"/>
    <w:rsid w:val="00363BFC"/>
    <w:rsid w:val="00396911"/>
    <w:rsid w:val="003A0DC9"/>
    <w:rsid w:val="003B7AD5"/>
    <w:rsid w:val="003B7EF3"/>
    <w:rsid w:val="003C32F9"/>
    <w:rsid w:val="003C3483"/>
    <w:rsid w:val="003D7CE4"/>
    <w:rsid w:val="003E72AB"/>
    <w:rsid w:val="003F6823"/>
    <w:rsid w:val="004034C7"/>
    <w:rsid w:val="0040350A"/>
    <w:rsid w:val="00406C3C"/>
    <w:rsid w:val="0042155D"/>
    <w:rsid w:val="00450DA2"/>
    <w:rsid w:val="0046297E"/>
    <w:rsid w:val="004820FE"/>
    <w:rsid w:val="00483D0B"/>
    <w:rsid w:val="00485F77"/>
    <w:rsid w:val="004A44A1"/>
    <w:rsid w:val="004B2B74"/>
    <w:rsid w:val="004C3DBF"/>
    <w:rsid w:val="004C7B5A"/>
    <w:rsid w:val="004D5E83"/>
    <w:rsid w:val="004E0475"/>
    <w:rsid w:val="004E45AA"/>
    <w:rsid w:val="004E4C78"/>
    <w:rsid w:val="004E5343"/>
    <w:rsid w:val="005106A0"/>
    <w:rsid w:val="005247DD"/>
    <w:rsid w:val="00542219"/>
    <w:rsid w:val="00547811"/>
    <w:rsid w:val="00561032"/>
    <w:rsid w:val="00562459"/>
    <w:rsid w:val="0057218B"/>
    <w:rsid w:val="005A558C"/>
    <w:rsid w:val="005D658D"/>
    <w:rsid w:val="005D66F0"/>
    <w:rsid w:val="005E0D00"/>
    <w:rsid w:val="005E4A78"/>
    <w:rsid w:val="005F3245"/>
    <w:rsid w:val="00612EDD"/>
    <w:rsid w:val="0061376C"/>
    <w:rsid w:val="00630A29"/>
    <w:rsid w:val="0064653D"/>
    <w:rsid w:val="0064759D"/>
    <w:rsid w:val="006555A5"/>
    <w:rsid w:val="006608B4"/>
    <w:rsid w:val="00660991"/>
    <w:rsid w:val="00665BD3"/>
    <w:rsid w:val="006849B7"/>
    <w:rsid w:val="00690AD6"/>
    <w:rsid w:val="006E00BA"/>
    <w:rsid w:val="006F2CBD"/>
    <w:rsid w:val="006F78B8"/>
    <w:rsid w:val="0070184C"/>
    <w:rsid w:val="00707CFD"/>
    <w:rsid w:val="00711214"/>
    <w:rsid w:val="00714AF5"/>
    <w:rsid w:val="0072065A"/>
    <w:rsid w:val="007337C5"/>
    <w:rsid w:val="00735885"/>
    <w:rsid w:val="00757ACF"/>
    <w:rsid w:val="00761AC6"/>
    <w:rsid w:val="00777EE5"/>
    <w:rsid w:val="00795DFB"/>
    <w:rsid w:val="007A32F8"/>
    <w:rsid w:val="007B1BA5"/>
    <w:rsid w:val="007E7EA7"/>
    <w:rsid w:val="007F1259"/>
    <w:rsid w:val="00845C89"/>
    <w:rsid w:val="008736C1"/>
    <w:rsid w:val="00876B9D"/>
    <w:rsid w:val="0089110A"/>
    <w:rsid w:val="008939EA"/>
    <w:rsid w:val="008B0BC2"/>
    <w:rsid w:val="008C3667"/>
    <w:rsid w:val="008D3238"/>
    <w:rsid w:val="008E0109"/>
    <w:rsid w:val="00904A82"/>
    <w:rsid w:val="009227C9"/>
    <w:rsid w:val="00925E18"/>
    <w:rsid w:val="00934907"/>
    <w:rsid w:val="00936F9E"/>
    <w:rsid w:val="00954EAB"/>
    <w:rsid w:val="00957718"/>
    <w:rsid w:val="009A6F9C"/>
    <w:rsid w:val="009D015A"/>
    <w:rsid w:val="009E6ADD"/>
    <w:rsid w:val="00A11B49"/>
    <w:rsid w:val="00A3419A"/>
    <w:rsid w:val="00A77E7D"/>
    <w:rsid w:val="00A8052A"/>
    <w:rsid w:val="00A8254A"/>
    <w:rsid w:val="00A91747"/>
    <w:rsid w:val="00B074B2"/>
    <w:rsid w:val="00B41A4F"/>
    <w:rsid w:val="00B420A5"/>
    <w:rsid w:val="00B5194D"/>
    <w:rsid w:val="00B66A0C"/>
    <w:rsid w:val="00B87D90"/>
    <w:rsid w:val="00B96DFC"/>
    <w:rsid w:val="00B97369"/>
    <w:rsid w:val="00B97CAF"/>
    <w:rsid w:val="00BB1D44"/>
    <w:rsid w:val="00BB4743"/>
    <w:rsid w:val="00BC19CC"/>
    <w:rsid w:val="00BC6A63"/>
    <w:rsid w:val="00BE5915"/>
    <w:rsid w:val="00C26D00"/>
    <w:rsid w:val="00C30EA5"/>
    <w:rsid w:val="00C351CC"/>
    <w:rsid w:val="00C37DAD"/>
    <w:rsid w:val="00C62426"/>
    <w:rsid w:val="00C627AB"/>
    <w:rsid w:val="00C67942"/>
    <w:rsid w:val="00CB15CF"/>
    <w:rsid w:val="00CB2712"/>
    <w:rsid w:val="00CB4CD6"/>
    <w:rsid w:val="00CC2003"/>
    <w:rsid w:val="00CF3F65"/>
    <w:rsid w:val="00CF6EBA"/>
    <w:rsid w:val="00D06E0C"/>
    <w:rsid w:val="00D12027"/>
    <w:rsid w:val="00D41C76"/>
    <w:rsid w:val="00D5797A"/>
    <w:rsid w:val="00D60F52"/>
    <w:rsid w:val="00D80209"/>
    <w:rsid w:val="00D8286C"/>
    <w:rsid w:val="00D901DD"/>
    <w:rsid w:val="00DA4AD7"/>
    <w:rsid w:val="00DE17BF"/>
    <w:rsid w:val="00DE6A54"/>
    <w:rsid w:val="00E0793F"/>
    <w:rsid w:val="00E26C14"/>
    <w:rsid w:val="00E340EF"/>
    <w:rsid w:val="00E50CCE"/>
    <w:rsid w:val="00E9233D"/>
    <w:rsid w:val="00E95891"/>
    <w:rsid w:val="00EC4A00"/>
    <w:rsid w:val="00ED1CE0"/>
    <w:rsid w:val="00EE1684"/>
    <w:rsid w:val="00EE4812"/>
    <w:rsid w:val="00F36D85"/>
    <w:rsid w:val="00F4408B"/>
    <w:rsid w:val="00F452B5"/>
    <w:rsid w:val="00F567B9"/>
    <w:rsid w:val="00FA4860"/>
    <w:rsid w:val="00FB7637"/>
    <w:rsid w:val="00FC4D67"/>
    <w:rsid w:val="00FC6633"/>
    <w:rsid w:val="00FC77AB"/>
    <w:rsid w:val="00FC78B0"/>
    <w:rsid w:val="00FD0687"/>
    <w:rsid w:val="00FE4A25"/>
    <w:rsid w:val="00FF6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DECA5-44E6-4F74-B66B-E5716B7E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B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3BFC"/>
    <w:pPr>
      <w:keepNext/>
      <w:widowControl/>
      <w:autoSpaceDE/>
      <w:autoSpaceDN/>
      <w:adjustRightInd/>
      <w:jc w:val="center"/>
      <w:outlineLvl w:val="0"/>
    </w:pPr>
    <w:rPr>
      <w:sz w:val="28"/>
      <w:szCs w:val="24"/>
      <w:lang w:val="x-none"/>
    </w:rPr>
  </w:style>
  <w:style w:type="paragraph" w:styleId="2">
    <w:name w:val="heading 2"/>
    <w:basedOn w:val="a"/>
    <w:next w:val="a"/>
    <w:link w:val="20"/>
    <w:semiHidden/>
    <w:unhideWhenUsed/>
    <w:qFormat/>
    <w:rsid w:val="00363BFC"/>
    <w:pPr>
      <w:keepNext/>
      <w:widowControl/>
      <w:autoSpaceDE/>
      <w:autoSpaceDN/>
      <w:adjustRightInd/>
      <w:outlineLvl w:val="1"/>
    </w:pPr>
    <w:rPr>
      <w:sz w:val="2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BFC"/>
    <w:rPr>
      <w:rFonts w:ascii="Times New Roman" w:eastAsia="Times New Roman" w:hAnsi="Times New Roman" w:cs="Times New Roman"/>
      <w:sz w:val="28"/>
      <w:szCs w:val="24"/>
      <w:lang w:val="x-none" w:eastAsia="ru-RU"/>
    </w:rPr>
  </w:style>
  <w:style w:type="character" w:customStyle="1" w:styleId="20">
    <w:name w:val="Заголовок 2 Знак"/>
    <w:basedOn w:val="a0"/>
    <w:link w:val="2"/>
    <w:semiHidden/>
    <w:rsid w:val="00363BFC"/>
    <w:rPr>
      <w:rFonts w:ascii="Times New Roman" w:eastAsia="Times New Roman" w:hAnsi="Times New Roman" w:cs="Times New Roman"/>
      <w:sz w:val="28"/>
      <w:szCs w:val="24"/>
      <w:lang w:val="x-none" w:eastAsia="ru-RU"/>
    </w:rPr>
  </w:style>
  <w:style w:type="paragraph" w:styleId="a3">
    <w:name w:val="Title"/>
    <w:basedOn w:val="a"/>
    <w:link w:val="a4"/>
    <w:qFormat/>
    <w:rsid w:val="00363BFC"/>
    <w:pPr>
      <w:widowControl/>
      <w:autoSpaceDE/>
      <w:autoSpaceDN/>
      <w:adjustRightInd/>
      <w:jc w:val="center"/>
    </w:pPr>
    <w:rPr>
      <w:b/>
      <w:bCs/>
      <w:sz w:val="28"/>
      <w:szCs w:val="24"/>
      <w:lang w:val="x-none"/>
    </w:rPr>
  </w:style>
  <w:style w:type="character" w:customStyle="1" w:styleId="a4">
    <w:name w:val="Название Знак"/>
    <w:basedOn w:val="a0"/>
    <w:link w:val="a3"/>
    <w:rsid w:val="00363BFC"/>
    <w:rPr>
      <w:rFonts w:ascii="Times New Roman" w:eastAsia="Times New Roman" w:hAnsi="Times New Roman" w:cs="Times New Roman"/>
      <w:b/>
      <w:bCs/>
      <w:sz w:val="28"/>
      <w:szCs w:val="24"/>
      <w:lang w:val="x-none" w:eastAsia="ru-RU"/>
    </w:rPr>
  </w:style>
  <w:style w:type="paragraph" w:styleId="a5">
    <w:name w:val="footnote text"/>
    <w:basedOn w:val="a"/>
    <w:link w:val="a6"/>
    <w:semiHidden/>
    <w:unhideWhenUsed/>
    <w:rsid w:val="008E0109"/>
  </w:style>
  <w:style w:type="character" w:customStyle="1" w:styleId="a6">
    <w:name w:val="Текст сноски Знак"/>
    <w:basedOn w:val="a0"/>
    <w:link w:val="a5"/>
    <w:semiHidden/>
    <w:rsid w:val="008E0109"/>
    <w:rPr>
      <w:rFonts w:ascii="Times New Roman" w:eastAsia="Times New Roman" w:hAnsi="Times New Roman" w:cs="Times New Roman"/>
      <w:sz w:val="20"/>
      <w:szCs w:val="20"/>
      <w:lang w:eastAsia="ru-RU"/>
    </w:rPr>
  </w:style>
  <w:style w:type="character" w:styleId="a7">
    <w:name w:val="footnote reference"/>
    <w:semiHidden/>
    <w:unhideWhenUsed/>
    <w:rsid w:val="008E0109"/>
    <w:rPr>
      <w:vertAlign w:val="superscript"/>
    </w:rPr>
  </w:style>
  <w:style w:type="paragraph" w:customStyle="1" w:styleId="a8">
    <w:name w:val="Текстовая часть табл"/>
    <w:basedOn w:val="a"/>
    <w:link w:val="a9"/>
    <w:rsid w:val="008E0109"/>
    <w:pPr>
      <w:widowControl/>
      <w:autoSpaceDE/>
      <w:autoSpaceDN/>
      <w:adjustRightInd/>
      <w:ind w:left="57"/>
    </w:pPr>
    <w:rPr>
      <w:rFonts w:ascii="Arial" w:hAnsi="Arial" w:cs="Arial"/>
    </w:rPr>
  </w:style>
  <w:style w:type="character" w:customStyle="1" w:styleId="a9">
    <w:name w:val="Текстовая часть табл Знак"/>
    <w:link w:val="a8"/>
    <w:locked/>
    <w:rsid w:val="008E0109"/>
    <w:rPr>
      <w:rFonts w:ascii="Arial" w:eastAsia="Times New Roman" w:hAnsi="Arial" w:cs="Arial"/>
      <w:sz w:val="20"/>
      <w:szCs w:val="20"/>
      <w:lang w:eastAsia="ru-RU"/>
    </w:rPr>
  </w:style>
  <w:style w:type="paragraph" w:styleId="aa">
    <w:name w:val="header"/>
    <w:basedOn w:val="a"/>
    <w:link w:val="ab"/>
    <w:rsid w:val="008E0109"/>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rsid w:val="008E0109"/>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BB1D44"/>
    <w:pPr>
      <w:widowControl/>
      <w:tabs>
        <w:tab w:val="num" w:pos="573"/>
      </w:tabs>
      <w:autoSpaceDE/>
      <w:autoSpaceDN/>
      <w:adjustRightInd/>
      <w:jc w:val="both"/>
    </w:pPr>
    <w:rPr>
      <w:sz w:val="28"/>
      <w:lang w:val="x-none" w:eastAsia="x-none"/>
    </w:rPr>
  </w:style>
  <w:style w:type="character" w:customStyle="1" w:styleId="ad">
    <w:name w:val="Основной текст Знак"/>
    <w:basedOn w:val="a0"/>
    <w:link w:val="ac"/>
    <w:uiPriority w:val="99"/>
    <w:rsid w:val="00BB1D44"/>
    <w:rPr>
      <w:rFonts w:ascii="Times New Roman" w:eastAsia="Times New Roman" w:hAnsi="Times New Roman" w:cs="Times New Roman"/>
      <w:sz w:val="28"/>
      <w:szCs w:val="20"/>
      <w:lang w:val="x-none" w:eastAsia="x-none"/>
    </w:rPr>
  </w:style>
  <w:style w:type="paragraph" w:customStyle="1" w:styleId="msotitlemailrucssattributepostfix">
    <w:name w:val="msotitle_mailru_css_attribute_postfix"/>
    <w:basedOn w:val="a"/>
    <w:rsid w:val="00E0793F"/>
    <w:pPr>
      <w:widowControl/>
      <w:autoSpaceDE/>
      <w:autoSpaceDN/>
      <w:adjustRightInd/>
      <w:spacing w:before="100" w:beforeAutospacing="1" w:after="100" w:afterAutospacing="1"/>
    </w:pPr>
    <w:rPr>
      <w:sz w:val="24"/>
      <w:szCs w:val="24"/>
    </w:rPr>
  </w:style>
  <w:style w:type="paragraph" w:styleId="ae">
    <w:name w:val="List Paragraph"/>
    <w:basedOn w:val="a"/>
    <w:uiPriority w:val="34"/>
    <w:qFormat/>
    <w:rsid w:val="005E4A78"/>
    <w:pPr>
      <w:ind w:left="720"/>
      <w:contextualSpacing/>
    </w:pPr>
  </w:style>
  <w:style w:type="character" w:styleId="af">
    <w:name w:val="Hyperlink"/>
    <w:basedOn w:val="a0"/>
    <w:uiPriority w:val="99"/>
    <w:unhideWhenUsed/>
    <w:rsid w:val="00FC6633"/>
    <w:rPr>
      <w:color w:val="0000FF"/>
      <w:u w:val="single"/>
    </w:rPr>
  </w:style>
  <w:style w:type="table" w:styleId="af0">
    <w:name w:val="Table Grid"/>
    <w:basedOn w:val="a1"/>
    <w:uiPriority w:val="59"/>
    <w:rsid w:val="00A3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rsid w:val="007E7EA7"/>
    <w:pPr>
      <w:widowControl/>
      <w:autoSpaceDE/>
      <w:autoSpaceDN/>
      <w:adjustRightInd/>
    </w:pPr>
    <w:rPr>
      <w:rFonts w:ascii="Tahoma" w:hAnsi="Tahoma" w:cs="Tahoma"/>
      <w:sz w:val="16"/>
      <w:szCs w:val="16"/>
    </w:rPr>
  </w:style>
  <w:style w:type="character" w:customStyle="1" w:styleId="af2">
    <w:name w:val="Текст выноски Знак"/>
    <w:basedOn w:val="a0"/>
    <w:link w:val="af1"/>
    <w:semiHidden/>
    <w:rsid w:val="007E7EA7"/>
    <w:rPr>
      <w:rFonts w:ascii="Tahoma" w:eastAsia="Times New Roman" w:hAnsi="Tahoma" w:cs="Tahoma"/>
      <w:sz w:val="16"/>
      <w:szCs w:val="16"/>
      <w:lang w:eastAsia="ru-RU"/>
    </w:rPr>
  </w:style>
  <w:style w:type="paragraph" w:styleId="af3">
    <w:name w:val="No Spacing"/>
    <w:uiPriority w:val="1"/>
    <w:qFormat/>
    <w:rsid w:val="00282DD8"/>
    <w:pPr>
      <w:spacing w:after="0" w:line="240" w:lineRule="auto"/>
    </w:pPr>
    <w:rPr>
      <w:rFonts w:ascii="Times New Roman" w:eastAsia="Times New Roman" w:hAnsi="Times New Roman" w:cs="Times New Roman"/>
      <w:sz w:val="24"/>
      <w:szCs w:val="24"/>
      <w:lang w:eastAsia="ru-RU"/>
    </w:rPr>
  </w:style>
  <w:style w:type="character" w:styleId="af4">
    <w:name w:val="Strong"/>
    <w:basedOn w:val="a0"/>
    <w:qFormat/>
    <w:rsid w:val="00282DD8"/>
    <w:rPr>
      <w:b/>
      <w:bCs/>
    </w:rPr>
  </w:style>
  <w:style w:type="paragraph" w:styleId="af5">
    <w:name w:val="Normal (Web)"/>
    <w:basedOn w:val="a"/>
    <w:uiPriority w:val="99"/>
    <w:unhideWhenUsed/>
    <w:rsid w:val="00301D6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3395">
      <w:bodyDiv w:val="1"/>
      <w:marLeft w:val="0"/>
      <w:marRight w:val="0"/>
      <w:marTop w:val="0"/>
      <w:marBottom w:val="0"/>
      <w:divBdr>
        <w:top w:val="none" w:sz="0" w:space="0" w:color="auto"/>
        <w:left w:val="none" w:sz="0" w:space="0" w:color="auto"/>
        <w:bottom w:val="none" w:sz="0" w:space="0" w:color="auto"/>
        <w:right w:val="none" w:sz="0" w:space="0" w:color="auto"/>
      </w:divBdr>
    </w:div>
    <w:div w:id="574055155">
      <w:bodyDiv w:val="1"/>
      <w:marLeft w:val="0"/>
      <w:marRight w:val="0"/>
      <w:marTop w:val="0"/>
      <w:marBottom w:val="0"/>
      <w:divBdr>
        <w:top w:val="none" w:sz="0" w:space="0" w:color="auto"/>
        <w:left w:val="none" w:sz="0" w:space="0" w:color="auto"/>
        <w:bottom w:val="none" w:sz="0" w:space="0" w:color="auto"/>
        <w:right w:val="none" w:sz="0" w:space="0" w:color="auto"/>
      </w:divBdr>
    </w:div>
    <w:div w:id="613094309">
      <w:bodyDiv w:val="1"/>
      <w:marLeft w:val="0"/>
      <w:marRight w:val="0"/>
      <w:marTop w:val="0"/>
      <w:marBottom w:val="0"/>
      <w:divBdr>
        <w:top w:val="none" w:sz="0" w:space="0" w:color="auto"/>
        <w:left w:val="none" w:sz="0" w:space="0" w:color="auto"/>
        <w:bottom w:val="none" w:sz="0" w:space="0" w:color="auto"/>
        <w:right w:val="none" w:sz="0" w:space="0" w:color="auto"/>
      </w:divBdr>
    </w:div>
    <w:div w:id="738020259">
      <w:bodyDiv w:val="1"/>
      <w:marLeft w:val="0"/>
      <w:marRight w:val="0"/>
      <w:marTop w:val="0"/>
      <w:marBottom w:val="0"/>
      <w:divBdr>
        <w:top w:val="none" w:sz="0" w:space="0" w:color="auto"/>
        <w:left w:val="none" w:sz="0" w:space="0" w:color="auto"/>
        <w:bottom w:val="none" w:sz="0" w:space="0" w:color="auto"/>
        <w:right w:val="none" w:sz="0" w:space="0" w:color="auto"/>
      </w:divBdr>
    </w:div>
    <w:div w:id="771902418">
      <w:bodyDiv w:val="1"/>
      <w:marLeft w:val="0"/>
      <w:marRight w:val="0"/>
      <w:marTop w:val="0"/>
      <w:marBottom w:val="0"/>
      <w:divBdr>
        <w:top w:val="none" w:sz="0" w:space="0" w:color="auto"/>
        <w:left w:val="none" w:sz="0" w:space="0" w:color="auto"/>
        <w:bottom w:val="none" w:sz="0" w:space="0" w:color="auto"/>
        <w:right w:val="none" w:sz="0" w:space="0" w:color="auto"/>
      </w:divBdr>
      <w:divsChild>
        <w:div w:id="1929726020">
          <w:marLeft w:val="0"/>
          <w:marRight w:val="0"/>
          <w:marTop w:val="0"/>
          <w:marBottom w:val="0"/>
          <w:divBdr>
            <w:top w:val="none" w:sz="0" w:space="0" w:color="auto"/>
            <w:left w:val="none" w:sz="0" w:space="0" w:color="auto"/>
            <w:bottom w:val="none" w:sz="0" w:space="0" w:color="auto"/>
            <w:right w:val="none" w:sz="0" w:space="0" w:color="auto"/>
          </w:divBdr>
        </w:div>
        <w:div w:id="1697147806">
          <w:marLeft w:val="0"/>
          <w:marRight w:val="0"/>
          <w:marTop w:val="0"/>
          <w:marBottom w:val="0"/>
          <w:divBdr>
            <w:top w:val="none" w:sz="0" w:space="0" w:color="auto"/>
            <w:left w:val="none" w:sz="0" w:space="0" w:color="auto"/>
            <w:bottom w:val="none" w:sz="0" w:space="0" w:color="auto"/>
            <w:right w:val="none" w:sz="0" w:space="0" w:color="auto"/>
          </w:divBdr>
        </w:div>
      </w:divsChild>
    </w:div>
    <w:div w:id="805514396">
      <w:bodyDiv w:val="1"/>
      <w:marLeft w:val="0"/>
      <w:marRight w:val="0"/>
      <w:marTop w:val="0"/>
      <w:marBottom w:val="0"/>
      <w:divBdr>
        <w:top w:val="none" w:sz="0" w:space="0" w:color="auto"/>
        <w:left w:val="none" w:sz="0" w:space="0" w:color="auto"/>
        <w:bottom w:val="none" w:sz="0" w:space="0" w:color="auto"/>
        <w:right w:val="none" w:sz="0" w:space="0" w:color="auto"/>
      </w:divBdr>
    </w:div>
    <w:div w:id="933899580">
      <w:bodyDiv w:val="1"/>
      <w:marLeft w:val="0"/>
      <w:marRight w:val="0"/>
      <w:marTop w:val="0"/>
      <w:marBottom w:val="0"/>
      <w:divBdr>
        <w:top w:val="none" w:sz="0" w:space="0" w:color="auto"/>
        <w:left w:val="none" w:sz="0" w:space="0" w:color="auto"/>
        <w:bottom w:val="none" w:sz="0" w:space="0" w:color="auto"/>
        <w:right w:val="none" w:sz="0" w:space="0" w:color="auto"/>
      </w:divBdr>
    </w:div>
    <w:div w:id="1010763626">
      <w:bodyDiv w:val="1"/>
      <w:marLeft w:val="0"/>
      <w:marRight w:val="0"/>
      <w:marTop w:val="0"/>
      <w:marBottom w:val="0"/>
      <w:divBdr>
        <w:top w:val="none" w:sz="0" w:space="0" w:color="auto"/>
        <w:left w:val="none" w:sz="0" w:space="0" w:color="auto"/>
        <w:bottom w:val="none" w:sz="0" w:space="0" w:color="auto"/>
        <w:right w:val="none" w:sz="0" w:space="0" w:color="auto"/>
      </w:divBdr>
    </w:div>
    <w:div w:id="1041858510">
      <w:bodyDiv w:val="1"/>
      <w:marLeft w:val="0"/>
      <w:marRight w:val="0"/>
      <w:marTop w:val="0"/>
      <w:marBottom w:val="0"/>
      <w:divBdr>
        <w:top w:val="none" w:sz="0" w:space="0" w:color="auto"/>
        <w:left w:val="none" w:sz="0" w:space="0" w:color="auto"/>
        <w:bottom w:val="none" w:sz="0" w:space="0" w:color="auto"/>
        <w:right w:val="none" w:sz="0" w:space="0" w:color="auto"/>
      </w:divBdr>
    </w:div>
    <w:div w:id="1329359512">
      <w:bodyDiv w:val="1"/>
      <w:marLeft w:val="0"/>
      <w:marRight w:val="0"/>
      <w:marTop w:val="0"/>
      <w:marBottom w:val="0"/>
      <w:divBdr>
        <w:top w:val="none" w:sz="0" w:space="0" w:color="auto"/>
        <w:left w:val="none" w:sz="0" w:space="0" w:color="auto"/>
        <w:bottom w:val="none" w:sz="0" w:space="0" w:color="auto"/>
        <w:right w:val="none" w:sz="0" w:space="0" w:color="auto"/>
      </w:divBdr>
    </w:div>
    <w:div w:id="1333415145">
      <w:bodyDiv w:val="1"/>
      <w:marLeft w:val="0"/>
      <w:marRight w:val="0"/>
      <w:marTop w:val="0"/>
      <w:marBottom w:val="0"/>
      <w:divBdr>
        <w:top w:val="none" w:sz="0" w:space="0" w:color="auto"/>
        <w:left w:val="none" w:sz="0" w:space="0" w:color="auto"/>
        <w:bottom w:val="none" w:sz="0" w:space="0" w:color="auto"/>
        <w:right w:val="none" w:sz="0" w:space="0" w:color="auto"/>
      </w:divBdr>
    </w:div>
    <w:div w:id="1520004475">
      <w:bodyDiv w:val="1"/>
      <w:marLeft w:val="0"/>
      <w:marRight w:val="0"/>
      <w:marTop w:val="0"/>
      <w:marBottom w:val="0"/>
      <w:divBdr>
        <w:top w:val="none" w:sz="0" w:space="0" w:color="auto"/>
        <w:left w:val="none" w:sz="0" w:space="0" w:color="auto"/>
        <w:bottom w:val="none" w:sz="0" w:space="0" w:color="auto"/>
        <w:right w:val="none" w:sz="0" w:space="0" w:color="auto"/>
      </w:divBdr>
    </w:div>
    <w:div w:id="1523325581">
      <w:bodyDiv w:val="1"/>
      <w:marLeft w:val="0"/>
      <w:marRight w:val="0"/>
      <w:marTop w:val="0"/>
      <w:marBottom w:val="0"/>
      <w:divBdr>
        <w:top w:val="none" w:sz="0" w:space="0" w:color="auto"/>
        <w:left w:val="none" w:sz="0" w:space="0" w:color="auto"/>
        <w:bottom w:val="none" w:sz="0" w:space="0" w:color="auto"/>
        <w:right w:val="none" w:sz="0" w:space="0" w:color="auto"/>
      </w:divBdr>
      <w:divsChild>
        <w:div w:id="1461605069">
          <w:marLeft w:val="0"/>
          <w:marRight w:val="0"/>
          <w:marTop w:val="0"/>
          <w:marBottom w:val="0"/>
          <w:divBdr>
            <w:top w:val="none" w:sz="0" w:space="0" w:color="auto"/>
            <w:left w:val="none" w:sz="0" w:space="0" w:color="auto"/>
            <w:bottom w:val="none" w:sz="0" w:space="0" w:color="auto"/>
            <w:right w:val="none" w:sz="0" w:space="0" w:color="auto"/>
          </w:divBdr>
        </w:div>
        <w:div w:id="731275667">
          <w:marLeft w:val="0"/>
          <w:marRight w:val="0"/>
          <w:marTop w:val="0"/>
          <w:marBottom w:val="0"/>
          <w:divBdr>
            <w:top w:val="none" w:sz="0" w:space="0" w:color="auto"/>
            <w:left w:val="none" w:sz="0" w:space="0" w:color="auto"/>
            <w:bottom w:val="none" w:sz="0" w:space="0" w:color="auto"/>
            <w:right w:val="none" w:sz="0" w:space="0" w:color="auto"/>
          </w:divBdr>
        </w:div>
      </w:divsChild>
    </w:div>
    <w:div w:id="1850412285">
      <w:bodyDiv w:val="1"/>
      <w:marLeft w:val="0"/>
      <w:marRight w:val="0"/>
      <w:marTop w:val="0"/>
      <w:marBottom w:val="0"/>
      <w:divBdr>
        <w:top w:val="none" w:sz="0" w:space="0" w:color="auto"/>
        <w:left w:val="none" w:sz="0" w:space="0" w:color="auto"/>
        <w:bottom w:val="none" w:sz="0" w:space="0" w:color="auto"/>
        <w:right w:val="none" w:sz="0" w:space="0" w:color="auto"/>
      </w:divBdr>
      <w:divsChild>
        <w:div w:id="1465545237">
          <w:marLeft w:val="0"/>
          <w:marRight w:val="0"/>
          <w:marTop w:val="0"/>
          <w:marBottom w:val="0"/>
          <w:divBdr>
            <w:top w:val="none" w:sz="0" w:space="0" w:color="auto"/>
            <w:left w:val="none" w:sz="0" w:space="0" w:color="auto"/>
            <w:bottom w:val="none" w:sz="0" w:space="0" w:color="auto"/>
            <w:right w:val="none" w:sz="0" w:space="0" w:color="auto"/>
          </w:divBdr>
        </w:div>
        <w:div w:id="127732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item.asp?id=44182389" TargetMode="External"/><Relationship Id="rId18" Type="http://schemas.openxmlformats.org/officeDocument/2006/relationships/hyperlink" Target="https://elibrary.ru/contents.asp?id=42694189&amp;selid=42694212" TargetMode="External"/><Relationship Id="rId26" Type="http://schemas.openxmlformats.org/officeDocument/2006/relationships/hyperlink" Target="https://doi.org/10.22250/2072-8662.2020.3.55-61" TargetMode="External"/><Relationship Id="rId39" Type="http://schemas.openxmlformats.org/officeDocument/2006/relationships/hyperlink" Target="https://www.elibrary.ru/item.asp?id=43179052" TargetMode="External"/><Relationship Id="rId3" Type="http://schemas.openxmlformats.org/officeDocument/2006/relationships/styles" Target="styles.xml"/><Relationship Id="rId21" Type="http://schemas.openxmlformats.org/officeDocument/2006/relationships/hyperlink" Target="https://doi.org/10.35775/PSI.2020.61.9.024" TargetMode="External"/><Relationship Id="rId34" Type="http://schemas.openxmlformats.org/officeDocument/2006/relationships/hyperlink" Target="http://credo-new.ru/archives/2256" TargetMode="External"/><Relationship Id="rId42" Type="http://schemas.openxmlformats.org/officeDocument/2006/relationships/hyperlink" Target="https://www.elibrary.ru/item.asp?id=44007900" TargetMode="External"/><Relationship Id="rId47" Type="http://schemas.openxmlformats.org/officeDocument/2006/relationships/hyperlink" Target="http://ysc.elsu.ru/2020/06/02/&#1091;&#1095;&#1077;&#1085;&#1080;&#1077;-&#1086;-&#1090;&#1074;&#1086;&#1088;&#1095;&#1077;&#1089;&#1090;&#1074;&#1077;-&#1074;-&#1088;&#1072;&#1085;&#1085;&#1077;&#1084;-&#1085;&#1077;&#1084;&#1077;&#1094;&#1082;&#1086;&#108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ibrary.ru/item.asp?id=42632766" TargetMode="External"/><Relationship Id="rId17" Type="http://schemas.openxmlformats.org/officeDocument/2006/relationships/hyperlink" Target="https://www.e3s-conferences.org/articles/e3sconf/abs/2020/68/e3sconf_ift2020_04006/e3sconf_ift2020_04006.html" TargetMode="External"/><Relationship Id="rId25" Type="http://schemas.openxmlformats.org/officeDocument/2006/relationships/hyperlink" Target="http://politbook.online/index.php/archiv/122-pb-2020-4" TargetMode="External"/><Relationship Id="rId33" Type="http://schemas.openxmlformats.org/officeDocument/2006/relationships/hyperlink" Target="https://www.elibrary.ru/item.asp?id=44037691" TargetMode="External"/><Relationship Id="rId38" Type="http://schemas.openxmlformats.org/officeDocument/2006/relationships/hyperlink" Target="https://www.elibrary.ru/item.asp?id=43178826&amp;selid=43179052" TargetMode="External"/><Relationship Id="rId46" Type="http://schemas.openxmlformats.org/officeDocument/2006/relationships/hyperlink" Target="https://sibac.info/archive/social/1(84).pdf" TargetMode="External"/><Relationship Id="rId2" Type="http://schemas.openxmlformats.org/officeDocument/2006/relationships/numbering" Target="numbering.xml"/><Relationship Id="rId16" Type="http://schemas.openxmlformats.org/officeDocument/2006/relationships/hyperlink" Target="http://www.archivosrevistainclusiones.com/gallery/4%20vol%207%20num%20especialtadinimassorevinclusi.pdf" TargetMode="External"/><Relationship Id="rId20" Type="http://schemas.openxmlformats.org/officeDocument/2006/relationships/hyperlink" Target="https://mail.rambler.ru/m/redirect?url=http%3A//e-notabene.ru/pfk/article_31939.html&amp;hash=b5ad98ac39b9d026525f1cd5e66a0071" TargetMode="External"/><Relationship Id="rId29" Type="http://schemas.openxmlformats.org/officeDocument/2006/relationships/hyperlink" Target="https://www.elibrary.ru/item.asp?id=42307265" TargetMode="External"/><Relationship Id="rId41" Type="http://schemas.openxmlformats.org/officeDocument/2006/relationships/hyperlink" Target="https://elibrary.ru/author_item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377/reice.v8i15.9952" TargetMode="External"/><Relationship Id="rId24" Type="http://schemas.openxmlformats.org/officeDocument/2006/relationships/hyperlink" Target="https://nbpublish.com/library_read_article.php?id=32501" TargetMode="External"/><Relationship Id="rId32" Type="http://schemas.openxmlformats.org/officeDocument/2006/relationships/hyperlink" Target="https://www.elibrary.ru/item.asp?id=43137368" TargetMode="External"/><Relationship Id="rId37" Type="http://schemas.openxmlformats.org/officeDocument/2006/relationships/hyperlink" Target="https://www.elibrary.ru/item.asp?id=43829550" TargetMode="External"/><Relationship Id="rId40" Type="http://schemas.openxmlformats.org/officeDocument/2006/relationships/hyperlink" Target="https://www.elibrary.ru/item.asp?id=43149261" TargetMode="External"/><Relationship Id="rId45" Type="http://schemas.openxmlformats.org/officeDocument/2006/relationships/hyperlink" Target="https://www.elibrary.ru/item.asp?id=42314699&amp;selid=42314712" TargetMode="External"/><Relationship Id="rId5" Type="http://schemas.openxmlformats.org/officeDocument/2006/relationships/webSettings" Target="webSettings.xml"/><Relationship Id="rId15" Type="http://schemas.openxmlformats.org/officeDocument/2006/relationships/hyperlink" Target="https://doi.org/10.7596/taksad.v9i2.2693" TargetMode="External"/><Relationship Id="rId23" Type="http://schemas.openxmlformats.org/officeDocument/2006/relationships/hyperlink" Target="https://doi.org/10.20339/AM.06-20.036" TargetMode="External"/><Relationship Id="rId28" Type="http://schemas.openxmlformats.org/officeDocument/2006/relationships/hyperlink" Target="https://www.elibrary.ru/contents.asp?id=42307255" TargetMode="External"/><Relationship Id="rId36" Type="http://schemas.openxmlformats.org/officeDocument/2006/relationships/hyperlink" Target="https://www.elibrary.ru/item.asp?id=43821276" TargetMode="External"/><Relationship Id="rId49" Type="http://schemas.openxmlformats.org/officeDocument/2006/relationships/fontTable" Target="fontTable.xml"/><Relationship Id="rId10" Type="http://schemas.openxmlformats.org/officeDocument/2006/relationships/hyperlink" Target="https://kias.rfbr.ru/index.php" TargetMode="External"/><Relationship Id="rId19" Type="http://schemas.openxmlformats.org/officeDocument/2006/relationships/hyperlink" Target="https://elibrary.ru/contents.asp?id=42694189&amp;selid=42694212" TargetMode="External"/><Relationship Id="rId31" Type="http://schemas.openxmlformats.org/officeDocument/2006/relationships/hyperlink" Target="https://www.elibrary.ru/item.asp?id=42639981" TargetMode="External"/><Relationship Id="rId44" Type="http://schemas.openxmlformats.org/officeDocument/2006/relationships/hyperlink" Target="http://molod.niiopn.com" TargetMode="External"/><Relationship Id="rId4" Type="http://schemas.openxmlformats.org/officeDocument/2006/relationships/settings" Target="settings.xml"/><Relationship Id="rId9" Type="http://schemas.openxmlformats.org/officeDocument/2006/relationships/hyperlink" Target="https://kias.rfbr.ru/index.php" TargetMode="External"/><Relationship Id="rId14" Type="http://schemas.openxmlformats.org/officeDocument/2006/relationships/hyperlink" Target="https://www.elibrary.ru/title_about.asp?id=61759" TargetMode="External"/><Relationship Id="rId22" Type="http://schemas.openxmlformats.org/officeDocument/2006/relationships/hyperlink" Target="https://doi.org/10.35775/PSI.2020.53.1.003" TargetMode="External"/><Relationship Id="rId27" Type="http://schemas.openxmlformats.org/officeDocument/2006/relationships/hyperlink" Target="https://www.elibrary.ru/item.asp?id=43601234" TargetMode="External"/><Relationship Id="rId30" Type="http://schemas.openxmlformats.org/officeDocument/2006/relationships/hyperlink" Target="https://www.elibrary.ru/item.asp?id=43838547" TargetMode="External"/><Relationship Id="rId35" Type="http://schemas.openxmlformats.org/officeDocument/2006/relationships/hyperlink" Target="https://www.elibrary.ru/item.asp?id=43821014&amp;selid=43821276" TargetMode="External"/><Relationship Id="rId43" Type="http://schemas.openxmlformats.org/officeDocument/2006/relationships/hyperlink" Target="https://www.elibrary.ru/item.asp?id=44007901" TargetMode="External"/><Relationship Id="rId48" Type="http://schemas.openxmlformats.org/officeDocument/2006/relationships/hyperlink" Target="http://molod.niiopn.com/index.php/pismo/konkurs" TargetMode="External"/><Relationship Id="rId8" Type="http://schemas.openxmlformats.org/officeDocument/2006/relationships/hyperlink" Target="https://kias.rfbr.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FBCCE9-7D2C-4DC8-9E56-7E6C9DEC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7434</Words>
  <Characters>42380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2020-12-22T07:50:00Z</cp:lastPrinted>
  <dcterms:created xsi:type="dcterms:W3CDTF">2021-02-11T16:03:00Z</dcterms:created>
  <dcterms:modified xsi:type="dcterms:W3CDTF">2021-02-11T16:03:00Z</dcterms:modified>
</cp:coreProperties>
</file>