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D4" w:rsidRPr="00F7308B" w:rsidRDefault="00D87DD4" w:rsidP="00F7308B">
      <w:pPr>
        <w:jc w:val="center"/>
        <w:rPr>
          <w:b/>
          <w:sz w:val="28"/>
          <w:szCs w:val="28"/>
        </w:rPr>
      </w:pPr>
      <w:r w:rsidRPr="00F7308B">
        <w:rPr>
          <w:b/>
          <w:sz w:val="28"/>
          <w:szCs w:val="28"/>
        </w:rPr>
        <w:t>ФГБОУ ВО «Елецкий государственный университет имени И.А. Бунина»</w:t>
      </w:r>
    </w:p>
    <w:p w:rsidR="00D87DD4" w:rsidRPr="00F7308B" w:rsidRDefault="00D87DD4" w:rsidP="00F7308B">
      <w:pPr>
        <w:jc w:val="center"/>
        <w:rPr>
          <w:sz w:val="28"/>
          <w:szCs w:val="28"/>
        </w:rPr>
      </w:pPr>
      <w:r w:rsidRPr="00F7308B">
        <w:rPr>
          <w:sz w:val="28"/>
          <w:szCs w:val="28"/>
        </w:rPr>
        <w:t>Институт филологии</w:t>
      </w:r>
    </w:p>
    <w:p w:rsidR="00D87DD4" w:rsidRPr="00F7308B" w:rsidRDefault="00D87DD4" w:rsidP="00F7308B">
      <w:pPr>
        <w:jc w:val="center"/>
        <w:rPr>
          <w:sz w:val="28"/>
          <w:szCs w:val="28"/>
        </w:rPr>
      </w:pPr>
      <w:r w:rsidRPr="00F7308B">
        <w:rPr>
          <w:sz w:val="28"/>
          <w:szCs w:val="28"/>
        </w:rPr>
        <w:t>Кафедра иностранных языков и методики их преподавания</w:t>
      </w:r>
    </w:p>
    <w:p w:rsidR="00D87DD4" w:rsidRPr="00F7308B" w:rsidRDefault="00D87DD4" w:rsidP="00F7308B">
      <w:pPr>
        <w:jc w:val="center"/>
        <w:rPr>
          <w:b/>
          <w:sz w:val="28"/>
          <w:szCs w:val="28"/>
        </w:rPr>
      </w:pPr>
      <w:r w:rsidRPr="00F7308B">
        <w:rPr>
          <w:b/>
          <w:sz w:val="28"/>
          <w:szCs w:val="28"/>
        </w:rPr>
        <w:t>УО «Брестский государственный университет имени А.С. Пушкина»</w:t>
      </w:r>
    </w:p>
    <w:p w:rsidR="00D87DD4" w:rsidRPr="00F7308B" w:rsidRDefault="00923C2E" w:rsidP="00F730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FF7BB6E" wp14:editId="6DDE4326">
            <wp:simplePos x="0" y="0"/>
            <wp:positionH relativeFrom="column">
              <wp:posOffset>4263390</wp:posOffset>
            </wp:positionH>
            <wp:positionV relativeFrom="paragraph">
              <wp:posOffset>133985</wp:posOffset>
            </wp:positionV>
            <wp:extent cx="1676400" cy="16764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2BD3AB" wp14:editId="346412CD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1511935" cy="1993265"/>
            <wp:effectExtent l="0" t="0" r="0" b="698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DD4" w:rsidRPr="00F7308B">
        <w:rPr>
          <w:sz w:val="28"/>
          <w:szCs w:val="28"/>
        </w:rPr>
        <w:t>Факультет иностранных языков</w:t>
      </w:r>
    </w:p>
    <w:p w:rsidR="00D87DD4" w:rsidRDefault="00D87DD4" w:rsidP="00F7308B">
      <w:pPr>
        <w:jc w:val="center"/>
        <w:rPr>
          <w:sz w:val="28"/>
          <w:szCs w:val="28"/>
        </w:rPr>
      </w:pPr>
      <w:r w:rsidRPr="00F7308B">
        <w:rPr>
          <w:sz w:val="28"/>
          <w:szCs w:val="28"/>
        </w:rPr>
        <w:t>Кафедра иностранных языков</w:t>
      </w:r>
    </w:p>
    <w:p w:rsidR="00923C2E" w:rsidRDefault="00923C2E" w:rsidP="00F7308B">
      <w:pPr>
        <w:jc w:val="center"/>
        <w:rPr>
          <w:sz w:val="28"/>
          <w:szCs w:val="28"/>
        </w:rPr>
      </w:pPr>
    </w:p>
    <w:p w:rsidR="00923C2E" w:rsidRDefault="00923C2E" w:rsidP="00F7308B">
      <w:pPr>
        <w:jc w:val="center"/>
        <w:rPr>
          <w:sz w:val="28"/>
          <w:szCs w:val="28"/>
        </w:rPr>
      </w:pPr>
    </w:p>
    <w:p w:rsidR="00923C2E" w:rsidRDefault="00923C2E" w:rsidP="00923C2E">
      <w:pPr>
        <w:jc w:val="right"/>
        <w:rPr>
          <w:sz w:val="28"/>
          <w:szCs w:val="28"/>
        </w:rPr>
      </w:pPr>
    </w:p>
    <w:p w:rsidR="00923C2E" w:rsidRDefault="00923C2E" w:rsidP="00923C2E">
      <w:pPr>
        <w:jc w:val="right"/>
        <w:rPr>
          <w:sz w:val="28"/>
          <w:szCs w:val="28"/>
        </w:rPr>
      </w:pPr>
    </w:p>
    <w:p w:rsidR="00923C2E" w:rsidRPr="00F7308B" w:rsidRDefault="00923C2E" w:rsidP="00923C2E">
      <w:pPr>
        <w:jc w:val="right"/>
        <w:rPr>
          <w:sz w:val="28"/>
          <w:szCs w:val="28"/>
        </w:rPr>
      </w:pPr>
    </w:p>
    <w:p w:rsidR="00D87DD4" w:rsidRPr="00F7308B" w:rsidRDefault="00D87DD4" w:rsidP="00F7308B">
      <w:pPr>
        <w:rPr>
          <w:b/>
          <w:sz w:val="28"/>
          <w:szCs w:val="28"/>
        </w:rPr>
      </w:pPr>
    </w:p>
    <w:p w:rsidR="00341E9E" w:rsidRPr="00F7308B" w:rsidRDefault="00341E9E" w:rsidP="00F7308B">
      <w:pPr>
        <w:jc w:val="center"/>
        <w:rPr>
          <w:b/>
          <w:sz w:val="28"/>
          <w:szCs w:val="28"/>
        </w:rPr>
      </w:pPr>
      <w:r w:rsidRPr="00F7308B">
        <w:rPr>
          <w:b/>
          <w:sz w:val="28"/>
          <w:szCs w:val="28"/>
        </w:rPr>
        <w:t>Информационное письмо</w:t>
      </w:r>
    </w:p>
    <w:p w:rsidR="00B855E7" w:rsidRPr="00F7308B" w:rsidRDefault="00B855E7" w:rsidP="00F7308B">
      <w:pPr>
        <w:jc w:val="center"/>
        <w:rPr>
          <w:b/>
          <w:bCs/>
          <w:iCs/>
          <w:sz w:val="28"/>
          <w:szCs w:val="28"/>
        </w:rPr>
      </w:pPr>
    </w:p>
    <w:p w:rsidR="00D87DD4" w:rsidRPr="00F7308B" w:rsidRDefault="00E55804" w:rsidP="00F7308B">
      <w:pPr>
        <w:jc w:val="center"/>
        <w:rPr>
          <w:b/>
          <w:bCs/>
          <w:iCs/>
          <w:sz w:val="28"/>
          <w:szCs w:val="28"/>
        </w:rPr>
      </w:pPr>
      <w:r w:rsidRPr="00F7308B">
        <w:rPr>
          <w:b/>
          <w:bCs/>
          <w:iCs/>
          <w:sz w:val="28"/>
          <w:szCs w:val="28"/>
        </w:rPr>
        <w:t>М</w:t>
      </w:r>
      <w:r w:rsidR="00616EEF" w:rsidRPr="00F7308B">
        <w:rPr>
          <w:b/>
          <w:bCs/>
          <w:iCs/>
          <w:sz w:val="28"/>
          <w:szCs w:val="28"/>
        </w:rPr>
        <w:t>еждународный конкурс</w:t>
      </w:r>
      <w:r w:rsidR="00341E9E" w:rsidRPr="00F7308B">
        <w:rPr>
          <w:b/>
          <w:bCs/>
          <w:iCs/>
          <w:sz w:val="28"/>
          <w:szCs w:val="28"/>
        </w:rPr>
        <w:t xml:space="preserve"> научно-исследовательских работ </w:t>
      </w:r>
    </w:p>
    <w:p w:rsidR="00341E9E" w:rsidRPr="00F7308B" w:rsidRDefault="00341E9E" w:rsidP="00F7308B">
      <w:pPr>
        <w:jc w:val="center"/>
        <w:rPr>
          <w:b/>
          <w:bCs/>
          <w:iCs/>
          <w:sz w:val="28"/>
          <w:szCs w:val="28"/>
        </w:rPr>
      </w:pPr>
      <w:r w:rsidRPr="00F7308B">
        <w:rPr>
          <w:b/>
          <w:bCs/>
          <w:iCs/>
          <w:sz w:val="28"/>
          <w:szCs w:val="28"/>
        </w:rPr>
        <w:t>«</w:t>
      </w:r>
      <w:r w:rsidR="00616EEF" w:rsidRPr="00F7308B">
        <w:rPr>
          <w:b/>
          <w:color w:val="000000"/>
          <w:sz w:val="28"/>
          <w:szCs w:val="28"/>
          <w:shd w:val="clear" w:color="auto" w:fill="FFFFFF"/>
        </w:rPr>
        <w:t>Иноязычное образование и межкультурная коммуникация</w:t>
      </w:r>
      <w:r w:rsidRPr="00F7308B">
        <w:rPr>
          <w:b/>
          <w:bCs/>
          <w:iCs/>
          <w:sz w:val="28"/>
          <w:szCs w:val="28"/>
        </w:rPr>
        <w:t>»</w:t>
      </w:r>
    </w:p>
    <w:p w:rsidR="000D18BD" w:rsidRPr="00F7308B" w:rsidRDefault="000D18BD" w:rsidP="00F7308B">
      <w:pPr>
        <w:jc w:val="both"/>
        <w:rPr>
          <w:b/>
          <w:bCs/>
          <w:iCs/>
          <w:sz w:val="28"/>
          <w:szCs w:val="28"/>
        </w:rPr>
      </w:pPr>
    </w:p>
    <w:p w:rsidR="00A53E14" w:rsidRPr="00A53E14" w:rsidRDefault="00A53E14" w:rsidP="00E441F1">
      <w:pPr>
        <w:jc w:val="center"/>
        <w:rPr>
          <w:b/>
          <w:sz w:val="28"/>
          <w:szCs w:val="28"/>
        </w:rPr>
      </w:pPr>
      <w:r w:rsidRPr="00A53E1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53E14">
        <w:rPr>
          <w:b/>
          <w:sz w:val="28"/>
          <w:szCs w:val="28"/>
        </w:rPr>
        <w:t>Цель и задачи конкурса</w:t>
      </w:r>
    </w:p>
    <w:p w:rsidR="00D87DD4" w:rsidRPr="00F7308B" w:rsidRDefault="00A53E14" w:rsidP="00F7308B">
      <w:pPr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87DD4" w:rsidRPr="00F7308B">
        <w:rPr>
          <w:sz w:val="28"/>
          <w:szCs w:val="28"/>
        </w:rPr>
        <w:t>Международный конкурс научно-исследовательских работ «Иноязычное образование и межкультурная коммуникация» проводится с целью формирования интереса обучающейся молодежи к научно-исследовательской деятельности, стимулирования творчества и инициативы в самостоятельных научных исследованиях по решению актуальных задач иноязычного образования, повышения уровня научной культуры обучающихся.</w:t>
      </w:r>
    </w:p>
    <w:p w:rsidR="000B1958" w:rsidRPr="00F7308B" w:rsidRDefault="00A53E14" w:rsidP="00F7308B">
      <w:pPr>
        <w:tabs>
          <w:tab w:val="left" w:pos="2025"/>
        </w:tabs>
        <w:jc w:val="both"/>
        <w:rPr>
          <w:sz w:val="28"/>
          <w:szCs w:val="28"/>
        </w:rPr>
      </w:pPr>
      <w:r w:rsidRPr="00A53E14">
        <w:rPr>
          <w:color w:val="000000"/>
          <w:sz w:val="28"/>
          <w:szCs w:val="28"/>
          <w:shd w:val="clear" w:color="auto" w:fill="FFFFFF"/>
        </w:rPr>
        <w:t>1.2.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D18BD" w:rsidRPr="00F7308B">
        <w:rPr>
          <w:sz w:val="28"/>
          <w:szCs w:val="28"/>
        </w:rPr>
        <w:t>Основными задачами конкурса являются:</w:t>
      </w:r>
    </w:p>
    <w:p w:rsidR="00A464E6" w:rsidRPr="00F7308B" w:rsidRDefault="000B1958" w:rsidP="00F7308B">
      <w:pPr>
        <w:tabs>
          <w:tab w:val="left" w:pos="2025"/>
        </w:tabs>
        <w:ind w:firstLine="360"/>
        <w:jc w:val="both"/>
        <w:rPr>
          <w:sz w:val="28"/>
          <w:szCs w:val="28"/>
        </w:rPr>
      </w:pPr>
      <w:r w:rsidRPr="00F7308B">
        <w:rPr>
          <w:sz w:val="28"/>
          <w:szCs w:val="28"/>
        </w:rPr>
        <w:t xml:space="preserve">- развивать интерес </w:t>
      </w:r>
      <w:r w:rsidR="000236A1" w:rsidRPr="00F7308B">
        <w:rPr>
          <w:sz w:val="28"/>
          <w:szCs w:val="28"/>
        </w:rPr>
        <w:t>обучающихся</w:t>
      </w:r>
      <w:r w:rsidRPr="00F7308B">
        <w:rPr>
          <w:sz w:val="28"/>
          <w:szCs w:val="28"/>
        </w:rPr>
        <w:t xml:space="preserve"> к исследовательской работе по иностранным языкам, поддерживать их в реализации творческих способностей;</w:t>
      </w:r>
      <w:r w:rsidR="00A464E6" w:rsidRPr="00F7308B">
        <w:rPr>
          <w:sz w:val="28"/>
          <w:szCs w:val="28"/>
        </w:rPr>
        <w:t xml:space="preserve"> </w:t>
      </w:r>
    </w:p>
    <w:p w:rsidR="00A464E6" w:rsidRPr="00F7308B" w:rsidRDefault="00A464E6" w:rsidP="00F7308B">
      <w:pPr>
        <w:tabs>
          <w:tab w:val="left" w:pos="2025"/>
        </w:tabs>
        <w:ind w:firstLine="360"/>
        <w:jc w:val="both"/>
        <w:rPr>
          <w:sz w:val="28"/>
          <w:szCs w:val="28"/>
        </w:rPr>
      </w:pPr>
      <w:r w:rsidRPr="00F7308B">
        <w:rPr>
          <w:color w:val="000000"/>
          <w:sz w:val="28"/>
          <w:szCs w:val="28"/>
        </w:rPr>
        <w:t>- поддерживать интерес к изучению иностранных языков и смежных филологических наук (зарубежная литература, страноведение, лексикология, стилистика, переводоведение и др.), сформировать устойчивую познавательную потребность;</w:t>
      </w:r>
    </w:p>
    <w:p w:rsidR="000B1958" w:rsidRPr="00F7308B" w:rsidRDefault="000B1958" w:rsidP="00F7308B">
      <w:pPr>
        <w:tabs>
          <w:tab w:val="left" w:pos="2025"/>
        </w:tabs>
        <w:ind w:firstLine="360"/>
        <w:jc w:val="both"/>
        <w:rPr>
          <w:sz w:val="28"/>
          <w:szCs w:val="28"/>
        </w:rPr>
      </w:pPr>
      <w:r w:rsidRPr="00F7308B">
        <w:rPr>
          <w:sz w:val="28"/>
          <w:szCs w:val="28"/>
        </w:rPr>
        <w:t>- выявлять и поддерживать</w:t>
      </w:r>
      <w:r w:rsidR="000D18BD" w:rsidRPr="00F7308B">
        <w:rPr>
          <w:sz w:val="28"/>
          <w:szCs w:val="28"/>
        </w:rPr>
        <w:t xml:space="preserve"> талантливых </w:t>
      </w:r>
      <w:r w:rsidR="000236A1" w:rsidRPr="00F7308B">
        <w:rPr>
          <w:sz w:val="28"/>
          <w:szCs w:val="28"/>
        </w:rPr>
        <w:t>обу</w:t>
      </w:r>
      <w:r w:rsidR="000D18BD" w:rsidRPr="00F7308B">
        <w:rPr>
          <w:sz w:val="28"/>
          <w:szCs w:val="28"/>
        </w:rPr>
        <w:t>ча</w:t>
      </w:r>
      <w:r w:rsidR="000236A1" w:rsidRPr="00F7308B">
        <w:rPr>
          <w:sz w:val="28"/>
          <w:szCs w:val="28"/>
        </w:rPr>
        <w:t>ю</w:t>
      </w:r>
      <w:r w:rsidR="000D18BD" w:rsidRPr="00F7308B">
        <w:rPr>
          <w:sz w:val="28"/>
          <w:szCs w:val="28"/>
        </w:rPr>
        <w:t>щихся, занимающихся исследовательской и проектной деятельностью в области иностранных языков</w:t>
      </w:r>
      <w:r w:rsidR="000236A1" w:rsidRPr="00F7308B">
        <w:rPr>
          <w:sz w:val="28"/>
          <w:szCs w:val="28"/>
        </w:rPr>
        <w:t xml:space="preserve"> и иноязычного образования</w:t>
      </w:r>
      <w:r w:rsidR="000D18BD" w:rsidRPr="00F7308B">
        <w:rPr>
          <w:sz w:val="28"/>
          <w:szCs w:val="28"/>
        </w:rPr>
        <w:t>;</w:t>
      </w:r>
    </w:p>
    <w:p w:rsidR="000D18BD" w:rsidRPr="00F7308B" w:rsidRDefault="000B1958" w:rsidP="00F7308B">
      <w:pPr>
        <w:tabs>
          <w:tab w:val="left" w:pos="2025"/>
        </w:tabs>
        <w:ind w:firstLine="360"/>
        <w:jc w:val="both"/>
        <w:rPr>
          <w:sz w:val="28"/>
          <w:szCs w:val="28"/>
        </w:rPr>
      </w:pPr>
      <w:r w:rsidRPr="00F7308B">
        <w:rPr>
          <w:sz w:val="28"/>
          <w:szCs w:val="28"/>
        </w:rPr>
        <w:t>- р</w:t>
      </w:r>
      <w:r w:rsidR="000D18BD" w:rsidRPr="00F7308B">
        <w:rPr>
          <w:sz w:val="28"/>
          <w:szCs w:val="28"/>
        </w:rPr>
        <w:t>азви</w:t>
      </w:r>
      <w:r w:rsidRPr="00F7308B">
        <w:rPr>
          <w:sz w:val="28"/>
          <w:szCs w:val="28"/>
        </w:rPr>
        <w:t>вать</w:t>
      </w:r>
      <w:r w:rsidR="000D18BD" w:rsidRPr="00F7308B">
        <w:rPr>
          <w:sz w:val="28"/>
          <w:szCs w:val="28"/>
        </w:rPr>
        <w:t xml:space="preserve"> межпредметны</w:t>
      </w:r>
      <w:r w:rsidRPr="00F7308B">
        <w:rPr>
          <w:sz w:val="28"/>
          <w:szCs w:val="28"/>
        </w:rPr>
        <w:t>е</w:t>
      </w:r>
      <w:r w:rsidR="000D18BD" w:rsidRPr="00F7308B">
        <w:rPr>
          <w:sz w:val="28"/>
          <w:szCs w:val="28"/>
        </w:rPr>
        <w:t xml:space="preserve"> связ</w:t>
      </w:r>
      <w:r w:rsidRPr="00F7308B">
        <w:rPr>
          <w:sz w:val="28"/>
          <w:szCs w:val="28"/>
        </w:rPr>
        <w:t>и</w:t>
      </w:r>
      <w:r w:rsidR="000236A1" w:rsidRPr="00F7308B">
        <w:rPr>
          <w:sz w:val="28"/>
          <w:szCs w:val="28"/>
        </w:rPr>
        <w:t>;</w:t>
      </w:r>
    </w:p>
    <w:p w:rsidR="000236A1" w:rsidRPr="00F7308B" w:rsidRDefault="000236A1" w:rsidP="00F7308B">
      <w:pPr>
        <w:tabs>
          <w:tab w:val="left" w:pos="2025"/>
        </w:tabs>
        <w:ind w:firstLine="360"/>
        <w:jc w:val="both"/>
        <w:rPr>
          <w:sz w:val="28"/>
          <w:szCs w:val="28"/>
        </w:rPr>
      </w:pPr>
      <w:r w:rsidRPr="00F7308B">
        <w:rPr>
          <w:sz w:val="28"/>
          <w:szCs w:val="28"/>
        </w:rPr>
        <w:t>- устанавливать контакты между высшими образовательными учреждениями.</w:t>
      </w:r>
    </w:p>
    <w:p w:rsidR="00A53E14" w:rsidRPr="00A53E14" w:rsidRDefault="00A53E14" w:rsidP="00E441F1">
      <w:pPr>
        <w:shd w:val="clear" w:color="auto" w:fill="FFFFFF"/>
        <w:jc w:val="center"/>
        <w:rPr>
          <w:b/>
          <w:sz w:val="28"/>
          <w:szCs w:val="28"/>
        </w:rPr>
      </w:pPr>
      <w:r w:rsidRPr="00A53E14">
        <w:rPr>
          <w:b/>
          <w:sz w:val="28"/>
          <w:szCs w:val="28"/>
        </w:rPr>
        <w:t>2. Участники конкурса</w:t>
      </w:r>
    </w:p>
    <w:p w:rsidR="0025588C" w:rsidRDefault="00A53E14" w:rsidP="00F730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87DD4" w:rsidRPr="00F7308B">
        <w:rPr>
          <w:sz w:val="28"/>
          <w:szCs w:val="28"/>
        </w:rPr>
        <w:t>К участию в конкурсе приглашаются</w:t>
      </w:r>
      <w:r w:rsidR="00F62262" w:rsidRPr="00F7308B">
        <w:rPr>
          <w:sz w:val="28"/>
          <w:szCs w:val="28"/>
        </w:rPr>
        <w:t xml:space="preserve"> </w:t>
      </w:r>
      <w:r w:rsidR="0025588C" w:rsidRPr="00F7308B">
        <w:rPr>
          <w:sz w:val="28"/>
          <w:szCs w:val="28"/>
        </w:rPr>
        <w:t xml:space="preserve">российские и иностранные </w:t>
      </w:r>
      <w:r w:rsidR="00F62262" w:rsidRPr="00F7308B">
        <w:rPr>
          <w:sz w:val="28"/>
          <w:szCs w:val="28"/>
        </w:rPr>
        <w:t>обучающиеся СПО,</w:t>
      </w:r>
      <w:r w:rsidR="00D87DD4" w:rsidRPr="00F7308B">
        <w:rPr>
          <w:sz w:val="28"/>
          <w:szCs w:val="28"/>
        </w:rPr>
        <w:t xml:space="preserve"> студенты</w:t>
      </w:r>
      <w:r w:rsidR="0025588C" w:rsidRPr="00F7308B">
        <w:rPr>
          <w:sz w:val="28"/>
          <w:szCs w:val="28"/>
        </w:rPr>
        <w:t xml:space="preserve"> бакалавриата</w:t>
      </w:r>
      <w:r w:rsidR="00D87DD4" w:rsidRPr="00F7308B">
        <w:rPr>
          <w:sz w:val="28"/>
          <w:szCs w:val="28"/>
        </w:rPr>
        <w:t>, магистранты, аспиранты вузов России и зарубежья.</w:t>
      </w:r>
      <w:r w:rsidR="00A464E6" w:rsidRPr="00F7308B">
        <w:rPr>
          <w:sz w:val="28"/>
          <w:szCs w:val="28"/>
        </w:rPr>
        <w:t xml:space="preserve"> </w:t>
      </w:r>
    </w:p>
    <w:p w:rsidR="00A53E14" w:rsidRPr="00A53E14" w:rsidRDefault="00A53E14" w:rsidP="00E441F1">
      <w:pPr>
        <w:shd w:val="clear" w:color="auto" w:fill="FFFFFF"/>
        <w:jc w:val="center"/>
        <w:rPr>
          <w:b/>
          <w:sz w:val="28"/>
          <w:szCs w:val="28"/>
        </w:rPr>
      </w:pPr>
      <w:r w:rsidRPr="00A53E14">
        <w:rPr>
          <w:b/>
          <w:sz w:val="28"/>
          <w:szCs w:val="28"/>
        </w:rPr>
        <w:t>3. Номинации конкурса</w:t>
      </w:r>
    </w:p>
    <w:p w:rsidR="00A53E14" w:rsidRDefault="00A53E14" w:rsidP="00A53E14">
      <w:pPr>
        <w:shd w:val="clear" w:color="auto" w:fill="FFFFFF"/>
        <w:jc w:val="both"/>
      </w:pPr>
      <w:r>
        <w:rPr>
          <w:sz w:val="28"/>
          <w:szCs w:val="28"/>
        </w:rPr>
        <w:t xml:space="preserve">3.1. </w:t>
      </w:r>
      <w:r w:rsidRPr="00A53E14">
        <w:rPr>
          <w:sz w:val="28"/>
          <w:szCs w:val="28"/>
        </w:rPr>
        <w:t>Конкурсный отбор НИР проходит в соответствии с уровнями</w:t>
      </w:r>
      <w:r w:rsidRPr="00A53E14">
        <w:t xml:space="preserve"> </w:t>
      </w:r>
      <w:r w:rsidRPr="00A53E14">
        <w:rPr>
          <w:sz w:val="28"/>
          <w:szCs w:val="28"/>
        </w:rPr>
        <w:t>обучения:</w:t>
      </w:r>
      <w:r w:rsidRPr="00A53E14">
        <w:t xml:space="preserve"> </w:t>
      </w:r>
    </w:p>
    <w:p w:rsidR="00A53E14" w:rsidRDefault="00A53E14" w:rsidP="00A53E14">
      <w:pPr>
        <w:shd w:val="clear" w:color="auto" w:fill="FFFFFF"/>
        <w:jc w:val="both"/>
        <w:rPr>
          <w:sz w:val="28"/>
          <w:szCs w:val="28"/>
        </w:rPr>
      </w:pPr>
      <w:r>
        <w:lastRenderedPageBreak/>
        <w:t xml:space="preserve">- </w:t>
      </w:r>
      <w:r w:rsidRPr="00A53E14">
        <w:rPr>
          <w:sz w:val="28"/>
          <w:szCs w:val="28"/>
        </w:rPr>
        <w:t>среди обучающихся по программам</w:t>
      </w:r>
      <w:r>
        <w:rPr>
          <w:sz w:val="28"/>
          <w:szCs w:val="28"/>
        </w:rPr>
        <w:t xml:space="preserve"> СПО, </w:t>
      </w:r>
    </w:p>
    <w:p w:rsidR="00A53E14" w:rsidRDefault="00A53E14" w:rsidP="00A53E1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 программам бакалавриата и специалитета</w:t>
      </w:r>
      <w:r w:rsidRPr="00A53E14">
        <w:rPr>
          <w:sz w:val="28"/>
          <w:szCs w:val="28"/>
        </w:rPr>
        <w:t xml:space="preserve">, </w:t>
      </w:r>
    </w:p>
    <w:p w:rsidR="00A53E14" w:rsidRDefault="00A53E14" w:rsidP="00A53E1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E14">
        <w:rPr>
          <w:sz w:val="28"/>
          <w:szCs w:val="28"/>
        </w:rPr>
        <w:t xml:space="preserve">программам магистратуры, </w:t>
      </w:r>
    </w:p>
    <w:p w:rsidR="00A53E14" w:rsidRDefault="00A53E14" w:rsidP="00A53E1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E14">
        <w:rPr>
          <w:sz w:val="28"/>
          <w:szCs w:val="28"/>
        </w:rPr>
        <w:t>программам п</w:t>
      </w:r>
      <w:r>
        <w:rPr>
          <w:sz w:val="28"/>
          <w:szCs w:val="28"/>
        </w:rPr>
        <w:t xml:space="preserve">одготовки научно-педагогических </w:t>
      </w:r>
      <w:r w:rsidRPr="00A53E14">
        <w:rPr>
          <w:sz w:val="28"/>
          <w:szCs w:val="28"/>
        </w:rPr>
        <w:t xml:space="preserve">кадров в аспирантуре. </w:t>
      </w:r>
    </w:p>
    <w:p w:rsidR="00A53E14" w:rsidRDefault="00A53E14" w:rsidP="00A53E1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53E14">
        <w:rPr>
          <w:sz w:val="28"/>
          <w:szCs w:val="28"/>
        </w:rPr>
        <w:t xml:space="preserve">Внутри каждой из </w:t>
      </w:r>
      <w:r>
        <w:rPr>
          <w:sz w:val="28"/>
          <w:szCs w:val="28"/>
        </w:rPr>
        <w:t>групп</w:t>
      </w:r>
      <w:r w:rsidRPr="00A53E14">
        <w:rPr>
          <w:sz w:val="28"/>
          <w:szCs w:val="28"/>
        </w:rPr>
        <w:t xml:space="preserve"> выделяются </w:t>
      </w:r>
      <w:r>
        <w:rPr>
          <w:sz w:val="28"/>
          <w:szCs w:val="28"/>
        </w:rPr>
        <w:t>следующие направления</w:t>
      </w:r>
      <w:r w:rsidRPr="00A53E14">
        <w:rPr>
          <w:sz w:val="28"/>
          <w:szCs w:val="28"/>
        </w:rPr>
        <w:t xml:space="preserve"> конкурса:</w:t>
      </w:r>
    </w:p>
    <w:p w:rsidR="00A53E14" w:rsidRPr="00A53E14" w:rsidRDefault="00A53E14" w:rsidP="00A53E14">
      <w:pPr>
        <w:shd w:val="clear" w:color="auto" w:fill="FFFFFF"/>
        <w:jc w:val="both"/>
        <w:rPr>
          <w:sz w:val="28"/>
          <w:szCs w:val="28"/>
        </w:rPr>
      </w:pPr>
      <w:r w:rsidRPr="00A53E14">
        <w:rPr>
          <w:sz w:val="28"/>
          <w:szCs w:val="28"/>
        </w:rPr>
        <w:t>1. Методика преподавания иностранного языка.</w:t>
      </w:r>
    </w:p>
    <w:p w:rsidR="00A53E14" w:rsidRPr="00A53E14" w:rsidRDefault="00A53E14" w:rsidP="00A53E14">
      <w:pPr>
        <w:shd w:val="clear" w:color="auto" w:fill="FFFFFF"/>
        <w:jc w:val="both"/>
        <w:rPr>
          <w:sz w:val="28"/>
          <w:szCs w:val="28"/>
        </w:rPr>
      </w:pPr>
      <w:r w:rsidRPr="00A53E14">
        <w:rPr>
          <w:sz w:val="28"/>
          <w:szCs w:val="28"/>
        </w:rPr>
        <w:t>2. Перевод и переводоведение в современном мире.</w:t>
      </w:r>
    </w:p>
    <w:p w:rsidR="00A53E14" w:rsidRPr="00A53E14" w:rsidRDefault="00A53E14" w:rsidP="00A53E14">
      <w:pPr>
        <w:shd w:val="clear" w:color="auto" w:fill="FFFFFF"/>
        <w:jc w:val="both"/>
        <w:rPr>
          <w:sz w:val="28"/>
          <w:szCs w:val="28"/>
        </w:rPr>
      </w:pPr>
      <w:r w:rsidRPr="00A53E14">
        <w:rPr>
          <w:sz w:val="28"/>
          <w:szCs w:val="28"/>
        </w:rPr>
        <w:t>3. Теория языка.</w:t>
      </w:r>
    </w:p>
    <w:p w:rsidR="00A53E14" w:rsidRPr="00A53E14" w:rsidRDefault="00A53E14" w:rsidP="00A53E14">
      <w:pPr>
        <w:shd w:val="clear" w:color="auto" w:fill="FFFFFF"/>
        <w:jc w:val="both"/>
        <w:rPr>
          <w:sz w:val="28"/>
          <w:szCs w:val="28"/>
        </w:rPr>
      </w:pPr>
      <w:r w:rsidRPr="00A53E14">
        <w:rPr>
          <w:sz w:val="28"/>
          <w:szCs w:val="28"/>
        </w:rPr>
        <w:t>4. Зарубежная литература.</w:t>
      </w:r>
    </w:p>
    <w:p w:rsidR="00A53E14" w:rsidRPr="00A53E14" w:rsidRDefault="00A53E14" w:rsidP="00A53E14">
      <w:pPr>
        <w:shd w:val="clear" w:color="auto" w:fill="FFFFFF"/>
        <w:jc w:val="both"/>
        <w:rPr>
          <w:sz w:val="28"/>
          <w:szCs w:val="28"/>
        </w:rPr>
      </w:pPr>
      <w:r w:rsidRPr="00A53E14">
        <w:rPr>
          <w:sz w:val="28"/>
          <w:szCs w:val="28"/>
        </w:rPr>
        <w:t>5. Межкультурная коммуникация.</w:t>
      </w:r>
    </w:p>
    <w:p w:rsidR="00A53E14" w:rsidRPr="00E441F1" w:rsidRDefault="00E441F1" w:rsidP="00E441F1">
      <w:pPr>
        <w:shd w:val="clear" w:color="auto" w:fill="FFFFFF"/>
        <w:jc w:val="center"/>
        <w:rPr>
          <w:b/>
          <w:sz w:val="28"/>
          <w:szCs w:val="28"/>
        </w:rPr>
      </w:pPr>
      <w:r w:rsidRPr="00E441F1">
        <w:rPr>
          <w:b/>
          <w:sz w:val="28"/>
          <w:szCs w:val="28"/>
        </w:rPr>
        <w:t>4. Порядок выдвижения работ на конкурс</w:t>
      </w:r>
    </w:p>
    <w:p w:rsidR="00E441F1" w:rsidRDefault="00E441F1" w:rsidP="00F730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E441F1">
        <w:rPr>
          <w:sz w:val="28"/>
          <w:szCs w:val="28"/>
        </w:rPr>
        <w:t>На конкурс представляются самостоятельно выполненные законченные исследовательские работы на русском языке, соответствующие тематике и направлениям конкурса.</w:t>
      </w:r>
    </w:p>
    <w:p w:rsidR="00FB19BC" w:rsidRDefault="00E441F1" w:rsidP="00E441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41E9E" w:rsidRPr="00F7308B">
        <w:rPr>
          <w:sz w:val="28"/>
          <w:szCs w:val="28"/>
        </w:rPr>
        <w:t xml:space="preserve">Работа может быть выполнена в соавторстве (допускается не более двух авторов). Количество работ от одного автора (соавторов) </w:t>
      </w:r>
      <w:r w:rsidR="00FB19BC" w:rsidRPr="00F7308B">
        <w:rPr>
          <w:sz w:val="28"/>
          <w:szCs w:val="28"/>
        </w:rPr>
        <w:t>не более двух</w:t>
      </w:r>
      <w:r w:rsidR="00341E9E" w:rsidRPr="00F7308B">
        <w:rPr>
          <w:sz w:val="28"/>
          <w:szCs w:val="28"/>
        </w:rPr>
        <w:t xml:space="preserve">. </w:t>
      </w:r>
    </w:p>
    <w:p w:rsidR="00E441F1" w:rsidRDefault="00E441F1" w:rsidP="00E441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E441F1">
        <w:rPr>
          <w:sz w:val="28"/>
          <w:szCs w:val="28"/>
        </w:rPr>
        <w:t>Все материалы конкурса проверяются в системе «Антиплагиат». Процент оригинальности должен составлять не менее 50 %.</w:t>
      </w:r>
    </w:p>
    <w:p w:rsidR="00E441F1" w:rsidRPr="00E441F1" w:rsidRDefault="00E441F1" w:rsidP="00E441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E441F1">
        <w:rPr>
          <w:sz w:val="28"/>
          <w:szCs w:val="28"/>
        </w:rPr>
        <w:t>. Участие в конкурсе бесплатное.</w:t>
      </w:r>
    </w:p>
    <w:p w:rsidR="00E441F1" w:rsidRPr="00E441F1" w:rsidRDefault="00E441F1" w:rsidP="00E441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E441F1">
        <w:t xml:space="preserve"> </w:t>
      </w:r>
      <w:r w:rsidRPr="00E441F1">
        <w:rPr>
          <w:sz w:val="28"/>
          <w:szCs w:val="28"/>
        </w:rPr>
        <w:t xml:space="preserve">Для участия в конкурсе необходимо до 15 апреля 2021 г. (включительно) на электронный адрес </w:t>
      </w:r>
      <w:hyperlink r:id="rId8" w:history="1">
        <w:r w:rsidRPr="00D84AB3">
          <w:rPr>
            <w:rStyle w:val="a3"/>
            <w:sz w:val="28"/>
            <w:szCs w:val="28"/>
          </w:rPr>
          <w:t>inpp.elsu@yandex.ru</w:t>
        </w:r>
      </w:hyperlink>
      <w:r>
        <w:rPr>
          <w:sz w:val="28"/>
          <w:szCs w:val="28"/>
        </w:rPr>
        <w:t xml:space="preserve"> </w:t>
      </w:r>
      <w:r w:rsidRPr="00E441F1">
        <w:rPr>
          <w:sz w:val="28"/>
          <w:szCs w:val="28"/>
        </w:rPr>
        <w:t>с указанием темы: «</w:t>
      </w:r>
      <w:r w:rsidR="00CE4B02">
        <w:rPr>
          <w:sz w:val="28"/>
          <w:szCs w:val="28"/>
        </w:rPr>
        <w:t>К</w:t>
      </w:r>
      <w:r w:rsidRPr="00E441F1">
        <w:rPr>
          <w:sz w:val="28"/>
          <w:szCs w:val="28"/>
        </w:rPr>
        <w:t xml:space="preserve">онкурс НИР» выслать в одном письме двумя отдельными файлами: </w:t>
      </w:r>
    </w:p>
    <w:p w:rsidR="00E441F1" w:rsidRPr="00E441F1" w:rsidRDefault="00E441F1" w:rsidP="00E441F1">
      <w:pPr>
        <w:shd w:val="clear" w:color="auto" w:fill="FFFFFF"/>
        <w:jc w:val="both"/>
        <w:rPr>
          <w:sz w:val="28"/>
          <w:szCs w:val="28"/>
        </w:rPr>
      </w:pPr>
      <w:r w:rsidRPr="00E441F1">
        <w:rPr>
          <w:sz w:val="28"/>
          <w:szCs w:val="28"/>
        </w:rPr>
        <w:t>1. Заявку участника Конкурса научно-исследовательских работ (приложение 1);</w:t>
      </w:r>
    </w:p>
    <w:p w:rsidR="00E441F1" w:rsidRPr="00E441F1" w:rsidRDefault="00E441F1" w:rsidP="00E441F1">
      <w:pPr>
        <w:shd w:val="clear" w:color="auto" w:fill="FFFFFF"/>
        <w:jc w:val="both"/>
        <w:rPr>
          <w:sz w:val="28"/>
          <w:szCs w:val="28"/>
        </w:rPr>
      </w:pPr>
      <w:r w:rsidRPr="00E441F1">
        <w:rPr>
          <w:sz w:val="28"/>
          <w:szCs w:val="28"/>
        </w:rPr>
        <w:t>2. Научно-исследовательскую работу, оформленную в соответствии с требованиями (приложение 2).</w:t>
      </w:r>
    </w:p>
    <w:p w:rsidR="00E441F1" w:rsidRPr="00E441F1" w:rsidRDefault="00E441F1" w:rsidP="00E441F1">
      <w:pPr>
        <w:shd w:val="clear" w:color="auto" w:fill="FFFFFF"/>
        <w:jc w:val="both"/>
        <w:rPr>
          <w:sz w:val="28"/>
          <w:szCs w:val="28"/>
        </w:rPr>
      </w:pPr>
      <w:r w:rsidRPr="00E441F1">
        <w:rPr>
          <w:sz w:val="28"/>
          <w:szCs w:val="28"/>
        </w:rPr>
        <w:t>В названии каждого файла указывается фамилия и вид документа. Примеры оформления:</w:t>
      </w:r>
    </w:p>
    <w:p w:rsidR="00E441F1" w:rsidRDefault="00E441F1" w:rsidP="00E441F1">
      <w:pPr>
        <w:shd w:val="clear" w:color="auto" w:fill="FFFFFF"/>
        <w:jc w:val="both"/>
        <w:rPr>
          <w:sz w:val="28"/>
          <w:szCs w:val="28"/>
        </w:rPr>
      </w:pPr>
      <w:r w:rsidRPr="00E441F1">
        <w:rPr>
          <w:sz w:val="28"/>
          <w:szCs w:val="28"/>
        </w:rPr>
        <w:t>Иванова_заявка участ</w:t>
      </w:r>
      <w:r>
        <w:rPr>
          <w:sz w:val="28"/>
          <w:szCs w:val="28"/>
        </w:rPr>
        <w:t>ника; Иванова_конкурсная работа.</w:t>
      </w:r>
    </w:p>
    <w:p w:rsidR="00F64686" w:rsidRDefault="00F64686" w:rsidP="00E441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4.6. Заявки, не соответствующие требованиям, к участию в конкурсе не допускаются.</w:t>
      </w:r>
    </w:p>
    <w:p w:rsidR="00E441F1" w:rsidRPr="00F64686" w:rsidRDefault="00E441F1" w:rsidP="00F64686">
      <w:pPr>
        <w:shd w:val="clear" w:color="auto" w:fill="FFFFFF"/>
        <w:jc w:val="center"/>
        <w:rPr>
          <w:b/>
          <w:sz w:val="28"/>
          <w:szCs w:val="28"/>
        </w:rPr>
      </w:pPr>
      <w:r w:rsidRPr="00F64686">
        <w:rPr>
          <w:b/>
          <w:sz w:val="28"/>
          <w:szCs w:val="28"/>
        </w:rPr>
        <w:t xml:space="preserve">5. </w:t>
      </w:r>
      <w:r w:rsidR="00F64686">
        <w:rPr>
          <w:b/>
          <w:sz w:val="28"/>
          <w:szCs w:val="28"/>
        </w:rPr>
        <w:t>Сроки</w:t>
      </w:r>
      <w:r w:rsidRPr="00F64686">
        <w:rPr>
          <w:b/>
          <w:sz w:val="28"/>
          <w:szCs w:val="28"/>
        </w:rPr>
        <w:t xml:space="preserve"> проведения конкурса</w:t>
      </w:r>
    </w:p>
    <w:p w:rsidR="00FB19BC" w:rsidRPr="00F7308B" w:rsidRDefault="00E441F1" w:rsidP="00E44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FB19BC" w:rsidRPr="00F7308B">
        <w:rPr>
          <w:sz w:val="28"/>
          <w:szCs w:val="28"/>
        </w:rPr>
        <w:t>Форма участия – заочная.</w:t>
      </w:r>
    </w:p>
    <w:p w:rsidR="00FB19BC" w:rsidRPr="00F7308B" w:rsidRDefault="00E441F1" w:rsidP="00E44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B19BC" w:rsidRPr="00F7308B">
        <w:rPr>
          <w:sz w:val="28"/>
          <w:szCs w:val="28"/>
        </w:rPr>
        <w:t>Сроки проведения конкурса: с 1 марта 2021 года по 30 апреля 2021 года.</w:t>
      </w:r>
    </w:p>
    <w:p w:rsidR="00FB19BC" w:rsidRPr="00F7308B" w:rsidRDefault="00E441F1" w:rsidP="00E44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FB19BC" w:rsidRPr="00F7308B">
        <w:rPr>
          <w:sz w:val="28"/>
          <w:szCs w:val="28"/>
        </w:rPr>
        <w:t>Конкурс проводится в два этапа:</w:t>
      </w:r>
    </w:p>
    <w:p w:rsidR="00FB19BC" w:rsidRPr="00F7308B" w:rsidRDefault="00FB19BC" w:rsidP="00F7308B">
      <w:pPr>
        <w:ind w:firstLine="360"/>
        <w:jc w:val="both"/>
        <w:rPr>
          <w:sz w:val="28"/>
          <w:szCs w:val="28"/>
        </w:rPr>
      </w:pPr>
      <w:r w:rsidRPr="00F7308B">
        <w:rPr>
          <w:sz w:val="28"/>
          <w:szCs w:val="28"/>
        </w:rPr>
        <w:t>а) отборочно-экспертный (прием заявок и конкурсных материалов – до 15 апреля 2021 года, экспертиза работ – с 1</w:t>
      </w:r>
      <w:r w:rsidR="00AE55B7" w:rsidRPr="00F7308B">
        <w:rPr>
          <w:sz w:val="28"/>
          <w:szCs w:val="28"/>
        </w:rPr>
        <w:t>6</w:t>
      </w:r>
      <w:r w:rsidRPr="00F7308B">
        <w:rPr>
          <w:sz w:val="28"/>
          <w:szCs w:val="28"/>
        </w:rPr>
        <w:t xml:space="preserve"> по 2</w:t>
      </w:r>
      <w:r w:rsidR="00AE55B7" w:rsidRPr="00F7308B">
        <w:rPr>
          <w:sz w:val="28"/>
          <w:szCs w:val="28"/>
        </w:rPr>
        <w:t>6</w:t>
      </w:r>
      <w:r w:rsidRPr="00F7308B">
        <w:rPr>
          <w:sz w:val="28"/>
          <w:szCs w:val="28"/>
        </w:rPr>
        <w:t xml:space="preserve"> </w:t>
      </w:r>
      <w:r w:rsidR="009A54D4">
        <w:rPr>
          <w:sz w:val="28"/>
          <w:szCs w:val="28"/>
        </w:rPr>
        <w:t>апреля</w:t>
      </w:r>
      <w:r w:rsidRPr="00F7308B">
        <w:rPr>
          <w:sz w:val="28"/>
          <w:szCs w:val="28"/>
        </w:rPr>
        <w:t xml:space="preserve"> 20</w:t>
      </w:r>
      <w:r w:rsidR="00AE55B7" w:rsidRPr="00F7308B">
        <w:rPr>
          <w:sz w:val="28"/>
          <w:szCs w:val="28"/>
        </w:rPr>
        <w:t>21</w:t>
      </w:r>
      <w:r w:rsidRPr="00F7308B">
        <w:rPr>
          <w:sz w:val="28"/>
          <w:szCs w:val="28"/>
        </w:rPr>
        <w:t xml:space="preserve"> года);</w:t>
      </w:r>
    </w:p>
    <w:p w:rsidR="00FB19BC" w:rsidRPr="00F7308B" w:rsidRDefault="00FB19BC" w:rsidP="00F7308B">
      <w:pPr>
        <w:ind w:firstLine="360"/>
        <w:jc w:val="both"/>
        <w:rPr>
          <w:sz w:val="28"/>
          <w:szCs w:val="28"/>
        </w:rPr>
      </w:pPr>
      <w:r w:rsidRPr="00F7308B">
        <w:rPr>
          <w:sz w:val="28"/>
          <w:szCs w:val="28"/>
        </w:rPr>
        <w:t>б) итоговый (объявление, награждение победителей, рассылка дипломов, сертификатов и призов – 2</w:t>
      </w:r>
      <w:r w:rsidR="00AE55B7" w:rsidRPr="00F7308B">
        <w:rPr>
          <w:sz w:val="28"/>
          <w:szCs w:val="28"/>
        </w:rPr>
        <w:t>7</w:t>
      </w:r>
      <w:r w:rsidRPr="00F7308B">
        <w:rPr>
          <w:sz w:val="28"/>
          <w:szCs w:val="28"/>
        </w:rPr>
        <w:t>-3</w:t>
      </w:r>
      <w:r w:rsidR="00AE55B7" w:rsidRPr="00F7308B">
        <w:rPr>
          <w:sz w:val="28"/>
          <w:szCs w:val="28"/>
        </w:rPr>
        <w:t>1</w:t>
      </w:r>
      <w:r w:rsidRPr="00F7308B">
        <w:rPr>
          <w:sz w:val="28"/>
          <w:szCs w:val="28"/>
        </w:rPr>
        <w:t xml:space="preserve"> </w:t>
      </w:r>
      <w:r w:rsidR="00AE55B7" w:rsidRPr="00F7308B">
        <w:rPr>
          <w:sz w:val="28"/>
          <w:szCs w:val="28"/>
        </w:rPr>
        <w:t>апрел</w:t>
      </w:r>
      <w:r w:rsidRPr="00F7308B">
        <w:rPr>
          <w:sz w:val="28"/>
          <w:szCs w:val="28"/>
        </w:rPr>
        <w:t>я 20</w:t>
      </w:r>
      <w:r w:rsidR="00AE55B7" w:rsidRPr="00F7308B">
        <w:rPr>
          <w:sz w:val="28"/>
          <w:szCs w:val="28"/>
        </w:rPr>
        <w:t>21</w:t>
      </w:r>
      <w:r w:rsidRPr="00F7308B">
        <w:rPr>
          <w:sz w:val="28"/>
          <w:szCs w:val="28"/>
        </w:rPr>
        <w:t xml:space="preserve"> года).</w:t>
      </w:r>
    </w:p>
    <w:p w:rsidR="00F64686" w:rsidRPr="00F64686" w:rsidRDefault="00F64686" w:rsidP="00F64686">
      <w:pPr>
        <w:ind w:firstLine="360"/>
        <w:jc w:val="center"/>
        <w:rPr>
          <w:b/>
          <w:sz w:val="28"/>
          <w:szCs w:val="28"/>
        </w:rPr>
      </w:pPr>
      <w:r w:rsidRPr="00F64686">
        <w:rPr>
          <w:b/>
          <w:sz w:val="28"/>
          <w:szCs w:val="28"/>
        </w:rPr>
        <w:t>6. Критерии оценивания</w:t>
      </w:r>
    </w:p>
    <w:p w:rsidR="00F64686" w:rsidRPr="00F64686" w:rsidRDefault="00F64686" w:rsidP="00F6468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64686">
        <w:rPr>
          <w:sz w:val="28"/>
          <w:szCs w:val="28"/>
        </w:rPr>
        <w:t>1. Актуальность и теоретическая значимость работы.</w:t>
      </w:r>
    </w:p>
    <w:p w:rsidR="00F64686" w:rsidRPr="00F64686" w:rsidRDefault="00F64686" w:rsidP="00F6468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64686">
        <w:rPr>
          <w:sz w:val="28"/>
          <w:szCs w:val="28"/>
        </w:rPr>
        <w:t>2. Глубина исследования проблемы.</w:t>
      </w:r>
    </w:p>
    <w:p w:rsidR="00F64686" w:rsidRPr="00F64686" w:rsidRDefault="00F64686" w:rsidP="00F6468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64686">
        <w:rPr>
          <w:sz w:val="28"/>
          <w:szCs w:val="28"/>
        </w:rPr>
        <w:t>3. Практическая значимость.</w:t>
      </w:r>
    </w:p>
    <w:p w:rsidR="00F64686" w:rsidRPr="00F64686" w:rsidRDefault="00F64686" w:rsidP="00F6468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64686">
        <w:rPr>
          <w:sz w:val="28"/>
          <w:szCs w:val="28"/>
        </w:rPr>
        <w:t>4. Четкость и логическая обоснованность в постановке целей, задач исследования.</w:t>
      </w:r>
    </w:p>
    <w:p w:rsidR="00F64686" w:rsidRPr="00F64686" w:rsidRDefault="00F64686" w:rsidP="00F646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F64686">
        <w:rPr>
          <w:sz w:val="28"/>
          <w:szCs w:val="28"/>
        </w:rPr>
        <w:t>5. Самостоятельность суждений, оценок, выводов.</w:t>
      </w:r>
    </w:p>
    <w:p w:rsidR="00F64686" w:rsidRPr="00F64686" w:rsidRDefault="00F64686" w:rsidP="00F6468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64686">
        <w:rPr>
          <w:sz w:val="28"/>
          <w:szCs w:val="28"/>
        </w:rPr>
        <w:t>6. Оригинальность и творческий подход к исследованию проблемы.</w:t>
      </w:r>
    </w:p>
    <w:p w:rsidR="00F64686" w:rsidRPr="00F64686" w:rsidRDefault="00F64686" w:rsidP="00F6468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64686">
        <w:rPr>
          <w:sz w:val="28"/>
          <w:szCs w:val="28"/>
        </w:rPr>
        <w:t>7. Законченность раскрытия темы.</w:t>
      </w:r>
    </w:p>
    <w:p w:rsidR="00F64686" w:rsidRPr="00F64686" w:rsidRDefault="00F64686" w:rsidP="00F6468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64686">
        <w:rPr>
          <w:sz w:val="28"/>
          <w:szCs w:val="28"/>
        </w:rPr>
        <w:t>8. Стиль, язык изложения материала (ясность, лаконичность, лексика, грамматика).</w:t>
      </w:r>
    </w:p>
    <w:p w:rsidR="00F64686" w:rsidRPr="00F64686" w:rsidRDefault="00F64686" w:rsidP="00F6468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64686">
        <w:rPr>
          <w:sz w:val="28"/>
          <w:szCs w:val="28"/>
        </w:rPr>
        <w:t>9. Наличие и качество графических материалов по теме.</w:t>
      </w:r>
    </w:p>
    <w:p w:rsidR="00F64686" w:rsidRDefault="00F64686" w:rsidP="00F6468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64686">
        <w:rPr>
          <w:sz w:val="28"/>
          <w:szCs w:val="28"/>
        </w:rPr>
        <w:t>10. Внешний облик работы (качество оформления, презентабельность).</w:t>
      </w:r>
    </w:p>
    <w:p w:rsidR="00FB19BC" w:rsidRPr="00F64686" w:rsidRDefault="00F64686" w:rsidP="00F64686">
      <w:pPr>
        <w:ind w:firstLine="360"/>
        <w:jc w:val="center"/>
        <w:rPr>
          <w:b/>
          <w:sz w:val="28"/>
          <w:szCs w:val="28"/>
        </w:rPr>
      </w:pPr>
      <w:r w:rsidRPr="00F64686">
        <w:rPr>
          <w:b/>
          <w:sz w:val="28"/>
          <w:szCs w:val="28"/>
        </w:rPr>
        <w:t xml:space="preserve">7. </w:t>
      </w:r>
      <w:r w:rsidR="00E441F1" w:rsidRPr="00F64686">
        <w:rPr>
          <w:b/>
          <w:sz w:val="28"/>
          <w:szCs w:val="28"/>
        </w:rPr>
        <w:t>Награждение</w:t>
      </w:r>
    </w:p>
    <w:p w:rsidR="00F64686" w:rsidRDefault="00F64686" w:rsidP="00F64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E441F1" w:rsidRPr="00E441F1">
        <w:rPr>
          <w:sz w:val="28"/>
          <w:szCs w:val="28"/>
        </w:rPr>
        <w:t xml:space="preserve">В рамках конкурса по каждому уровню обучения и направлению конкурса выбираются лучшие работы, среди авторов которых жюри определяет победителей-дипломантов I, II, III степени. </w:t>
      </w:r>
    </w:p>
    <w:p w:rsidR="00F64686" w:rsidRDefault="00F64686" w:rsidP="00F64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E441F1" w:rsidRPr="00E441F1">
        <w:rPr>
          <w:sz w:val="28"/>
          <w:szCs w:val="28"/>
        </w:rPr>
        <w:t xml:space="preserve">Все участники Конкурса получают Сертификаты участников; победители – Дипломы победителей I, II, III степени. </w:t>
      </w:r>
    </w:p>
    <w:p w:rsidR="00E441F1" w:rsidRDefault="00F64686" w:rsidP="00F64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E441F1" w:rsidRPr="00E441F1">
        <w:rPr>
          <w:sz w:val="28"/>
          <w:szCs w:val="28"/>
        </w:rPr>
        <w:t>Дополнительно (на усмотрение жюри) могут быть выделены отдельные номинации.</w:t>
      </w:r>
    </w:p>
    <w:p w:rsidR="00F64686" w:rsidRDefault="00F64686" w:rsidP="00F64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F64686">
        <w:rPr>
          <w:sz w:val="28"/>
          <w:szCs w:val="28"/>
        </w:rPr>
        <w:t>В случае, если по отдельной номинации подан</w:t>
      </w:r>
      <w:r>
        <w:rPr>
          <w:sz w:val="28"/>
          <w:szCs w:val="28"/>
        </w:rPr>
        <w:t>о</w:t>
      </w:r>
      <w:r w:rsidRPr="00F64686">
        <w:rPr>
          <w:sz w:val="28"/>
          <w:szCs w:val="28"/>
        </w:rPr>
        <w:t xml:space="preserve"> </w:t>
      </w:r>
      <w:r>
        <w:rPr>
          <w:sz w:val="28"/>
          <w:szCs w:val="28"/>
        </w:rPr>
        <w:t>менее четырёх заявок</w:t>
      </w:r>
      <w:r w:rsidRPr="00F64686">
        <w:rPr>
          <w:sz w:val="28"/>
          <w:szCs w:val="28"/>
        </w:rPr>
        <w:t>, номинация считается несостоявшейся.</w:t>
      </w:r>
    </w:p>
    <w:p w:rsidR="00F64686" w:rsidRPr="00F64686" w:rsidRDefault="00F64686" w:rsidP="00F64686">
      <w:pPr>
        <w:ind w:firstLine="360"/>
        <w:jc w:val="center"/>
        <w:rPr>
          <w:b/>
          <w:sz w:val="28"/>
          <w:szCs w:val="28"/>
        </w:rPr>
      </w:pPr>
      <w:r w:rsidRPr="00F64686">
        <w:rPr>
          <w:b/>
          <w:sz w:val="28"/>
          <w:szCs w:val="28"/>
        </w:rPr>
        <w:t>8. Контактные данные</w:t>
      </w:r>
    </w:p>
    <w:p w:rsidR="00E441F1" w:rsidRPr="00F64686" w:rsidRDefault="00F64686" w:rsidP="00F64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F64686">
        <w:rPr>
          <w:sz w:val="28"/>
          <w:szCs w:val="28"/>
        </w:rPr>
        <w:t xml:space="preserve">По организационным вопросам обращаться к </w:t>
      </w:r>
      <w:r>
        <w:rPr>
          <w:sz w:val="28"/>
          <w:szCs w:val="28"/>
        </w:rPr>
        <w:t>Надежде Васильевне Осиповой</w:t>
      </w:r>
      <w:r w:rsidRPr="00F64686">
        <w:rPr>
          <w:sz w:val="28"/>
          <w:szCs w:val="28"/>
        </w:rPr>
        <w:t>,</w:t>
      </w:r>
      <w:r>
        <w:rPr>
          <w:sz w:val="28"/>
          <w:szCs w:val="28"/>
        </w:rPr>
        <w:t xml:space="preserve"> зав.кафедрой иностранных языков и методики их преподавания</w:t>
      </w:r>
      <w:r w:rsidRPr="00F64686">
        <w:rPr>
          <w:sz w:val="28"/>
          <w:szCs w:val="28"/>
        </w:rPr>
        <w:t xml:space="preserve">; </w:t>
      </w:r>
      <w:r w:rsidRPr="00F64686">
        <w:rPr>
          <w:sz w:val="28"/>
          <w:szCs w:val="28"/>
          <w:lang w:val="en-US"/>
        </w:rPr>
        <w:t>e</w:t>
      </w:r>
      <w:r w:rsidRPr="00F64686">
        <w:rPr>
          <w:sz w:val="28"/>
          <w:szCs w:val="28"/>
        </w:rPr>
        <w:t>-</w:t>
      </w:r>
      <w:r w:rsidRPr="00F64686">
        <w:rPr>
          <w:sz w:val="28"/>
          <w:szCs w:val="28"/>
          <w:lang w:val="en-US"/>
        </w:rPr>
        <w:t>mail</w:t>
      </w:r>
      <w:r w:rsidRPr="00F64686">
        <w:rPr>
          <w:sz w:val="28"/>
          <w:szCs w:val="28"/>
        </w:rPr>
        <w:t xml:space="preserve">: </w:t>
      </w:r>
      <w:hyperlink r:id="rId9" w:history="1">
        <w:r w:rsidRPr="00D84AB3">
          <w:rPr>
            <w:rStyle w:val="a3"/>
            <w:sz w:val="28"/>
            <w:szCs w:val="28"/>
            <w:lang w:val="en-US"/>
          </w:rPr>
          <w:t>ossipova</w:t>
        </w:r>
        <w:r w:rsidRPr="00D84AB3">
          <w:rPr>
            <w:rStyle w:val="a3"/>
            <w:sz w:val="28"/>
            <w:szCs w:val="28"/>
          </w:rPr>
          <w:t>05@</w:t>
        </w:r>
        <w:r w:rsidRPr="00D84AB3">
          <w:rPr>
            <w:rStyle w:val="a3"/>
            <w:sz w:val="28"/>
            <w:szCs w:val="28"/>
            <w:lang w:val="en-US"/>
          </w:rPr>
          <w:t>mail</w:t>
        </w:r>
        <w:r w:rsidRPr="00D84AB3">
          <w:rPr>
            <w:rStyle w:val="a3"/>
            <w:sz w:val="28"/>
            <w:szCs w:val="28"/>
          </w:rPr>
          <w:t>.</w:t>
        </w:r>
        <w:r w:rsidRPr="00D84AB3">
          <w:rPr>
            <w:rStyle w:val="a3"/>
            <w:sz w:val="28"/>
            <w:szCs w:val="28"/>
            <w:lang w:val="en-US"/>
          </w:rPr>
          <w:t>ru</w:t>
        </w:r>
      </w:hyperlink>
    </w:p>
    <w:p w:rsidR="00F64686" w:rsidRPr="00F64686" w:rsidRDefault="00F64686" w:rsidP="00F64686">
      <w:pPr>
        <w:jc w:val="both"/>
        <w:rPr>
          <w:sz w:val="28"/>
          <w:szCs w:val="28"/>
        </w:rPr>
      </w:pPr>
    </w:p>
    <w:p w:rsidR="00B855E7" w:rsidRPr="00F64686" w:rsidRDefault="00B855E7" w:rsidP="00F7308B">
      <w:pPr>
        <w:pStyle w:val="a4"/>
        <w:rPr>
          <w:rStyle w:val="submenu-table"/>
          <w:b/>
          <w:bCs/>
          <w:szCs w:val="28"/>
        </w:rPr>
      </w:pPr>
    </w:p>
    <w:p w:rsidR="00084F74" w:rsidRPr="00F7308B" w:rsidRDefault="00084F74" w:rsidP="00F7308B">
      <w:pPr>
        <w:jc w:val="both"/>
        <w:rPr>
          <w:b/>
          <w:bCs/>
          <w:sz w:val="28"/>
          <w:szCs w:val="28"/>
        </w:rPr>
      </w:pPr>
      <w:r w:rsidRPr="00F7308B">
        <w:rPr>
          <w:b/>
          <w:bCs/>
          <w:sz w:val="28"/>
          <w:szCs w:val="28"/>
        </w:rPr>
        <w:t>Приложение 1</w:t>
      </w:r>
    </w:p>
    <w:p w:rsidR="00084F74" w:rsidRPr="00765421" w:rsidRDefault="00084F74" w:rsidP="00765421">
      <w:pPr>
        <w:tabs>
          <w:tab w:val="left" w:pos="1695"/>
        </w:tabs>
        <w:jc w:val="both"/>
        <w:rPr>
          <w:b/>
          <w:sz w:val="28"/>
          <w:szCs w:val="28"/>
        </w:rPr>
      </w:pPr>
      <w:r w:rsidRPr="00F7308B">
        <w:rPr>
          <w:b/>
          <w:sz w:val="28"/>
          <w:szCs w:val="28"/>
        </w:rPr>
        <w:t>Заявка участника Международного конкурса научно-исследовательских работ</w:t>
      </w:r>
      <w:r w:rsidR="00F7308B" w:rsidRPr="00F7308B">
        <w:rPr>
          <w:b/>
          <w:sz w:val="28"/>
          <w:szCs w:val="28"/>
        </w:rPr>
        <w:t xml:space="preserve"> </w:t>
      </w:r>
      <w:r w:rsidRPr="00F7308B">
        <w:rPr>
          <w:b/>
          <w:bCs/>
          <w:iCs/>
          <w:sz w:val="28"/>
          <w:szCs w:val="28"/>
        </w:rPr>
        <w:t>«</w:t>
      </w:r>
      <w:r w:rsidR="00F7308B" w:rsidRPr="00F7308B">
        <w:rPr>
          <w:b/>
          <w:bCs/>
          <w:iCs/>
          <w:sz w:val="28"/>
          <w:szCs w:val="28"/>
        </w:rPr>
        <w:t>Иноязычное образование и межкультурная коммуникация</w:t>
      </w:r>
      <w:r w:rsidRPr="00F7308B">
        <w:rPr>
          <w:b/>
          <w:bCs/>
          <w:iCs/>
          <w:sz w:val="28"/>
          <w:szCs w:val="28"/>
        </w:rPr>
        <w:t>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5"/>
        <w:gridCol w:w="4014"/>
      </w:tblGrid>
      <w:tr w:rsidR="00084F74" w:rsidRPr="00F7308B" w:rsidTr="00E441F1">
        <w:tc>
          <w:tcPr>
            <w:tcW w:w="5165" w:type="dxa"/>
          </w:tcPr>
          <w:p w:rsidR="00084F74" w:rsidRPr="00F7308B" w:rsidRDefault="00084F74" w:rsidP="00F7308B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F7308B">
              <w:rPr>
                <w:sz w:val="28"/>
                <w:szCs w:val="28"/>
              </w:rPr>
              <w:t>Ф.И.О. автора  1</w:t>
            </w:r>
            <w:r w:rsidR="00D12B96">
              <w:rPr>
                <w:sz w:val="28"/>
                <w:szCs w:val="28"/>
              </w:rPr>
              <w:t xml:space="preserve"> </w:t>
            </w:r>
            <w:r w:rsidRPr="00F7308B">
              <w:rPr>
                <w:sz w:val="28"/>
                <w:szCs w:val="28"/>
              </w:rPr>
              <w:t>(</w:t>
            </w:r>
            <w:r w:rsidRPr="00F7308B">
              <w:rPr>
                <w:i/>
                <w:sz w:val="28"/>
                <w:szCs w:val="28"/>
              </w:rPr>
              <w:t>полностью</w:t>
            </w:r>
            <w:r w:rsidRPr="00F7308B">
              <w:rPr>
                <w:sz w:val="28"/>
                <w:szCs w:val="28"/>
              </w:rPr>
              <w:t>)</w:t>
            </w:r>
          </w:p>
        </w:tc>
        <w:tc>
          <w:tcPr>
            <w:tcW w:w="4014" w:type="dxa"/>
          </w:tcPr>
          <w:p w:rsidR="00084F74" w:rsidRPr="00F7308B" w:rsidRDefault="00084F74" w:rsidP="00F7308B">
            <w:pPr>
              <w:tabs>
                <w:tab w:val="left" w:pos="1695"/>
              </w:tabs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84F74" w:rsidRPr="00F7308B" w:rsidTr="00E441F1">
        <w:tc>
          <w:tcPr>
            <w:tcW w:w="5165" w:type="dxa"/>
          </w:tcPr>
          <w:p w:rsidR="00084F74" w:rsidRPr="00F7308B" w:rsidRDefault="00D12B96" w:rsidP="00F7308B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автора </w:t>
            </w:r>
            <w:r w:rsidR="00084F74" w:rsidRPr="00F7308B">
              <w:rPr>
                <w:sz w:val="28"/>
                <w:szCs w:val="28"/>
              </w:rPr>
              <w:t>2 (</w:t>
            </w:r>
            <w:r w:rsidR="00084F74" w:rsidRPr="00F7308B">
              <w:rPr>
                <w:i/>
                <w:sz w:val="28"/>
                <w:szCs w:val="28"/>
              </w:rPr>
              <w:t>полностью, при наличии</w:t>
            </w:r>
            <w:r w:rsidR="00084F74" w:rsidRPr="00F7308B">
              <w:rPr>
                <w:sz w:val="28"/>
                <w:szCs w:val="28"/>
              </w:rPr>
              <w:t>)</w:t>
            </w:r>
          </w:p>
        </w:tc>
        <w:tc>
          <w:tcPr>
            <w:tcW w:w="4014" w:type="dxa"/>
          </w:tcPr>
          <w:p w:rsidR="00084F74" w:rsidRPr="00F7308B" w:rsidRDefault="00084F74" w:rsidP="00F7308B">
            <w:pPr>
              <w:tabs>
                <w:tab w:val="left" w:pos="1695"/>
              </w:tabs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84F74" w:rsidRPr="00F7308B" w:rsidTr="00E441F1">
        <w:tc>
          <w:tcPr>
            <w:tcW w:w="5165" w:type="dxa"/>
          </w:tcPr>
          <w:p w:rsidR="00084F74" w:rsidRPr="00F7308B" w:rsidRDefault="00084F74" w:rsidP="00F7308B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F7308B">
              <w:rPr>
                <w:sz w:val="28"/>
                <w:szCs w:val="28"/>
              </w:rPr>
              <w:t>Полное название (</w:t>
            </w:r>
            <w:r w:rsidRPr="00F7308B">
              <w:rPr>
                <w:i/>
                <w:sz w:val="28"/>
                <w:szCs w:val="28"/>
              </w:rPr>
              <w:t>не сокращая</w:t>
            </w:r>
            <w:r w:rsidRPr="00F7308B">
              <w:rPr>
                <w:sz w:val="28"/>
                <w:szCs w:val="28"/>
              </w:rPr>
              <w:t>) организации-места учебы, город, страна</w:t>
            </w:r>
          </w:p>
        </w:tc>
        <w:tc>
          <w:tcPr>
            <w:tcW w:w="4014" w:type="dxa"/>
          </w:tcPr>
          <w:p w:rsidR="00084F74" w:rsidRPr="00F7308B" w:rsidRDefault="00084F74" w:rsidP="00F7308B">
            <w:pPr>
              <w:tabs>
                <w:tab w:val="left" w:pos="1695"/>
              </w:tabs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F7308B" w:rsidRPr="00F7308B" w:rsidTr="00E441F1">
        <w:tc>
          <w:tcPr>
            <w:tcW w:w="5165" w:type="dxa"/>
          </w:tcPr>
          <w:p w:rsidR="00F7308B" w:rsidRPr="00F7308B" w:rsidRDefault="00F7308B" w:rsidP="00F7308B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F7308B">
              <w:rPr>
                <w:sz w:val="28"/>
                <w:szCs w:val="28"/>
              </w:rPr>
              <w:t>Институт/факультет, курс, группа</w:t>
            </w:r>
          </w:p>
        </w:tc>
        <w:tc>
          <w:tcPr>
            <w:tcW w:w="4014" w:type="dxa"/>
          </w:tcPr>
          <w:p w:rsidR="00F7308B" w:rsidRPr="00F7308B" w:rsidRDefault="00F7308B" w:rsidP="00F7308B">
            <w:pPr>
              <w:tabs>
                <w:tab w:val="left" w:pos="1695"/>
              </w:tabs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421130" w:rsidRPr="00F7308B" w:rsidTr="00E441F1">
        <w:tc>
          <w:tcPr>
            <w:tcW w:w="5165" w:type="dxa"/>
          </w:tcPr>
          <w:p w:rsidR="00421130" w:rsidRPr="00F7308B" w:rsidRDefault="00421130" w:rsidP="00F7308B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421130">
              <w:rPr>
                <w:sz w:val="28"/>
                <w:szCs w:val="28"/>
              </w:rPr>
              <w:t>E-mail автора(ов) работы</w:t>
            </w:r>
          </w:p>
        </w:tc>
        <w:tc>
          <w:tcPr>
            <w:tcW w:w="4014" w:type="dxa"/>
          </w:tcPr>
          <w:p w:rsidR="00421130" w:rsidRPr="00F7308B" w:rsidRDefault="00421130" w:rsidP="00F7308B">
            <w:pPr>
              <w:tabs>
                <w:tab w:val="left" w:pos="1695"/>
              </w:tabs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84F74" w:rsidRPr="00F7308B" w:rsidTr="00E441F1">
        <w:tc>
          <w:tcPr>
            <w:tcW w:w="5165" w:type="dxa"/>
          </w:tcPr>
          <w:p w:rsidR="00084F74" w:rsidRPr="00F7308B" w:rsidRDefault="00F7308B" w:rsidP="00F7308B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F7308B"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4014" w:type="dxa"/>
          </w:tcPr>
          <w:p w:rsidR="00084F74" w:rsidRPr="00F7308B" w:rsidRDefault="00084F74" w:rsidP="00F7308B">
            <w:pPr>
              <w:tabs>
                <w:tab w:val="left" w:pos="1695"/>
              </w:tabs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421130" w:rsidRPr="00F7308B" w:rsidTr="00E441F1">
        <w:tc>
          <w:tcPr>
            <w:tcW w:w="5165" w:type="dxa"/>
          </w:tcPr>
          <w:p w:rsidR="00421130" w:rsidRPr="00F7308B" w:rsidRDefault="00421130" w:rsidP="00F7308B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421130">
              <w:rPr>
                <w:sz w:val="28"/>
                <w:szCs w:val="28"/>
              </w:rPr>
              <w:t>Направление конкурса</w:t>
            </w:r>
          </w:p>
        </w:tc>
        <w:tc>
          <w:tcPr>
            <w:tcW w:w="4014" w:type="dxa"/>
          </w:tcPr>
          <w:p w:rsidR="00421130" w:rsidRPr="00F7308B" w:rsidRDefault="00421130" w:rsidP="00F7308B">
            <w:pPr>
              <w:tabs>
                <w:tab w:val="left" w:pos="1695"/>
              </w:tabs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421130" w:rsidRPr="00F7308B" w:rsidTr="00E441F1">
        <w:tc>
          <w:tcPr>
            <w:tcW w:w="5165" w:type="dxa"/>
          </w:tcPr>
          <w:p w:rsidR="00421130" w:rsidRPr="00421130" w:rsidRDefault="00421130" w:rsidP="00F7308B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421130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 xml:space="preserve">конкурсной </w:t>
            </w:r>
            <w:r w:rsidRPr="00421130">
              <w:rPr>
                <w:sz w:val="28"/>
                <w:szCs w:val="28"/>
              </w:rPr>
              <w:t>научно-исследовательской работы</w:t>
            </w:r>
          </w:p>
        </w:tc>
        <w:tc>
          <w:tcPr>
            <w:tcW w:w="4014" w:type="dxa"/>
          </w:tcPr>
          <w:p w:rsidR="00421130" w:rsidRPr="00F7308B" w:rsidRDefault="00421130" w:rsidP="00F7308B">
            <w:pPr>
              <w:tabs>
                <w:tab w:val="left" w:pos="1695"/>
              </w:tabs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84F74" w:rsidRPr="00F7308B" w:rsidTr="00E441F1">
        <w:trPr>
          <w:trHeight w:val="329"/>
        </w:trPr>
        <w:tc>
          <w:tcPr>
            <w:tcW w:w="5165" w:type="dxa"/>
          </w:tcPr>
          <w:p w:rsidR="00084F74" w:rsidRPr="00F7308B" w:rsidRDefault="00084F74" w:rsidP="00F7308B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F7308B">
              <w:rPr>
                <w:sz w:val="28"/>
                <w:szCs w:val="28"/>
              </w:rPr>
              <w:t xml:space="preserve">Ф.И.О. научного руководителя </w:t>
            </w:r>
          </w:p>
        </w:tc>
        <w:tc>
          <w:tcPr>
            <w:tcW w:w="4014" w:type="dxa"/>
          </w:tcPr>
          <w:p w:rsidR="00084F74" w:rsidRPr="00F7308B" w:rsidRDefault="00084F74" w:rsidP="00F7308B">
            <w:pPr>
              <w:tabs>
                <w:tab w:val="left" w:pos="1695"/>
              </w:tabs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84F74" w:rsidRPr="00F7308B" w:rsidTr="00E441F1">
        <w:trPr>
          <w:trHeight w:val="285"/>
        </w:trPr>
        <w:tc>
          <w:tcPr>
            <w:tcW w:w="5165" w:type="dxa"/>
          </w:tcPr>
          <w:p w:rsidR="00084F74" w:rsidRPr="00F7308B" w:rsidRDefault="00084F74" w:rsidP="00F7308B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F7308B">
              <w:rPr>
                <w:sz w:val="28"/>
                <w:szCs w:val="28"/>
              </w:rPr>
              <w:t>Место работы и должность научного руководителя</w:t>
            </w:r>
          </w:p>
        </w:tc>
        <w:tc>
          <w:tcPr>
            <w:tcW w:w="4014" w:type="dxa"/>
          </w:tcPr>
          <w:p w:rsidR="00084F74" w:rsidRPr="00F7308B" w:rsidRDefault="00084F74" w:rsidP="00F7308B">
            <w:pPr>
              <w:tabs>
                <w:tab w:val="left" w:pos="1695"/>
              </w:tabs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84F74" w:rsidRPr="00F7308B" w:rsidTr="00E441F1">
        <w:trPr>
          <w:trHeight w:val="600"/>
        </w:trPr>
        <w:tc>
          <w:tcPr>
            <w:tcW w:w="5165" w:type="dxa"/>
          </w:tcPr>
          <w:p w:rsidR="00084F74" w:rsidRPr="00F7308B" w:rsidRDefault="00084F74" w:rsidP="00F7308B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F7308B">
              <w:rPr>
                <w:sz w:val="28"/>
                <w:szCs w:val="28"/>
              </w:rPr>
              <w:t xml:space="preserve">Ученая степень, звание научного руководителя </w:t>
            </w:r>
            <w:r w:rsidR="00B855E7" w:rsidRPr="00F7308B">
              <w:rPr>
                <w:sz w:val="28"/>
                <w:szCs w:val="28"/>
              </w:rPr>
              <w:t>(если имеется</w:t>
            </w:r>
            <w:r w:rsidRPr="00F7308B">
              <w:rPr>
                <w:sz w:val="28"/>
                <w:szCs w:val="28"/>
              </w:rPr>
              <w:t>)</w:t>
            </w:r>
          </w:p>
        </w:tc>
        <w:tc>
          <w:tcPr>
            <w:tcW w:w="4014" w:type="dxa"/>
          </w:tcPr>
          <w:p w:rsidR="00084F74" w:rsidRPr="00F7308B" w:rsidRDefault="00084F74" w:rsidP="00F7308B">
            <w:pPr>
              <w:tabs>
                <w:tab w:val="left" w:pos="1695"/>
              </w:tabs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84F74" w:rsidRPr="00F7308B" w:rsidTr="00E441F1">
        <w:trPr>
          <w:trHeight w:val="200"/>
        </w:trPr>
        <w:tc>
          <w:tcPr>
            <w:tcW w:w="5165" w:type="dxa"/>
          </w:tcPr>
          <w:p w:rsidR="00084F74" w:rsidRPr="00F7308B" w:rsidRDefault="00084F74" w:rsidP="00F7308B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F7308B">
              <w:rPr>
                <w:sz w:val="28"/>
                <w:szCs w:val="28"/>
              </w:rPr>
              <w:t>E-mail научного руководителя</w:t>
            </w:r>
          </w:p>
        </w:tc>
        <w:tc>
          <w:tcPr>
            <w:tcW w:w="4014" w:type="dxa"/>
          </w:tcPr>
          <w:p w:rsidR="00084F74" w:rsidRPr="00F7308B" w:rsidRDefault="00084F74" w:rsidP="00F7308B">
            <w:pPr>
              <w:tabs>
                <w:tab w:val="left" w:pos="1695"/>
              </w:tabs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765421" w:rsidRDefault="00765421" w:rsidP="00E441F1">
      <w:pPr>
        <w:jc w:val="both"/>
        <w:rPr>
          <w:b/>
          <w:bCs/>
          <w:sz w:val="28"/>
          <w:szCs w:val="28"/>
        </w:rPr>
      </w:pPr>
    </w:p>
    <w:p w:rsidR="00E441F1" w:rsidRPr="00765421" w:rsidRDefault="00E441F1" w:rsidP="00765421">
      <w:pPr>
        <w:jc w:val="both"/>
        <w:rPr>
          <w:b/>
          <w:bCs/>
          <w:sz w:val="28"/>
          <w:szCs w:val="28"/>
        </w:rPr>
      </w:pPr>
      <w:r w:rsidRPr="00F7308B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2</w:t>
      </w:r>
    </w:p>
    <w:p w:rsidR="00E441F1" w:rsidRPr="00F7308B" w:rsidRDefault="00E441F1" w:rsidP="00E441F1">
      <w:pPr>
        <w:ind w:firstLine="360"/>
        <w:jc w:val="both"/>
        <w:rPr>
          <w:b/>
          <w:sz w:val="28"/>
          <w:szCs w:val="28"/>
        </w:rPr>
      </w:pPr>
      <w:r w:rsidRPr="00F7308B">
        <w:rPr>
          <w:b/>
          <w:sz w:val="28"/>
          <w:szCs w:val="28"/>
        </w:rPr>
        <w:t>Требования к оформлению конкурсной работы</w:t>
      </w:r>
    </w:p>
    <w:p w:rsidR="00E441F1" w:rsidRDefault="00E441F1" w:rsidP="00E441F1">
      <w:pPr>
        <w:ind w:firstLine="360"/>
        <w:jc w:val="both"/>
        <w:rPr>
          <w:sz w:val="28"/>
          <w:szCs w:val="28"/>
        </w:rPr>
      </w:pPr>
      <w:r w:rsidRPr="00F7308B">
        <w:rPr>
          <w:sz w:val="28"/>
          <w:szCs w:val="28"/>
        </w:rPr>
        <w:t xml:space="preserve">Работы на конкурс представляются в электронном варианте. Объем научно-исследовательской работы – до 10 страниц машинописного текста в редакторе Word. Шрифт: Times New Roman, кегль - 14, интервал – 1,5. Все поля по </w:t>
      </w:r>
      <w:smartTag w:uri="urn:schemas-microsoft-com:office:smarttags" w:element="metricconverter">
        <w:smartTagPr>
          <w:attr w:name="ProductID" w:val="20 мм"/>
        </w:smartTagPr>
        <w:r w:rsidRPr="00F7308B">
          <w:rPr>
            <w:sz w:val="28"/>
            <w:szCs w:val="28"/>
          </w:rPr>
          <w:t>20 мм</w:t>
        </w:r>
      </w:smartTag>
      <w:r w:rsidRPr="00F7308B">
        <w:rPr>
          <w:sz w:val="28"/>
          <w:szCs w:val="28"/>
        </w:rPr>
        <w:t>. Нумерация страниц снизу по центру.</w:t>
      </w:r>
    </w:p>
    <w:p w:rsidR="00765421" w:rsidRPr="00F7308B" w:rsidRDefault="00765421" w:rsidP="00E441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научно-исследовательской работы должны быть предусмотрены следующие элементы:</w:t>
      </w:r>
    </w:p>
    <w:p w:rsidR="00765421" w:rsidRPr="00765421" w:rsidRDefault="00765421" w:rsidP="00765421">
      <w:pPr>
        <w:pStyle w:val="a4"/>
        <w:rPr>
          <w:rStyle w:val="submenu-table"/>
          <w:bCs/>
          <w:szCs w:val="28"/>
        </w:rPr>
      </w:pPr>
      <w:r w:rsidRPr="00765421">
        <w:rPr>
          <w:szCs w:val="28"/>
        </w:rPr>
        <w:t xml:space="preserve">- </w:t>
      </w:r>
      <w:r w:rsidRPr="00765421">
        <w:rPr>
          <w:rStyle w:val="submenu-table"/>
          <w:bCs/>
          <w:szCs w:val="28"/>
        </w:rPr>
        <w:t>титульный лист (указывается название вуза, тема работы, имена студента, научного руководителя);</w:t>
      </w:r>
    </w:p>
    <w:p w:rsidR="00765421" w:rsidRPr="00765421" w:rsidRDefault="00765421" w:rsidP="00765421">
      <w:pPr>
        <w:pStyle w:val="a4"/>
        <w:rPr>
          <w:rStyle w:val="submenu-table"/>
          <w:bCs/>
          <w:szCs w:val="28"/>
        </w:rPr>
      </w:pPr>
      <w:r w:rsidRPr="00765421">
        <w:rPr>
          <w:rStyle w:val="submenu-table"/>
          <w:bCs/>
          <w:szCs w:val="28"/>
        </w:rPr>
        <w:t>- оглавление;</w:t>
      </w:r>
    </w:p>
    <w:p w:rsidR="00765421" w:rsidRPr="00765421" w:rsidRDefault="00765421" w:rsidP="00765421">
      <w:pPr>
        <w:pStyle w:val="a4"/>
        <w:rPr>
          <w:rStyle w:val="submenu-table"/>
          <w:bCs/>
          <w:szCs w:val="28"/>
        </w:rPr>
      </w:pPr>
      <w:r w:rsidRPr="00765421">
        <w:rPr>
          <w:rStyle w:val="submenu-table"/>
          <w:bCs/>
          <w:szCs w:val="28"/>
        </w:rPr>
        <w:t>- введение;</w:t>
      </w:r>
    </w:p>
    <w:p w:rsidR="00765421" w:rsidRPr="00765421" w:rsidRDefault="00765421" w:rsidP="00765421">
      <w:pPr>
        <w:pStyle w:val="a4"/>
        <w:rPr>
          <w:rStyle w:val="submenu-table"/>
          <w:bCs/>
          <w:szCs w:val="28"/>
        </w:rPr>
      </w:pPr>
      <w:r w:rsidRPr="00765421">
        <w:rPr>
          <w:rStyle w:val="submenu-table"/>
          <w:bCs/>
          <w:szCs w:val="28"/>
        </w:rPr>
        <w:t>- основная часть (главы);</w:t>
      </w:r>
    </w:p>
    <w:p w:rsidR="00765421" w:rsidRPr="00765421" w:rsidRDefault="00765421" w:rsidP="00765421">
      <w:pPr>
        <w:pStyle w:val="a4"/>
        <w:rPr>
          <w:rStyle w:val="submenu-table"/>
          <w:bCs/>
          <w:szCs w:val="28"/>
        </w:rPr>
      </w:pPr>
      <w:r w:rsidRPr="00765421">
        <w:rPr>
          <w:rStyle w:val="submenu-table"/>
          <w:bCs/>
          <w:szCs w:val="28"/>
        </w:rPr>
        <w:t>- заключение;</w:t>
      </w:r>
    </w:p>
    <w:p w:rsidR="00765421" w:rsidRPr="00765421" w:rsidRDefault="00765421" w:rsidP="00765421">
      <w:pPr>
        <w:pStyle w:val="a4"/>
        <w:rPr>
          <w:rStyle w:val="submenu-table"/>
          <w:bCs/>
          <w:szCs w:val="28"/>
        </w:rPr>
      </w:pPr>
      <w:r w:rsidRPr="00765421">
        <w:rPr>
          <w:rStyle w:val="submenu-table"/>
          <w:bCs/>
          <w:szCs w:val="28"/>
        </w:rPr>
        <w:t>- список использованной литературы;</w:t>
      </w:r>
    </w:p>
    <w:p w:rsidR="00341E9E" w:rsidRPr="00F7308B" w:rsidRDefault="00765421" w:rsidP="00765421">
      <w:pPr>
        <w:pStyle w:val="a4"/>
        <w:rPr>
          <w:rStyle w:val="submenu-table"/>
          <w:b/>
          <w:bCs/>
          <w:szCs w:val="28"/>
        </w:rPr>
      </w:pPr>
      <w:r w:rsidRPr="00765421">
        <w:rPr>
          <w:rStyle w:val="submenu-table"/>
          <w:bCs/>
          <w:szCs w:val="28"/>
        </w:rPr>
        <w:t>- приложения (При необходимости. Не входит в общий объём работы).</w:t>
      </w:r>
      <w:r w:rsidR="00341E9E" w:rsidRPr="00765421">
        <w:rPr>
          <w:rStyle w:val="submenu-table"/>
          <w:bCs/>
          <w:szCs w:val="28"/>
        </w:rPr>
        <w:tab/>
      </w:r>
      <w:r w:rsidR="00341E9E" w:rsidRPr="00F7308B">
        <w:rPr>
          <w:rStyle w:val="submenu-table"/>
          <w:b/>
          <w:bCs/>
          <w:szCs w:val="28"/>
        </w:rPr>
        <w:tab/>
        <w:t xml:space="preserve">   </w:t>
      </w:r>
      <w:r w:rsidR="00341E9E" w:rsidRPr="00F7308B">
        <w:rPr>
          <w:rStyle w:val="submenu-table"/>
          <w:b/>
          <w:bCs/>
          <w:szCs w:val="28"/>
        </w:rPr>
        <w:tab/>
      </w:r>
      <w:r w:rsidR="00341E9E" w:rsidRPr="00F7308B">
        <w:rPr>
          <w:rStyle w:val="submenu-table"/>
          <w:b/>
          <w:bCs/>
          <w:szCs w:val="28"/>
        </w:rPr>
        <w:tab/>
        <w:t xml:space="preserve">                                    </w:t>
      </w:r>
    </w:p>
    <w:p w:rsidR="002851F6" w:rsidRDefault="002851F6" w:rsidP="00765421">
      <w:pPr>
        <w:jc w:val="both"/>
        <w:rPr>
          <w:sz w:val="28"/>
          <w:szCs w:val="28"/>
        </w:rPr>
      </w:pPr>
    </w:p>
    <w:p w:rsidR="002851F6" w:rsidRDefault="002851F6" w:rsidP="00765421">
      <w:pPr>
        <w:jc w:val="both"/>
        <w:rPr>
          <w:sz w:val="28"/>
          <w:szCs w:val="28"/>
        </w:rPr>
      </w:pPr>
    </w:p>
    <w:p w:rsidR="00D50E1B" w:rsidRDefault="00D50E1B" w:rsidP="00765421">
      <w:pPr>
        <w:jc w:val="both"/>
        <w:rPr>
          <w:sz w:val="28"/>
          <w:szCs w:val="28"/>
        </w:rPr>
      </w:pPr>
    </w:p>
    <w:p w:rsidR="00D50E1B" w:rsidRDefault="00D50E1B" w:rsidP="00765421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35BC16A4" wp14:editId="0BBD52EB">
                <wp:extent cx="304800" cy="304800"/>
                <wp:effectExtent l="0" t="0" r="0" b="0"/>
                <wp:docPr id="5" name="AutoShape 2" descr="Открытая Книга Клипарт Картинки | Премиум-изображения в высоком разрешен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4DC97C" id="AutoShape 2" o:spid="_x0000_s1026" alt="Открытая Книга Клипарт Картинки | Премиум-изображения в высоком разрешени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SwZB&#10;6jQDAABK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D50E1B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922C3D4" wp14:editId="45BFA0A4">
                <wp:extent cx="304800" cy="304800"/>
                <wp:effectExtent l="0" t="0" r="0" b="0"/>
                <wp:docPr id="6" name="AutoShape 3" descr="Открытая Книга Клипарт Картинки | Премиум-изображения в высоком разрешен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44C23A" id="AutoShape 3" o:spid="_x0000_s1026" alt="Открытая Книга Клипарт Картинки | Премиум-изображения в высоком разрешени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CWl&#10;QvE1AwAASgYAAA4AAAAAAAAAAAAAAAAALgIAAGRycy9lMm9Eb2MueG1sUEsBAi0AFAAGAAgAAAAh&#10;AEyg6Sz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D50E1B">
        <w:rPr>
          <w:noProof/>
        </w:rPr>
        <w:t xml:space="preserve"> </w:t>
      </w:r>
    </w:p>
    <w:p w:rsidR="00D90B66" w:rsidRDefault="00D90B66" w:rsidP="00765421">
      <w:pPr>
        <w:jc w:val="both"/>
        <w:rPr>
          <w:sz w:val="28"/>
          <w:szCs w:val="28"/>
        </w:rPr>
      </w:pPr>
    </w:p>
    <w:p w:rsidR="00D90B66" w:rsidRDefault="00D90B66" w:rsidP="00765421">
      <w:pPr>
        <w:jc w:val="both"/>
        <w:rPr>
          <w:sz w:val="28"/>
          <w:szCs w:val="28"/>
        </w:rPr>
      </w:pPr>
    </w:p>
    <w:p w:rsidR="00D90B66" w:rsidRDefault="00D90B66" w:rsidP="00765421">
      <w:pPr>
        <w:jc w:val="both"/>
        <w:rPr>
          <w:sz w:val="28"/>
          <w:szCs w:val="28"/>
        </w:rPr>
      </w:pPr>
    </w:p>
    <w:p w:rsidR="00D90B66" w:rsidRDefault="00D90B66" w:rsidP="00765421">
      <w:pPr>
        <w:jc w:val="both"/>
        <w:rPr>
          <w:sz w:val="28"/>
          <w:szCs w:val="28"/>
        </w:rPr>
      </w:pPr>
    </w:p>
    <w:p w:rsidR="00092F51" w:rsidRDefault="00092F51" w:rsidP="00765421">
      <w:pPr>
        <w:jc w:val="both"/>
        <w:rPr>
          <w:sz w:val="28"/>
          <w:szCs w:val="28"/>
        </w:rPr>
      </w:pPr>
    </w:p>
    <w:p w:rsidR="00E35CB6" w:rsidRDefault="00E35CB6" w:rsidP="00765421">
      <w:pPr>
        <w:jc w:val="both"/>
        <w:rPr>
          <w:sz w:val="28"/>
          <w:szCs w:val="28"/>
        </w:rPr>
      </w:pPr>
    </w:p>
    <w:p w:rsidR="00E35CB6" w:rsidRDefault="00E35CB6" w:rsidP="00923C2E">
      <w:pPr>
        <w:jc w:val="center"/>
        <w:rPr>
          <w:sz w:val="28"/>
          <w:szCs w:val="28"/>
        </w:rPr>
      </w:pPr>
      <w:bookmarkStart w:id="0" w:name="_GoBack"/>
      <w:bookmarkEnd w:id="0"/>
    </w:p>
    <w:p w:rsidR="00E35CB6" w:rsidRPr="00CE4B02" w:rsidRDefault="00E35CB6" w:rsidP="00765421">
      <w:pPr>
        <w:jc w:val="both"/>
        <w:rPr>
          <w:sz w:val="28"/>
          <w:szCs w:val="28"/>
        </w:rPr>
      </w:pPr>
    </w:p>
    <w:sectPr w:rsidR="00E35CB6" w:rsidRPr="00CE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A7946"/>
    <w:multiLevelType w:val="multilevel"/>
    <w:tmpl w:val="79A2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B4CE7"/>
    <w:multiLevelType w:val="hybridMultilevel"/>
    <w:tmpl w:val="B458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D6870"/>
    <w:multiLevelType w:val="multilevel"/>
    <w:tmpl w:val="9B6A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200FC"/>
    <w:multiLevelType w:val="hybridMultilevel"/>
    <w:tmpl w:val="F27AB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C2812"/>
    <w:multiLevelType w:val="hybridMultilevel"/>
    <w:tmpl w:val="E2EC18AA"/>
    <w:lvl w:ilvl="0" w:tplc="29924F98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5F"/>
    <w:rsid w:val="000236A1"/>
    <w:rsid w:val="00023DE4"/>
    <w:rsid w:val="00084F74"/>
    <w:rsid w:val="00092F51"/>
    <w:rsid w:val="000B1958"/>
    <w:rsid w:val="000D18BD"/>
    <w:rsid w:val="000F0FDD"/>
    <w:rsid w:val="001216D1"/>
    <w:rsid w:val="00194FA1"/>
    <w:rsid w:val="00215D50"/>
    <w:rsid w:val="002375C5"/>
    <w:rsid w:val="0025588C"/>
    <w:rsid w:val="002851F6"/>
    <w:rsid w:val="002B4BCD"/>
    <w:rsid w:val="00341E9E"/>
    <w:rsid w:val="003D36AC"/>
    <w:rsid w:val="004140A8"/>
    <w:rsid w:val="004145BB"/>
    <w:rsid w:val="00421130"/>
    <w:rsid w:val="00485B63"/>
    <w:rsid w:val="005029AE"/>
    <w:rsid w:val="005E6CF3"/>
    <w:rsid w:val="00614997"/>
    <w:rsid w:val="00616EEF"/>
    <w:rsid w:val="00686DFB"/>
    <w:rsid w:val="006B3332"/>
    <w:rsid w:val="00744BB1"/>
    <w:rsid w:val="00761AAB"/>
    <w:rsid w:val="00765421"/>
    <w:rsid w:val="007D2D15"/>
    <w:rsid w:val="008972CB"/>
    <w:rsid w:val="008B493C"/>
    <w:rsid w:val="009079EB"/>
    <w:rsid w:val="00923C2E"/>
    <w:rsid w:val="009A54D4"/>
    <w:rsid w:val="009C0A4E"/>
    <w:rsid w:val="009E0A25"/>
    <w:rsid w:val="00A275F5"/>
    <w:rsid w:val="00A34D40"/>
    <w:rsid w:val="00A464E6"/>
    <w:rsid w:val="00A53E14"/>
    <w:rsid w:val="00A5791C"/>
    <w:rsid w:val="00A61046"/>
    <w:rsid w:val="00AC4DF7"/>
    <w:rsid w:val="00AE55B7"/>
    <w:rsid w:val="00AE7D37"/>
    <w:rsid w:val="00B855E7"/>
    <w:rsid w:val="00C6545C"/>
    <w:rsid w:val="00C80DC2"/>
    <w:rsid w:val="00CB1A4D"/>
    <w:rsid w:val="00CE4B02"/>
    <w:rsid w:val="00D12B96"/>
    <w:rsid w:val="00D237F9"/>
    <w:rsid w:val="00D402E1"/>
    <w:rsid w:val="00D50E1B"/>
    <w:rsid w:val="00D87DD4"/>
    <w:rsid w:val="00D90B66"/>
    <w:rsid w:val="00DA1EE3"/>
    <w:rsid w:val="00DE5E07"/>
    <w:rsid w:val="00E04558"/>
    <w:rsid w:val="00E3544B"/>
    <w:rsid w:val="00E35CB6"/>
    <w:rsid w:val="00E441F1"/>
    <w:rsid w:val="00E55804"/>
    <w:rsid w:val="00EE5918"/>
    <w:rsid w:val="00F21B5F"/>
    <w:rsid w:val="00F34659"/>
    <w:rsid w:val="00F56996"/>
    <w:rsid w:val="00F61DBE"/>
    <w:rsid w:val="00F62262"/>
    <w:rsid w:val="00F64686"/>
    <w:rsid w:val="00F7308B"/>
    <w:rsid w:val="00F87A49"/>
    <w:rsid w:val="00F9197F"/>
    <w:rsid w:val="00FB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75E07F-B1A5-4961-8D18-8E924DB1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1E9E"/>
    <w:rPr>
      <w:color w:val="0000FF"/>
      <w:u w:val="single"/>
    </w:rPr>
  </w:style>
  <w:style w:type="paragraph" w:styleId="a4">
    <w:name w:val="Body Text"/>
    <w:basedOn w:val="a"/>
    <w:link w:val="a5"/>
    <w:rsid w:val="00341E9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41E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ubmenu-table">
    <w:name w:val="submenu-table"/>
    <w:basedOn w:val="a0"/>
    <w:rsid w:val="00341E9E"/>
  </w:style>
  <w:style w:type="paragraph" w:styleId="a6">
    <w:name w:val="Normal (Web)"/>
    <w:basedOn w:val="a"/>
    <w:uiPriority w:val="99"/>
    <w:unhideWhenUsed/>
    <w:rsid w:val="00341E9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61DBE"/>
    <w:rPr>
      <w:b/>
      <w:bCs/>
    </w:rPr>
  </w:style>
  <w:style w:type="paragraph" w:styleId="a8">
    <w:name w:val="List Paragraph"/>
    <w:basedOn w:val="a"/>
    <w:uiPriority w:val="34"/>
    <w:qFormat/>
    <w:rsid w:val="008972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09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pp.elsu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sipova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6DB5-E214-4DA8-9076-C66582E5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2021-02-19T06:06:00Z</dcterms:created>
  <dcterms:modified xsi:type="dcterms:W3CDTF">2021-03-10T10:11:00Z</dcterms:modified>
</cp:coreProperties>
</file>