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C2" w:rsidRPr="005A35C2" w:rsidRDefault="005A35C2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5A35C2">
        <w:rPr>
          <w:rStyle w:val="0pt"/>
          <w:b/>
          <w:sz w:val="28"/>
          <w:szCs w:val="28"/>
        </w:rPr>
        <w:t xml:space="preserve">Сведения о ведущей организации </w:t>
      </w:r>
    </w:p>
    <w:p w:rsidR="005A35C2" w:rsidRDefault="00BA3CF1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D86CFD">
        <w:rPr>
          <w:rStyle w:val="0pt"/>
          <w:sz w:val="28"/>
          <w:szCs w:val="28"/>
        </w:rPr>
        <w:t xml:space="preserve">по диссертации </w:t>
      </w:r>
      <w:proofErr w:type="spellStart"/>
      <w:r w:rsidR="006344FF">
        <w:rPr>
          <w:rStyle w:val="0pt"/>
          <w:b/>
          <w:sz w:val="28"/>
          <w:szCs w:val="28"/>
        </w:rPr>
        <w:t>Чэнь</w:t>
      </w:r>
      <w:proofErr w:type="spellEnd"/>
      <w:r w:rsidR="006344FF">
        <w:rPr>
          <w:rStyle w:val="0pt"/>
          <w:b/>
          <w:sz w:val="28"/>
          <w:szCs w:val="28"/>
        </w:rPr>
        <w:t xml:space="preserve"> </w:t>
      </w:r>
      <w:proofErr w:type="spellStart"/>
      <w:r w:rsidR="006344FF">
        <w:rPr>
          <w:rStyle w:val="0pt"/>
          <w:b/>
          <w:sz w:val="28"/>
          <w:szCs w:val="28"/>
        </w:rPr>
        <w:t>Цзыди</w:t>
      </w:r>
      <w:proofErr w:type="spellEnd"/>
      <w:r w:rsidRPr="00D86CFD">
        <w:rPr>
          <w:rStyle w:val="0pt"/>
          <w:b/>
          <w:sz w:val="28"/>
          <w:szCs w:val="28"/>
        </w:rPr>
        <w:t xml:space="preserve"> </w:t>
      </w:r>
    </w:p>
    <w:p w:rsidR="00D86CFD" w:rsidRPr="00D86CFD" w:rsidRDefault="00BA3CF1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D86CFD">
        <w:rPr>
          <w:rStyle w:val="0pt"/>
          <w:b/>
          <w:sz w:val="28"/>
          <w:szCs w:val="28"/>
        </w:rPr>
        <w:t>на тему</w:t>
      </w:r>
    </w:p>
    <w:p w:rsidR="00BA3CF1" w:rsidRPr="00D86CFD" w:rsidRDefault="00BA3CF1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sz w:val="28"/>
          <w:szCs w:val="28"/>
        </w:rPr>
      </w:pPr>
      <w:r w:rsidRPr="00D86CFD">
        <w:rPr>
          <w:rStyle w:val="0pt"/>
          <w:b/>
          <w:sz w:val="28"/>
          <w:szCs w:val="28"/>
        </w:rPr>
        <w:t xml:space="preserve"> «</w:t>
      </w:r>
      <w:proofErr w:type="spellStart"/>
      <w:r w:rsidR="006344FF" w:rsidRPr="006344FF">
        <w:rPr>
          <w:b/>
          <w:caps/>
          <w:sz w:val="28"/>
          <w:szCs w:val="28"/>
        </w:rPr>
        <w:t>М</w:t>
      </w:r>
      <w:r w:rsidR="006344FF" w:rsidRPr="006344FF">
        <w:rPr>
          <w:b/>
          <w:sz w:val="28"/>
          <w:szCs w:val="28"/>
        </w:rPr>
        <w:t>икротопонимия</w:t>
      </w:r>
      <w:proofErr w:type="spellEnd"/>
      <w:r w:rsidR="006344FF" w:rsidRPr="006344FF">
        <w:rPr>
          <w:b/>
          <w:sz w:val="28"/>
          <w:szCs w:val="28"/>
        </w:rPr>
        <w:t xml:space="preserve"> как отражение региональной картины мира жителей </w:t>
      </w:r>
      <w:r w:rsidR="006344FF" w:rsidRPr="006344FF">
        <w:rPr>
          <w:b/>
          <w:caps/>
          <w:sz w:val="28"/>
          <w:szCs w:val="28"/>
        </w:rPr>
        <w:t>в</w:t>
      </w:r>
      <w:r w:rsidR="006344FF" w:rsidRPr="006344FF">
        <w:rPr>
          <w:b/>
          <w:sz w:val="28"/>
          <w:szCs w:val="28"/>
        </w:rPr>
        <w:t>оронежской области</w:t>
      </w:r>
      <w:r w:rsidRPr="00D86CFD">
        <w:rPr>
          <w:rStyle w:val="3125pt0pt"/>
          <w:b w:val="0"/>
          <w:sz w:val="28"/>
          <w:szCs w:val="28"/>
        </w:rPr>
        <w:t>»,</w:t>
      </w:r>
      <w:r w:rsidRPr="00D86CFD">
        <w:rPr>
          <w:rStyle w:val="3125pt0pt"/>
          <w:sz w:val="28"/>
          <w:szCs w:val="28"/>
        </w:rPr>
        <w:br/>
      </w:r>
      <w:r w:rsidRPr="00D86CFD">
        <w:rPr>
          <w:rStyle w:val="3125pt0pt0"/>
          <w:b w:val="0"/>
          <w:sz w:val="28"/>
          <w:szCs w:val="28"/>
        </w:rPr>
        <w:t xml:space="preserve">представленной на соискание ученой степени </w:t>
      </w:r>
      <w:r w:rsidR="006344FF">
        <w:rPr>
          <w:rStyle w:val="3125pt0pt0"/>
          <w:b w:val="0"/>
          <w:sz w:val="28"/>
          <w:szCs w:val="28"/>
        </w:rPr>
        <w:t>кандидат</w:t>
      </w:r>
      <w:r w:rsidRPr="00D86CFD">
        <w:rPr>
          <w:rStyle w:val="3125pt0pt0"/>
          <w:b w:val="0"/>
          <w:sz w:val="28"/>
          <w:szCs w:val="28"/>
        </w:rPr>
        <w:t>а филологических</w:t>
      </w:r>
      <w:r w:rsidRPr="00D86CFD">
        <w:rPr>
          <w:rStyle w:val="3125pt0pt0"/>
          <w:b w:val="0"/>
          <w:sz w:val="28"/>
          <w:szCs w:val="28"/>
        </w:rPr>
        <w:br/>
        <w:t>наук по специальности 10.02.01 – русский язык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3084"/>
      </w:tblGrid>
      <w:tr w:rsidR="00BA3CF1" w:rsidRPr="00BA3CF1" w:rsidTr="005A35C2">
        <w:tc>
          <w:tcPr>
            <w:tcW w:w="2660" w:type="dxa"/>
          </w:tcPr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701" w:type="dxa"/>
          </w:tcPr>
          <w:p w:rsidR="00BA3CF1" w:rsidRPr="00BA3CF1" w:rsidRDefault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2126" w:type="dxa"/>
          </w:tcPr>
          <w:p w:rsidR="00BA3CF1" w:rsidRPr="00BA3CF1" w:rsidRDefault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84" w:type="dxa"/>
          </w:tcPr>
          <w:p w:rsidR="00BA3CF1" w:rsidRPr="00BA3CF1" w:rsidRDefault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BA3CF1" w:rsidRPr="00BA3CF1" w:rsidTr="005A35C2">
        <w:tc>
          <w:tcPr>
            <w:tcW w:w="2660" w:type="dxa"/>
          </w:tcPr>
          <w:p w:rsidR="00BA3CF1" w:rsidRPr="00BA3CF1" w:rsidRDefault="006344FF" w:rsidP="0063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«Волгоградский государственный социально-педагогический университет»</w:t>
            </w:r>
          </w:p>
        </w:tc>
        <w:tc>
          <w:tcPr>
            <w:tcW w:w="1701" w:type="dxa"/>
          </w:tcPr>
          <w:p w:rsidR="00BA3CF1" w:rsidRPr="00BA3CF1" w:rsidRDefault="0063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ВГСПУ</w:t>
            </w:r>
          </w:p>
        </w:tc>
        <w:tc>
          <w:tcPr>
            <w:tcW w:w="2126" w:type="dxa"/>
          </w:tcPr>
          <w:p w:rsidR="00BA3CF1" w:rsidRPr="00BA3CF1" w:rsidRDefault="006344FF" w:rsidP="0063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400066</w:t>
            </w:r>
            <w:r w:rsidR="00BA3CF1"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r w:rsidR="00BA3CF1"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A3CF1"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BA3CF1"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3CF1" w:rsidRPr="00BA3C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3CF1" w:rsidRPr="00BA3CF1" w:rsidRDefault="006344FF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ВГСПУ</w:t>
            </w:r>
          </w:p>
        </w:tc>
        <w:tc>
          <w:tcPr>
            <w:tcW w:w="3084" w:type="dxa"/>
          </w:tcPr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Контактный телефон(ы): +7 (8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42)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7A7B">
              <w:rPr>
                <w:rFonts w:ascii="Times New Roman" w:hAnsi="Times New Roman" w:cs="Times New Roman"/>
                <w:sz w:val="28"/>
                <w:szCs w:val="28"/>
              </w:rPr>
              <w:t>; +7 (8442) 60-28-12</w:t>
            </w:r>
          </w:p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Факс: +7 (8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42)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8D7A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 w:rsidR="00634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rusyaz</w:t>
            </w:r>
            <w:proofErr w:type="spellEnd"/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6344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vspu</w:t>
            </w:r>
            <w:proofErr w:type="spellEnd"/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в интернете: </w:t>
            </w:r>
            <w:r w:rsidR="008D7A7B" w:rsidRPr="008D7A7B">
              <w:rPr>
                <w:rFonts w:ascii="Times New Roman" w:hAnsi="Times New Roman" w:cs="Times New Roman"/>
                <w:sz w:val="28"/>
                <w:szCs w:val="28"/>
              </w:rPr>
              <w:t>https://vspu.ru/</w:t>
            </w:r>
          </w:p>
        </w:tc>
      </w:tr>
      <w:tr w:rsidR="00BA3CF1" w:rsidRPr="00BA3CF1" w:rsidTr="00E948B3">
        <w:tc>
          <w:tcPr>
            <w:tcW w:w="9571" w:type="dxa"/>
            <w:gridSpan w:val="4"/>
          </w:tcPr>
          <w:p w:rsidR="00D86CFD" w:rsidRDefault="00BA3CF1" w:rsidP="00BA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основных публикаций работников ведущей организации по теме диссертации в рецензируемых научных изданиях за последние 5 лет </w:t>
            </w:r>
          </w:p>
          <w:p w:rsidR="00BA3CF1" w:rsidRPr="00D86CFD" w:rsidRDefault="00BA3CF1" w:rsidP="00BA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 15 публикаций)</w:t>
            </w:r>
          </w:p>
        </w:tc>
      </w:tr>
      <w:tr w:rsidR="00BA3CF1" w:rsidRPr="00BA3CF1" w:rsidTr="00E948B3">
        <w:tc>
          <w:tcPr>
            <w:tcW w:w="9571" w:type="dxa"/>
            <w:gridSpan w:val="4"/>
          </w:tcPr>
          <w:p w:rsidR="005E4542" w:rsidRDefault="006344FF" w:rsidP="00E948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Супрун В.И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топонимов студентами (на материале топонимического пространства биографических очерков А.А. Фета) 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языка и речи: Матер </w:t>
            </w:r>
            <w:r w:rsidRPr="005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. науч. </w:t>
            </w:r>
            <w:proofErr w:type="spellStart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proofErr w:type="gramStart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5E4542" w:rsidRPr="005E4542">
              <w:rPr>
                <w:rFonts w:ascii="Times New Roman" w:hAnsi="Times New Roman" w:cs="Times New Roman"/>
                <w:sz w:val="28"/>
                <w:szCs w:val="28"/>
              </w:rPr>
              <w:t>Тамбов,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E4542" w:rsidRPr="005E4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r w:rsidR="005E4542" w:rsidRPr="005E454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542" w:rsidRPr="005E454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542" w:rsidRPr="005E4542" w:rsidRDefault="005E4542" w:rsidP="00E948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Супрун В.И. </w:t>
            </w:r>
            <w:proofErr w:type="spellStart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Онимический</w:t>
            </w:r>
            <w:proofErr w:type="spellEnd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профиль Вильнюса середины </w:t>
            </w:r>
            <w:r w:rsidRPr="005E4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века: имена собственные в очерке П.В. Кукольника «Путешествие по Замковой улице» 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Алые паруса лингвистики: </w:t>
            </w:r>
            <w:proofErr w:type="spellStart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proofErr w:type="spellEnd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. Симферополь, 2021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4542" w:rsidRPr="005E4542" w:rsidRDefault="005E4542" w:rsidP="00E948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Супрун В.И., Крюкова И.В. Словари славянских имён собственных в ономастической журналистике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Вестник Донецкого национального университета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Серия Д: Филология и психология.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1. № 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A3CF1" w:rsidRPr="005E4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4542" w:rsidRPr="005E4542" w:rsidRDefault="005E4542" w:rsidP="00E948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542">
              <w:rPr>
                <w:rFonts w:ascii="Times New Roman" w:hAnsi="Times New Roman" w:cs="Times New Roman"/>
                <w:bCs/>
                <w:sz w:val="28"/>
                <w:szCs w:val="28"/>
              </w:rPr>
              <w:t>Брысина</w:t>
            </w:r>
            <w:proofErr w:type="spellEnd"/>
            <w:r w:rsidRPr="005E45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Е.В., Супрун В.И.</w:t>
            </w:r>
            <w:r w:rsidRPr="005E4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Духовная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культура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казачества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язык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образы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монография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. Волгоград: </w:t>
            </w:r>
            <w:proofErr w:type="spellStart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ПринТерра</w:t>
            </w:r>
            <w:proofErr w:type="spellEnd"/>
            <w:r w:rsidRPr="005E4542">
              <w:rPr>
                <w:rFonts w:ascii="Times New Roman" w:eastAsia="TimesNewRomanPSMT" w:hAnsi="Times New Roman" w:cs="Times New Roman"/>
                <w:sz w:val="28"/>
                <w:szCs w:val="28"/>
              </w:rPr>
              <w:t>-Дизайн, 2021. – 336 с.</w:t>
            </w:r>
            <w:r w:rsidRPr="005E4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8B3" w:rsidRDefault="00E948B3" w:rsidP="00E948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Супрун В.И</w:t>
            </w:r>
            <w:r w:rsidR="00BA3CF1"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Слова с корнем *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ŭ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ū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roud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- в славянской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колоронимии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ę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zyk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pami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ęć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Mokijenki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Tarsy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, 2020.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607-617. </w:t>
            </w:r>
          </w:p>
          <w:p w:rsidR="005E4542" w:rsidRPr="00E948B3" w:rsidRDefault="00E948B3" w:rsidP="00E948B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Супрун В.И. Имена собственные в обобщённом употреблении // Ономастика Поволжья: матер. </w:t>
            </w:r>
            <w:r w:rsidRPr="00E94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науч.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. Кострома, 2020</w:t>
            </w:r>
            <w:r w:rsidR="00BA3CF1" w:rsidRPr="00E948B3">
              <w:rPr>
                <w:rFonts w:ascii="Times New Roman" w:hAnsi="Times New Roman" w:cs="Times New Roman"/>
                <w:sz w:val="28"/>
                <w:szCs w:val="28"/>
              </w:rPr>
              <w:t>. С. 1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A3CF1" w:rsidRPr="00E948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BA3CF1" w:rsidRPr="00E94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385" w:rsidRDefault="003C1385" w:rsidP="005E45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В.И. Две фамилии – две этимологические загадки // Новый мир. 2020. №7(1143). С. 148-150.</w:t>
            </w:r>
          </w:p>
          <w:p w:rsidR="00E948B3" w:rsidRDefault="003C1385" w:rsidP="003C138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Супрун В.И. Функциональная и ассоциативная ономастика 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// Ономастика Поволжья: матер.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науч. </w:t>
            </w:r>
            <w:proofErr w:type="spellStart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E948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. 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94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385" w:rsidRDefault="003C1385" w:rsidP="005E45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В</w:t>
            </w:r>
            <w:r w:rsidR="00D86CFD" w:rsidRPr="00BA6566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 w:rsidR="00D86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 и Вольдемар: антропонимическая загадка</w:t>
            </w:r>
            <w:r w:rsidR="00D86CFD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C1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Михайловские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ономаст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чтения: Матер.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Симферополь, 2019. С. 12-18.</w:t>
            </w:r>
          </w:p>
          <w:p w:rsidR="003C1385" w:rsidRDefault="003C1385" w:rsidP="003C138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Супрун В.И. Исчезнувшие названия немецких поселений на Нижней Волге // Там, где цветёт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мугунхва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распускается сакура: Слово об учёном: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7A7B">
              <w:rPr>
                <w:rFonts w:ascii="Times New Roman" w:hAnsi="Times New Roman" w:cs="Times New Roman"/>
                <w:sz w:val="28"/>
                <w:szCs w:val="28"/>
              </w:rPr>
              <w:t>Казань, 2019. С. 381-386.</w:t>
            </w:r>
          </w:p>
          <w:p w:rsidR="00BA3CF1" w:rsidRPr="00D86CFD" w:rsidRDefault="008D7A7B" w:rsidP="005E45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Супрун В.И. Жизнь диалектного слова: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Волгоград, 2019.</w:t>
            </w:r>
          </w:p>
        </w:tc>
      </w:tr>
    </w:tbl>
    <w:p w:rsidR="00A76F71" w:rsidRDefault="00A76F71"/>
    <w:sectPr w:rsidR="00A7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768"/>
    <w:multiLevelType w:val="hybridMultilevel"/>
    <w:tmpl w:val="CC3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26284"/>
    <w:multiLevelType w:val="hybridMultilevel"/>
    <w:tmpl w:val="CC3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F1"/>
    <w:rsid w:val="003C1385"/>
    <w:rsid w:val="005A35C2"/>
    <w:rsid w:val="005E4542"/>
    <w:rsid w:val="006344FF"/>
    <w:rsid w:val="006B5C04"/>
    <w:rsid w:val="008D7A7B"/>
    <w:rsid w:val="00905C6F"/>
    <w:rsid w:val="00A76F71"/>
    <w:rsid w:val="00BA3CF1"/>
    <w:rsid w:val="00BA6566"/>
    <w:rsid w:val="00D86CFD"/>
    <w:rsid w:val="00E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F5F"/>
  <w15:docId w15:val="{D93B5E6C-3A76-4810-95C4-9BC0A88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6F"/>
  </w:style>
  <w:style w:type="paragraph" w:styleId="1">
    <w:name w:val="heading 1"/>
    <w:basedOn w:val="a"/>
    <w:next w:val="a"/>
    <w:link w:val="10"/>
    <w:uiPriority w:val="9"/>
    <w:qFormat/>
    <w:rsid w:val="00905C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C6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6F"/>
    <w:pPr>
      <w:keepNext/>
      <w:keepLines/>
      <w:spacing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6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C6F"/>
    <w:rPr>
      <w:rFonts w:ascii="Times New Roman" w:eastAsiaTheme="majorEastAsia" w:hAnsi="Times New Roman" w:cstheme="majorBidi"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05C6F"/>
    <w:rPr>
      <w:rFonts w:ascii="Times New Roman" w:eastAsiaTheme="majorEastAsia" w:hAnsi="Times New Roman" w:cstheme="majorBidi"/>
      <w:bCs/>
      <w:i/>
      <w:sz w:val="28"/>
    </w:rPr>
  </w:style>
  <w:style w:type="character" w:styleId="a3">
    <w:name w:val="Strong"/>
    <w:basedOn w:val="a0"/>
    <w:uiPriority w:val="22"/>
    <w:qFormat/>
    <w:rsid w:val="00905C6F"/>
    <w:rPr>
      <w:b/>
      <w:bCs/>
    </w:rPr>
  </w:style>
  <w:style w:type="paragraph" w:styleId="a4">
    <w:name w:val="List Paragraph"/>
    <w:basedOn w:val="a"/>
    <w:uiPriority w:val="34"/>
    <w:qFormat/>
    <w:rsid w:val="00905C6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05C6F"/>
    <w:pPr>
      <w:outlineLvl w:val="9"/>
    </w:pPr>
    <w:rPr>
      <w:lang w:eastAsia="ru-RU"/>
    </w:rPr>
  </w:style>
  <w:style w:type="character" w:customStyle="1" w:styleId="12">
    <w:name w:val="Заголовок №1 (2)_"/>
    <w:basedOn w:val="a0"/>
    <w:link w:val="120"/>
    <w:rsid w:val="00BA3CF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1"/>
    <w:rsid w:val="00BA3CF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BA3CF1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0pt">
    <w:name w:val="Основной текст (3) + 12;5 pt;Не полужирный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rsid w:val="00BA3CF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6"/>
    <w:rsid w:val="00BA3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7">
    <w:name w:val="Table Grid"/>
    <w:basedOn w:val="a1"/>
    <w:uiPriority w:val="59"/>
    <w:rsid w:val="00BA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34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Skuridina</dc:creator>
  <cp:lastModifiedBy>Пользователь</cp:lastModifiedBy>
  <cp:revision>3</cp:revision>
  <dcterms:created xsi:type="dcterms:W3CDTF">2020-12-07T18:49:00Z</dcterms:created>
  <dcterms:modified xsi:type="dcterms:W3CDTF">2021-09-07T12:35:00Z</dcterms:modified>
</cp:coreProperties>
</file>