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DC" w:rsidRPr="0076026B" w:rsidRDefault="00E019DC" w:rsidP="00E019DC">
      <w:pPr>
        <w:contextualSpacing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>Министерство науки и высшего образования Российской Федерации</w:t>
      </w:r>
    </w:p>
    <w:p w:rsidR="00E019DC" w:rsidRPr="0076026B" w:rsidRDefault="00E019DC" w:rsidP="00E019DC">
      <w:pPr>
        <w:contextualSpacing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>Елецкий государственный университет им. И.А. Бунина</w:t>
      </w:r>
    </w:p>
    <w:p w:rsidR="00E019DC" w:rsidRPr="0076026B" w:rsidRDefault="00E019DC" w:rsidP="00E019DC">
      <w:pPr>
        <w:contextualSpacing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E019DC" w:rsidRPr="0076026B" w:rsidTr="004D7D9C">
        <w:trPr>
          <w:trHeight w:val="1585"/>
          <w:jc w:val="right"/>
        </w:trPr>
        <w:tc>
          <w:tcPr>
            <w:tcW w:w="4644" w:type="dxa"/>
          </w:tcPr>
          <w:p w:rsidR="00E019DC" w:rsidRPr="0076026B" w:rsidRDefault="00E019DC" w:rsidP="004D7D9C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E019DC" w:rsidRPr="0076026B" w:rsidRDefault="00E019DC" w:rsidP="00E019DC">
      <w:pPr>
        <w:pStyle w:val="a6"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>ПРОГРАММА</w:t>
      </w:r>
    </w:p>
    <w:p w:rsidR="00E019DC" w:rsidRPr="0076026B" w:rsidRDefault="00E019DC" w:rsidP="00E019DC">
      <w:pPr>
        <w:pStyle w:val="a6"/>
        <w:jc w:val="center"/>
        <w:rPr>
          <w:sz w:val="28"/>
          <w:szCs w:val="28"/>
        </w:rPr>
      </w:pPr>
      <w:r w:rsidRPr="0076026B">
        <w:rPr>
          <w:sz w:val="28"/>
          <w:szCs w:val="28"/>
        </w:rPr>
        <w:t>вступительного испытания по научной специальности программы подготовки научно-педагогических кадров в аспирантуре</w:t>
      </w:r>
    </w:p>
    <w:p w:rsidR="00E019DC" w:rsidRPr="0076026B" w:rsidRDefault="001A29F4" w:rsidP="00E019DC">
      <w:pPr>
        <w:pStyle w:val="a6"/>
        <w:jc w:val="center"/>
        <w:rPr>
          <w:rFonts w:cs="Arial"/>
          <w:b/>
          <w:color w:val="222222"/>
          <w:sz w:val="28"/>
          <w:szCs w:val="28"/>
        </w:rPr>
      </w:pPr>
      <w:r>
        <w:rPr>
          <w:b/>
          <w:sz w:val="28"/>
        </w:rPr>
        <w:t>1.1.2 Дифференциальные уравнения и математическая физика</w:t>
      </w:r>
    </w:p>
    <w:p w:rsidR="00E019DC" w:rsidRPr="0076026B" w:rsidRDefault="00E019DC" w:rsidP="00E019DC">
      <w:pPr>
        <w:jc w:val="center"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right="3459"/>
        <w:contextualSpacing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  <w:r w:rsidRPr="0076026B">
        <w:rPr>
          <w:color w:val="000000"/>
          <w:sz w:val="28"/>
          <w:szCs w:val="28"/>
        </w:rPr>
        <w:t>Елец – 2022</w:t>
      </w:r>
    </w:p>
    <w:p w:rsidR="00E019DC" w:rsidRPr="0076026B" w:rsidRDefault="00E019DC" w:rsidP="00E019DC">
      <w:pPr>
        <w:shd w:val="clear" w:color="auto" w:fill="FFFFFF"/>
        <w:ind w:left="3413" w:right="3459" w:hanging="266"/>
        <w:contextualSpacing/>
        <w:jc w:val="center"/>
        <w:rPr>
          <w:sz w:val="28"/>
          <w:szCs w:val="28"/>
        </w:rPr>
      </w:pPr>
    </w:p>
    <w:p w:rsidR="00E019DC" w:rsidRPr="0076026B" w:rsidRDefault="00E019DC" w:rsidP="00E019DC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76026B">
        <w:rPr>
          <w:sz w:val="28"/>
          <w:szCs w:val="28"/>
        </w:rPr>
        <w:br w:type="page"/>
      </w:r>
      <w:r w:rsidRPr="0076026B">
        <w:rPr>
          <w:b/>
          <w:sz w:val="28"/>
          <w:szCs w:val="28"/>
          <w:lang w:val="en-US"/>
        </w:rPr>
        <w:lastRenderedPageBreak/>
        <w:t>I</w:t>
      </w:r>
      <w:r w:rsidRPr="0076026B">
        <w:rPr>
          <w:b/>
          <w:sz w:val="28"/>
          <w:szCs w:val="28"/>
        </w:rPr>
        <w:t>. ВВЕДЕНИЕ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Программа вступительного экзамена в аспирантуру по научной специальности </w:t>
      </w:r>
      <w:r w:rsidR="001A29F4">
        <w:rPr>
          <w:sz w:val="28"/>
          <w:szCs w:val="28"/>
        </w:rPr>
        <w:t>1.1.2 Дифференциальные уравнения и математическая физика</w:t>
      </w:r>
      <w:r w:rsidRPr="0076026B">
        <w:rPr>
          <w:sz w:val="28"/>
          <w:szCs w:val="28"/>
        </w:rPr>
        <w:t xml:space="preserve"> </w:t>
      </w:r>
      <w:r w:rsidR="00576FDE" w:rsidRPr="0076026B">
        <w:rPr>
          <w:sz w:val="28"/>
          <w:szCs w:val="28"/>
        </w:rPr>
        <w:t xml:space="preserve">составлена </w:t>
      </w:r>
      <w:r w:rsidRPr="0076026B">
        <w:rPr>
          <w:sz w:val="28"/>
          <w:szCs w:val="28"/>
        </w:rPr>
        <w:t xml:space="preserve">в соответствии </w:t>
      </w:r>
      <w:r w:rsidR="009A1890" w:rsidRPr="0076026B">
        <w:rPr>
          <w:sz w:val="28"/>
          <w:szCs w:val="28"/>
        </w:rPr>
        <w:t xml:space="preserve">с федеральными государственными требованиями </w:t>
      </w:r>
      <w:r w:rsidRPr="0076026B">
        <w:rPr>
          <w:sz w:val="28"/>
          <w:szCs w:val="28"/>
        </w:rPr>
        <w:t>и включает основные разделы</w:t>
      </w:r>
      <w:r w:rsidR="00B502DC" w:rsidRPr="0076026B">
        <w:rPr>
          <w:sz w:val="28"/>
          <w:szCs w:val="28"/>
        </w:rPr>
        <w:t xml:space="preserve"> </w:t>
      </w:r>
      <w:r w:rsidR="00FA21A7" w:rsidRPr="0076026B">
        <w:rPr>
          <w:sz w:val="28"/>
          <w:szCs w:val="28"/>
        </w:rPr>
        <w:t xml:space="preserve">теории </w:t>
      </w:r>
      <w:r w:rsidR="001A29F4">
        <w:rPr>
          <w:sz w:val="28"/>
          <w:szCs w:val="28"/>
        </w:rPr>
        <w:t>дифференциальных уравнений и математической физики</w:t>
      </w:r>
      <w:r w:rsidRPr="0076026B">
        <w:rPr>
          <w:sz w:val="28"/>
          <w:szCs w:val="28"/>
        </w:rPr>
        <w:t>, необходимые для последующего освоения программы подготовки научно-педагогических кадров в аспирантуре по данной специальности.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sz w:val="28"/>
          <w:szCs w:val="28"/>
        </w:rPr>
        <w:t xml:space="preserve">Проведение экзамена позволяет выявить уровень подготовленности абитуриентов к научно-исследовательской деятельности, </w:t>
      </w:r>
      <w:r w:rsidR="006A7D26" w:rsidRPr="0076026B">
        <w:rPr>
          <w:sz w:val="28"/>
          <w:szCs w:val="28"/>
        </w:rPr>
        <w:t xml:space="preserve">способность к анализу и оценке современных научных достижений, </w:t>
      </w:r>
      <w:r w:rsidR="005E7838" w:rsidRPr="0076026B">
        <w:rPr>
          <w:sz w:val="28"/>
          <w:szCs w:val="28"/>
        </w:rPr>
        <w:t>умение применять методы решения</w:t>
      </w:r>
      <w:r w:rsidR="006A7D26" w:rsidRPr="0076026B">
        <w:rPr>
          <w:sz w:val="28"/>
          <w:szCs w:val="28"/>
        </w:rPr>
        <w:t xml:space="preserve"> исследовательских и практических задач, </w:t>
      </w:r>
      <w:r w:rsidR="00576FDE" w:rsidRPr="0076026B">
        <w:rPr>
          <w:sz w:val="28"/>
          <w:szCs w:val="28"/>
        </w:rPr>
        <w:t>навык</w:t>
      </w:r>
      <w:r w:rsidR="0002371C" w:rsidRPr="0076026B">
        <w:rPr>
          <w:sz w:val="28"/>
          <w:szCs w:val="28"/>
        </w:rPr>
        <w:t>и</w:t>
      </w:r>
      <w:r w:rsidR="00576FDE" w:rsidRPr="0076026B">
        <w:rPr>
          <w:sz w:val="28"/>
          <w:szCs w:val="28"/>
        </w:rPr>
        <w:t xml:space="preserve"> системного и кр</w:t>
      </w:r>
      <w:r w:rsidR="0002371C" w:rsidRPr="0076026B">
        <w:rPr>
          <w:sz w:val="28"/>
          <w:szCs w:val="28"/>
        </w:rPr>
        <w:t>итического мышления, необходимые</w:t>
      </w:r>
      <w:r w:rsidR="00576FDE" w:rsidRPr="0076026B">
        <w:rPr>
          <w:sz w:val="28"/>
          <w:szCs w:val="28"/>
        </w:rPr>
        <w:t xml:space="preserve"> для обучения в аспирантуре. Абитуриент должен показать профессиональное владение теорией </w:t>
      </w:r>
      <w:bookmarkStart w:id="0" w:name="_GoBack"/>
      <w:bookmarkEnd w:id="0"/>
      <w:r w:rsidR="00576FDE" w:rsidRPr="0076026B">
        <w:rPr>
          <w:sz w:val="28"/>
          <w:szCs w:val="28"/>
        </w:rPr>
        <w:t>в предметной области, продемонстрировать умение вести научную дискуссию.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  <w:r w:rsidRPr="0076026B">
        <w:rPr>
          <w:sz w:val="28"/>
          <w:szCs w:val="28"/>
        </w:rPr>
        <w:t>Вступительные испытания предполагают ответ абитуриента на вопросы билета.</w:t>
      </w:r>
      <w:r w:rsidR="00576FDE" w:rsidRPr="0076026B">
        <w:rPr>
          <w:sz w:val="28"/>
          <w:szCs w:val="28"/>
        </w:rPr>
        <w:t xml:space="preserve"> </w:t>
      </w:r>
      <w:r w:rsidRPr="0076026B">
        <w:rPr>
          <w:sz w:val="28"/>
          <w:szCs w:val="28"/>
        </w:rPr>
        <w:t>В программе приведен примерный перечень вопросов.</w:t>
      </w:r>
    </w:p>
    <w:p w:rsidR="00E019DC" w:rsidRPr="0076026B" w:rsidRDefault="00E019DC" w:rsidP="00E019DC">
      <w:pPr>
        <w:pStyle w:val="a8"/>
        <w:ind w:firstLine="708"/>
        <w:jc w:val="both"/>
        <w:rPr>
          <w:sz w:val="28"/>
          <w:szCs w:val="28"/>
        </w:rPr>
      </w:pPr>
    </w:p>
    <w:p w:rsidR="00E019DC" w:rsidRPr="0076026B" w:rsidRDefault="00E019DC" w:rsidP="00E019DC">
      <w:pPr>
        <w:contextualSpacing/>
        <w:jc w:val="center"/>
        <w:rPr>
          <w:b/>
          <w:sz w:val="28"/>
          <w:szCs w:val="28"/>
        </w:rPr>
      </w:pPr>
      <w:r w:rsidRPr="0076026B">
        <w:rPr>
          <w:b/>
          <w:sz w:val="28"/>
          <w:szCs w:val="28"/>
          <w:lang w:val="en-US"/>
        </w:rPr>
        <w:t>II</w:t>
      </w:r>
      <w:r w:rsidRPr="0076026B">
        <w:rPr>
          <w:b/>
          <w:sz w:val="28"/>
          <w:szCs w:val="28"/>
        </w:rPr>
        <w:t>. СОДЕРЖАНИЕ</w:t>
      </w:r>
    </w:p>
    <w:p w:rsidR="00EC4721" w:rsidRPr="00EC4721" w:rsidRDefault="00E019DC" w:rsidP="00EC4721">
      <w:pPr>
        <w:pStyle w:val="a8"/>
        <w:jc w:val="center"/>
        <w:rPr>
          <w:b/>
          <w:sz w:val="28"/>
          <w:szCs w:val="28"/>
        </w:rPr>
      </w:pPr>
      <w:r w:rsidRPr="0076026B">
        <w:rPr>
          <w:b/>
          <w:sz w:val="28"/>
          <w:szCs w:val="28"/>
        </w:rPr>
        <w:t xml:space="preserve">Раздел 1. </w:t>
      </w:r>
      <w:r w:rsidR="00EC4721" w:rsidRPr="00EC4721">
        <w:rPr>
          <w:b/>
          <w:sz w:val="28"/>
          <w:szCs w:val="28"/>
        </w:rPr>
        <w:t>Дифференциальные уравнения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Теорема существования и единственности решения задачи Коши для системы обыкновенных дифференциальных уравнений (Пикара). Теорема Пеано (без доказательства). Теорема о продолжении решения. Случай линейных уравнений.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Теорема о непрерывной зависимости и дифференцируемости решений по начальным условиям и параметрам. Уравнения в вариациях.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Линейные системы. Определитель Вронского. Теорема </w:t>
      </w:r>
      <w:proofErr w:type="spellStart"/>
      <w:r w:rsidRPr="00EC4721">
        <w:rPr>
          <w:rFonts w:eastAsiaTheme="minorHAnsi"/>
          <w:color w:val="000000"/>
          <w:sz w:val="28"/>
          <w:szCs w:val="28"/>
          <w:lang w:eastAsia="en-US"/>
        </w:rPr>
        <w:t>Лиувилля</w:t>
      </w:r>
      <w:proofErr w:type="spellEnd"/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 для уравнений 2-го порядка. Метод вариации постоянных.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Решение систем линейных уравнений с постоянными коэффициентами.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Решение задачи Коши для уравнения 1-го порядка с частными производными.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Уравнения с частными производными. Порядок системы уравнений. Характеристики систем уравнений 1-го порядка. Нормальные системы уравнений и задача Коши. Теорема Коши — Ковалевской (без доказательства). Классификация линейных уравнений 2-го порядка и их приведение к каноническому виду.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Основные уравнения математической физики. Постановки начально-краевых задач.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Решение смешанных задач для волнового уравнения и уравнения теплопроводности методом разделения переменных (метод Фурье).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Фундаментальное решение уравнения Лапласа. Функция Грина задачи Дирихле и ее свойства.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Гармонические функции и их свойства: теорема о среднем, принцип максимума, теорема </w:t>
      </w:r>
      <w:proofErr w:type="spellStart"/>
      <w:r w:rsidRPr="00EC4721">
        <w:rPr>
          <w:rFonts w:eastAsiaTheme="minorHAnsi"/>
          <w:color w:val="000000"/>
          <w:sz w:val="28"/>
          <w:szCs w:val="28"/>
          <w:lang w:eastAsia="en-US"/>
        </w:rPr>
        <w:t>Лиувилля</w:t>
      </w:r>
      <w:proofErr w:type="spellEnd"/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, теорема об </w:t>
      </w:r>
      <w:proofErr w:type="spellStart"/>
      <w:r w:rsidRPr="00EC4721">
        <w:rPr>
          <w:rFonts w:eastAsiaTheme="minorHAnsi"/>
          <w:color w:val="000000"/>
          <w:sz w:val="28"/>
          <w:szCs w:val="28"/>
          <w:lang w:eastAsia="en-US"/>
        </w:rPr>
        <w:t>устранимости</w:t>
      </w:r>
      <w:proofErr w:type="spellEnd"/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 особенности.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lastRenderedPageBreak/>
        <w:t>Задачи Дирихле и Неймана для уравнения Лапласа. Единственность решения и условия разрешимости.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Принцип максимума для уравнения теплопроводности. Решение задачи Коши в различных классах начальных функций.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Решение задачи Коши для волнового уравнения методом преобразования Фурье. Формулы Даламбера, Пуассона, Кирхгофа, их физический смысл.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Пространства Соболева и их свойства.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Обобщенные решения краевых и начально-краевых задач для линейных уравнений 2-го порядка общего вида: эллиптического, гиперболического и параболического. Применение метода </w:t>
      </w:r>
      <w:proofErr w:type="spellStart"/>
      <w:r w:rsidRPr="00EC4721">
        <w:rPr>
          <w:rFonts w:eastAsiaTheme="minorHAnsi"/>
          <w:color w:val="000000"/>
          <w:sz w:val="28"/>
          <w:szCs w:val="28"/>
          <w:lang w:eastAsia="en-US"/>
        </w:rPr>
        <w:t>Галёркина</w:t>
      </w:r>
      <w:proofErr w:type="spellEnd"/>
      <w:r w:rsidRPr="00EC472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Численные методы решения задач для обыкновенных дифференциальных уравнений: Эйлера, Рунге — Кутта, Адамса, стрельбы, прогонки.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Численные методы решения задач математической физики: бегущего счета (гиперболические уравнения), явные и неявные схемы (параболические уравнения), итерационные методы (уравнение Лапласа).</w:t>
      </w:r>
    </w:p>
    <w:p w:rsidR="00EB58CA" w:rsidRDefault="00EB58CA" w:rsidP="00EC4721">
      <w:pPr>
        <w:pStyle w:val="a8"/>
        <w:jc w:val="center"/>
        <w:rPr>
          <w:b/>
          <w:sz w:val="28"/>
          <w:szCs w:val="28"/>
        </w:rPr>
      </w:pPr>
    </w:p>
    <w:p w:rsidR="00EC4721" w:rsidRPr="00EC4721" w:rsidRDefault="00EC4721" w:rsidP="00EC472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Pr="00EC4721">
        <w:rPr>
          <w:b/>
          <w:sz w:val="28"/>
          <w:szCs w:val="28"/>
        </w:rPr>
        <w:t xml:space="preserve"> Динамические системы и оптимальное управление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Общие свойства динамических систем. Особые точки линейных систем на плоскости. Устойчивость по Ляпунову.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>Простейшие задачи вариационного исчисления. Задача Лагранжа. Достаточные условия слабого экстремума. Принцип максимума Понтрягина.</w:t>
      </w:r>
    </w:p>
    <w:p w:rsidR="00EB58CA" w:rsidRDefault="00EB58CA" w:rsidP="00EC4721">
      <w:pPr>
        <w:pStyle w:val="a8"/>
        <w:jc w:val="center"/>
        <w:rPr>
          <w:b/>
          <w:sz w:val="28"/>
          <w:szCs w:val="28"/>
        </w:rPr>
      </w:pPr>
    </w:p>
    <w:p w:rsidR="00EC4721" w:rsidRPr="00EC4721" w:rsidRDefault="00EC4721" w:rsidP="00EC4721">
      <w:pPr>
        <w:pStyle w:val="a8"/>
        <w:jc w:val="center"/>
        <w:rPr>
          <w:b/>
          <w:sz w:val="28"/>
          <w:szCs w:val="28"/>
        </w:rPr>
      </w:pPr>
      <w:r w:rsidRPr="00EC4721">
        <w:rPr>
          <w:b/>
          <w:sz w:val="28"/>
          <w:szCs w:val="28"/>
        </w:rPr>
        <w:t xml:space="preserve">Раздел 3. </w:t>
      </w:r>
      <w:r w:rsidRPr="00EC4721">
        <w:rPr>
          <w:b/>
          <w:sz w:val="28"/>
          <w:szCs w:val="28"/>
        </w:rPr>
        <w:t>Математическая физика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Предел числовой последовательности и функции; критерий Коши существования предела. Непрерывные функции: локальные свойства непрерывных функций; свойства функций, заданных на отрезке.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Основные теоремы дифференциального исчисления: теоремы Рол-ля, Лагранжа и Коши о конечных приращениях; формула Тейлора. Применение дифференциального исчисления к исследованию функций правила </w:t>
      </w:r>
      <w:proofErr w:type="spellStart"/>
      <w:r w:rsidRPr="00EC4721">
        <w:rPr>
          <w:rFonts w:eastAsiaTheme="minorHAnsi"/>
          <w:color w:val="000000"/>
          <w:sz w:val="28"/>
          <w:szCs w:val="28"/>
          <w:lang w:eastAsia="en-US"/>
        </w:rPr>
        <w:t>Лопиталя</w:t>
      </w:r>
      <w:proofErr w:type="spellEnd"/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Неопределенный и определенный интеграл, формула Ньютона – Лейбница. Основные приемы интегрирования.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Функции многих переменных: пределы, непрерывность; дифференциал и частные производные функции многих переменных; производная по направлению; дифференцирование сложных функций; условный экстремум; теорема о неявном отображении.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Числовые ряды: критерий Коши; признаки сходимости; абсолютная и условная сходимость; теорема Римана. Функциональные последовательности и ряды: теоремы о предельном переходе; о непрерывности, </w:t>
      </w:r>
      <w:proofErr w:type="spellStart"/>
      <w:r w:rsidRPr="00EC4721">
        <w:rPr>
          <w:rFonts w:eastAsiaTheme="minorHAnsi"/>
          <w:color w:val="000000"/>
          <w:sz w:val="28"/>
          <w:szCs w:val="28"/>
          <w:lang w:eastAsia="en-US"/>
        </w:rPr>
        <w:t>почленном</w:t>
      </w:r>
      <w:proofErr w:type="spellEnd"/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 интегрировании и дифференцировании.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Степенные ряды, формула Коши – Адамара; непрерывность суммы степенного ряда; </w:t>
      </w:r>
      <w:proofErr w:type="spellStart"/>
      <w:r w:rsidRPr="00EC4721">
        <w:rPr>
          <w:rFonts w:eastAsiaTheme="minorHAnsi"/>
          <w:color w:val="000000"/>
          <w:sz w:val="28"/>
          <w:szCs w:val="28"/>
          <w:lang w:eastAsia="en-US"/>
        </w:rPr>
        <w:t>почленное</w:t>
      </w:r>
      <w:proofErr w:type="spellEnd"/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 интегрирование и дифференцирование степенных рядов. Разложение элементарных функций в степенные ряды.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Несобственные интегралы, интегралы, зависящие от параметра; непрерывность, дифференцирование и интегрирование по параметру; ряд Фурье и интеграл Фурье, преобразование Фурье.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Двойной интеграл и интегралы высшей кратности, замена переменных в кратном интеграле; несобственные кратные интегралы. Криволинейные и поверхностные интегралы. Формулы Грина, Остроградского, Стокса.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Системы линейных уравнений, ранг матрицы; определители, их свойства. Векторные пространства; базис и размерность; подпространства; сумма и пересечение подпространств; прямые суммы.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Билинейные и квадратичные формы; приведение квадратичной формы к нормальному виду; закон инерции; положительно определенные квадратичные формы; критерий Сильвестра.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Линейные операторы; собственные векторы и собственные значения; понятие о жордановой нормальной форме. Евклидовы векторные пространства, ортонормированные базисы; процесс ортогонализации; ортогональные матрицы; линейный оператор, сопряженный к данному, приведение квадратичной формы к главным осям; ортогональные и унитарные линейные операторы; канонический базис для них.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Аффинные и евклидовы аффинные пространства. Движения евклидова пространства; классификация движений трехмерного пространства; группа невырожденных аффинных преобразований и группа движений.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Векторы: скалярное, векторное и смешанное произведение. Прямая линия и плоскость. Линии второго порядка: эллипс, гипербола и парабола. Поверхности второго порядка: эллипсоид; гиперболоид; параболоид; цилиндр; конические сечения.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Понятие дифференциального уравнения; поле направлений, решения; интегральные кривые, векторное поле; фазовые кривые. Уравнения с разделяющимися переменными, однородные уравнения, линейное уравнение.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Задача Коши: теорема существования и единственности решения задачи Коши (для системы уравнений, для уравнения любого порядка). Фундаментальные системы и общее решение линейной однородной системы (уравнения); неоднородные линейные системы (уравнения).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4721">
        <w:rPr>
          <w:rFonts w:eastAsiaTheme="minorHAnsi"/>
          <w:color w:val="000000"/>
          <w:sz w:val="28"/>
          <w:szCs w:val="28"/>
          <w:lang w:eastAsia="en-US"/>
        </w:rPr>
        <w:t xml:space="preserve">Метод вариации постоянных; решение однородных линейных систем и уравнений с постоянными коэффициентами. Решение неоднородных линейных уравнений с постоянными коэффициентами и неоднородностями специального вида. </w:t>
      </w:r>
    </w:p>
    <w:p w:rsidR="00EC4721" w:rsidRPr="00EC4721" w:rsidRDefault="00EC4721" w:rsidP="00EC4721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019DC" w:rsidRPr="0076026B" w:rsidRDefault="00E019DC" w:rsidP="00E019DC">
      <w:pPr>
        <w:jc w:val="center"/>
        <w:rPr>
          <w:rStyle w:val="rvts1410"/>
          <w:b/>
          <w:sz w:val="28"/>
          <w:szCs w:val="28"/>
        </w:rPr>
      </w:pPr>
      <w:r w:rsidRPr="0076026B">
        <w:rPr>
          <w:rStyle w:val="rvts1410"/>
          <w:b/>
          <w:sz w:val="28"/>
          <w:szCs w:val="28"/>
          <w:lang w:val="en-US"/>
        </w:rPr>
        <w:t>III</w:t>
      </w:r>
      <w:r w:rsidRPr="0076026B">
        <w:rPr>
          <w:rStyle w:val="rvts1410"/>
          <w:b/>
          <w:sz w:val="28"/>
          <w:szCs w:val="28"/>
        </w:rPr>
        <w:t>. ПРИМЕРНЫЕ ВОПРОСЫ К ЭКЗАМЕНУ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1. Основные понятия и определения, относящиеся к дифференциальным уравнениям первого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порядка.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2. Уравнения с разделяющими переменными.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3. Однородные дифференциальные уравнения и приводящиеся к ним.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4. Линейные дифференциальные уравнения первого порядка.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5. Уравнение Бернулли.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lastRenderedPageBreak/>
        <w:t>6. Уравнения в полных дифференциалах. Интегрирующий множитель.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7. Уравнения, не разрешенные относительно производной. Уравнения Клеро и Лагранжа.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8. Основные понятия и определения, относящиеся к дифференциальным уравнениям высших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порядков. Уравнения, допускающие понижение порядка.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9. Линейные дифференциальные уравнения n-</w:t>
      </w:r>
      <w:proofErr w:type="spellStart"/>
      <w:r w:rsidRPr="00E57634">
        <w:rPr>
          <w:rFonts w:eastAsiaTheme="minorHAnsi"/>
          <w:color w:val="000000"/>
          <w:sz w:val="28"/>
          <w:szCs w:val="28"/>
          <w:lang w:eastAsia="en-US"/>
        </w:rPr>
        <w:t>го</w:t>
      </w:r>
      <w:proofErr w:type="spellEnd"/>
      <w:r w:rsidRPr="00E57634">
        <w:rPr>
          <w:rFonts w:eastAsiaTheme="minorHAnsi"/>
          <w:color w:val="000000"/>
          <w:sz w:val="28"/>
          <w:szCs w:val="28"/>
          <w:lang w:eastAsia="en-US"/>
        </w:rPr>
        <w:t xml:space="preserve"> порядка. Общие свойства решений.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10. Понятие линейной зависимости и независимости системы функций. Определитель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Вронского. Необходимое условие линейной зависимости системы функций.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11. Структура общего решения линейного однородного дифференциального уравнения n-</w:t>
      </w:r>
      <w:proofErr w:type="spellStart"/>
      <w:r w:rsidRPr="00E57634">
        <w:rPr>
          <w:rFonts w:eastAsiaTheme="minorHAnsi"/>
          <w:color w:val="000000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порядка.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12. Структура общего решения линейного неоднородного дифференциального уравнения n-</w:t>
      </w:r>
      <w:proofErr w:type="spellStart"/>
      <w:r w:rsidRPr="00E57634">
        <w:rPr>
          <w:rFonts w:eastAsiaTheme="minorHAnsi"/>
          <w:color w:val="000000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порядка.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13. Метод вариации произвольных постоянных.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14. Линейные однородные дифференциальные уравнения n-</w:t>
      </w:r>
      <w:proofErr w:type="spellStart"/>
      <w:r w:rsidRPr="00E57634">
        <w:rPr>
          <w:rFonts w:eastAsiaTheme="minorHAnsi"/>
          <w:color w:val="000000"/>
          <w:sz w:val="28"/>
          <w:szCs w:val="28"/>
          <w:lang w:eastAsia="en-US"/>
        </w:rPr>
        <w:t>го</w:t>
      </w:r>
      <w:proofErr w:type="spellEnd"/>
      <w:r w:rsidRPr="00E57634">
        <w:rPr>
          <w:rFonts w:eastAsiaTheme="minorHAnsi"/>
          <w:color w:val="000000"/>
          <w:sz w:val="28"/>
          <w:szCs w:val="28"/>
          <w:lang w:eastAsia="en-US"/>
        </w:rPr>
        <w:t xml:space="preserve"> порядка с постоянными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коэффициентами.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15. Линейные неоднородные дифференциальные уравнения n-</w:t>
      </w:r>
      <w:proofErr w:type="spellStart"/>
      <w:r w:rsidRPr="00E57634">
        <w:rPr>
          <w:rFonts w:eastAsiaTheme="minorHAnsi"/>
          <w:color w:val="000000"/>
          <w:sz w:val="28"/>
          <w:szCs w:val="28"/>
          <w:lang w:eastAsia="en-US"/>
        </w:rPr>
        <w:t>го</w:t>
      </w:r>
      <w:proofErr w:type="spellEnd"/>
      <w:r w:rsidRPr="00E57634">
        <w:rPr>
          <w:rFonts w:eastAsiaTheme="minorHAnsi"/>
          <w:color w:val="000000"/>
          <w:sz w:val="28"/>
          <w:szCs w:val="28"/>
          <w:lang w:eastAsia="en-US"/>
        </w:rPr>
        <w:t xml:space="preserve"> порядка с постоянными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коэффициентами с правой частью специального вида.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 xml:space="preserve">16. Понятие о краевых задачах. Задача Штурма - </w:t>
      </w:r>
      <w:proofErr w:type="spellStart"/>
      <w:r w:rsidRPr="00E57634">
        <w:rPr>
          <w:rFonts w:eastAsiaTheme="minorHAnsi"/>
          <w:color w:val="000000"/>
          <w:sz w:val="28"/>
          <w:szCs w:val="28"/>
          <w:lang w:eastAsia="en-US"/>
        </w:rPr>
        <w:t>Лиувилля</w:t>
      </w:r>
      <w:proofErr w:type="spellEnd"/>
      <w:r w:rsidRPr="00E57634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17. Нормальные системы дифференциальных уравнений. Решение нормальных систем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дифференциальных уравнений методом исключения.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18. Системы линейных однородных и неоднородных дифференциальных уравнений. Метод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вариации произвольных постоянных.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19. Системы линейных дифференциальных уравнений с постоянными коэффициентами.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20. Основные понятия и определения, относящиеся к дифференциальным уравнениям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частных производных.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21. Постановка задач для основных уравнений математической физики.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22. Классификация и приведение к каноническому виду уравнений в частных производных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7634">
        <w:rPr>
          <w:rFonts w:eastAsiaTheme="minorHAnsi"/>
          <w:color w:val="000000"/>
          <w:sz w:val="28"/>
          <w:szCs w:val="28"/>
          <w:lang w:eastAsia="en-US"/>
        </w:rPr>
        <w:t>второго порядка.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23. Задача Коши для уравнения колебания струны. Формула Даламбера.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24. Метод Фурье для колебания струны.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25. Решение первой краевой задачи для уравнения теплопроводности методом Фурье.</w:t>
      </w:r>
    </w:p>
    <w:p w:rsid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26. Решение задачи Дирихле для круга. Формула Пуассона.</w:t>
      </w:r>
    </w:p>
    <w:p w:rsidR="00E019DC" w:rsidRPr="00E57634" w:rsidRDefault="00E57634" w:rsidP="00E57634">
      <w:pPr>
        <w:pStyle w:val="a8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57634">
        <w:rPr>
          <w:rFonts w:eastAsiaTheme="minorHAnsi"/>
          <w:color w:val="000000"/>
          <w:sz w:val="28"/>
          <w:szCs w:val="28"/>
          <w:lang w:eastAsia="en-US"/>
        </w:rPr>
        <w:t>27. Интегрирование дифференциальных уравнений при помощи рядов.</w:t>
      </w:r>
    </w:p>
    <w:p w:rsidR="00EB58CA" w:rsidRDefault="00EB58CA" w:rsidP="0076026B">
      <w:pPr>
        <w:widowControl w:val="0"/>
        <w:ind w:firstLine="708"/>
        <w:jc w:val="center"/>
        <w:rPr>
          <w:rFonts w:eastAsia="Lucida Sans Unicode" w:cs="Calibri"/>
          <w:b/>
          <w:kern w:val="2"/>
          <w:sz w:val="28"/>
          <w:szCs w:val="28"/>
          <w:lang w:val="en-US" w:eastAsia="zh-CN" w:bidi="hi-IN"/>
        </w:rPr>
      </w:pPr>
    </w:p>
    <w:p w:rsidR="00E019DC" w:rsidRPr="0076026B" w:rsidRDefault="0076026B" w:rsidP="0076026B">
      <w:pPr>
        <w:widowControl w:val="0"/>
        <w:ind w:firstLine="708"/>
        <w:jc w:val="center"/>
        <w:rPr>
          <w:rFonts w:ascii="Cambria" w:eastAsia="Lucida Sans Unicode" w:hAnsi="Cambria" w:cs="Mangal"/>
          <w:b/>
          <w:kern w:val="2"/>
          <w:sz w:val="26"/>
          <w:lang w:eastAsia="zh-CN" w:bidi="hi-IN"/>
        </w:rPr>
      </w:pPr>
      <w:r>
        <w:rPr>
          <w:rFonts w:eastAsia="Lucida Sans Unicode" w:cs="Calibri"/>
          <w:b/>
          <w:kern w:val="2"/>
          <w:sz w:val="28"/>
          <w:szCs w:val="28"/>
          <w:lang w:val="en-US" w:eastAsia="zh-CN" w:bidi="hi-IN"/>
        </w:rPr>
        <w:t>IV</w:t>
      </w:r>
      <w:r w:rsidRPr="0076026B">
        <w:rPr>
          <w:rFonts w:eastAsia="Lucida Sans Unicode" w:cs="Calibri"/>
          <w:b/>
          <w:kern w:val="2"/>
          <w:sz w:val="28"/>
          <w:szCs w:val="28"/>
          <w:lang w:eastAsia="zh-CN" w:bidi="hi-IN"/>
        </w:rPr>
        <w:t>. ОРГАНИЗАЦИЯ ВСТУПИТЕЛЬНОГО ИСПЫТАНИЯ</w:t>
      </w:r>
    </w:p>
    <w:p w:rsidR="00E019DC" w:rsidRPr="0076026B" w:rsidRDefault="00E019DC" w:rsidP="00E019DC">
      <w:pPr>
        <w:widowControl w:val="0"/>
        <w:jc w:val="both"/>
        <w:rPr>
          <w:rFonts w:ascii="Cambria" w:eastAsia="Lucida Sans Unicode" w:hAnsi="Cambria" w:cs="Mangal"/>
          <w:kern w:val="2"/>
          <w:sz w:val="26"/>
          <w:lang w:eastAsia="zh-CN" w:bidi="hi-IN"/>
        </w:rPr>
      </w:pPr>
      <w:r w:rsidRPr="0076026B">
        <w:rPr>
          <w:rFonts w:eastAsia="Lucida Sans Unicode"/>
          <w:b/>
          <w:kern w:val="2"/>
          <w:sz w:val="28"/>
          <w:szCs w:val="28"/>
          <w:lang w:eastAsia="zh-CN" w:bidi="hi-IN"/>
        </w:rPr>
        <w:t>Форма проведения вступительного испытания</w:t>
      </w:r>
      <w:r w:rsidRPr="0076026B">
        <w:rPr>
          <w:rFonts w:eastAsia="Lucida Sans Unicode"/>
          <w:kern w:val="2"/>
          <w:sz w:val="28"/>
          <w:szCs w:val="28"/>
          <w:lang w:eastAsia="zh-CN" w:bidi="hi-IN"/>
        </w:rPr>
        <w:t>: устная с фиксацией ответа в листе опроса.</w:t>
      </w:r>
    </w:p>
    <w:p w:rsidR="00E019DC" w:rsidRPr="0076026B" w:rsidRDefault="00E019DC" w:rsidP="00E019DC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76026B">
        <w:rPr>
          <w:rFonts w:eastAsia="Lucida Sans Unicode"/>
          <w:kern w:val="2"/>
          <w:sz w:val="28"/>
          <w:szCs w:val="28"/>
          <w:lang w:eastAsia="zh-CN" w:bidi="hi-IN"/>
        </w:rPr>
        <w:t>Максимально возможное количество баллов за</w:t>
      </w:r>
      <w:r w:rsidR="00E65A60" w:rsidRPr="0076026B">
        <w:rPr>
          <w:rFonts w:eastAsia="Lucida Sans Unicode"/>
          <w:kern w:val="2"/>
          <w:sz w:val="28"/>
          <w:szCs w:val="28"/>
          <w:lang w:eastAsia="zh-CN" w:bidi="hi-IN"/>
        </w:rPr>
        <w:t xml:space="preserve"> ответ</w:t>
      </w:r>
      <w:r w:rsidRPr="0076026B">
        <w:rPr>
          <w:rFonts w:eastAsia="Lucida Sans Unicode"/>
          <w:kern w:val="2"/>
          <w:sz w:val="28"/>
          <w:szCs w:val="28"/>
          <w:lang w:eastAsia="zh-CN" w:bidi="hi-IN"/>
        </w:rPr>
        <w:t>: 5 баллов.</w:t>
      </w:r>
    </w:p>
    <w:p w:rsidR="00E019DC" w:rsidRPr="0076026B" w:rsidRDefault="00E019DC" w:rsidP="00E019DC">
      <w:pPr>
        <w:widowControl w:val="0"/>
        <w:ind w:firstLine="720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  <w:r w:rsidRPr="0076026B">
        <w:rPr>
          <w:rFonts w:eastAsia="Lucida Sans Unicode" w:cs="Calibri"/>
          <w:b/>
          <w:kern w:val="2"/>
          <w:sz w:val="28"/>
          <w:szCs w:val="28"/>
          <w:lang w:eastAsia="zh-CN" w:bidi="hi-IN"/>
        </w:rPr>
        <w:t>Пороговое значение</w:t>
      </w:r>
      <w:r w:rsidRPr="0076026B">
        <w:rPr>
          <w:rFonts w:eastAsia="Lucida Sans Unicode" w:cs="Calibri"/>
          <w:kern w:val="2"/>
          <w:sz w:val="28"/>
          <w:szCs w:val="28"/>
          <w:lang w:eastAsia="zh-CN" w:bidi="hi-IN"/>
        </w:rPr>
        <w:t xml:space="preserve"> – 3 балл</w:t>
      </w:r>
      <w:r w:rsidR="001E7E09">
        <w:rPr>
          <w:rFonts w:eastAsia="Lucida Sans Unicode" w:cs="Calibri"/>
          <w:kern w:val="2"/>
          <w:sz w:val="28"/>
          <w:szCs w:val="28"/>
          <w:lang w:eastAsia="zh-CN" w:bidi="hi-IN"/>
        </w:rPr>
        <w:t>а</w:t>
      </w:r>
      <w:r w:rsidRPr="0076026B">
        <w:rPr>
          <w:rFonts w:eastAsia="Lucida Sans Unicode" w:cs="Calibri"/>
          <w:kern w:val="2"/>
          <w:sz w:val="28"/>
          <w:szCs w:val="28"/>
          <w:lang w:eastAsia="zh-CN" w:bidi="hi-IN"/>
        </w:rPr>
        <w:t>.</w:t>
      </w:r>
    </w:p>
    <w:p w:rsidR="00E019DC" w:rsidRPr="0076026B" w:rsidRDefault="00E019DC" w:rsidP="00E019DC">
      <w:pPr>
        <w:widowControl w:val="0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</w:p>
    <w:p w:rsidR="00A53CD6" w:rsidRPr="0076026B" w:rsidRDefault="0076026B" w:rsidP="00A53CD6">
      <w:pPr>
        <w:jc w:val="center"/>
        <w:rPr>
          <w:b/>
          <w:bCs/>
          <w:i/>
          <w:iCs/>
        </w:rPr>
      </w:pPr>
      <w:r>
        <w:rPr>
          <w:rFonts w:eastAsia="TimesNewRomanPSMT"/>
          <w:b/>
          <w:sz w:val="28"/>
          <w:szCs w:val="28"/>
        </w:rPr>
        <w:lastRenderedPageBreak/>
        <w:t>V</w:t>
      </w:r>
      <w:r w:rsidR="00A53CD6" w:rsidRPr="0076026B">
        <w:rPr>
          <w:rFonts w:eastAsia="TimesNewRomanPSMT"/>
          <w:b/>
          <w:sz w:val="28"/>
          <w:szCs w:val="28"/>
        </w:rPr>
        <w:t>. РЕКОМЕНДУЕМАЯ ЛИТЕРАТУРА</w:t>
      </w:r>
    </w:p>
    <w:p w:rsidR="00A53CD6" w:rsidRPr="0076026B" w:rsidRDefault="00A53CD6" w:rsidP="00A53C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6026B">
        <w:rPr>
          <w:b/>
          <w:bCs/>
          <w:color w:val="auto"/>
          <w:sz w:val="28"/>
          <w:szCs w:val="28"/>
        </w:rPr>
        <w:t>Основная литература</w:t>
      </w:r>
    </w:p>
    <w:p w:rsidR="003A27EE" w:rsidRPr="003A27EE" w:rsidRDefault="003A27EE" w:rsidP="003A27EE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 xml:space="preserve">Понтрягин Л. С. Обыкновенные дифференциальные уравнения: учеб. для студентов мат. специальностей ун-тов. М.: Наука, 1982. 331 с. </w:t>
      </w:r>
    </w:p>
    <w:p w:rsidR="003A27EE" w:rsidRPr="003A27EE" w:rsidRDefault="003A27EE" w:rsidP="003A27EE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proofErr w:type="spellStart"/>
      <w:r w:rsidRPr="003A27EE">
        <w:rPr>
          <w:sz w:val="28"/>
          <w:szCs w:val="28"/>
        </w:rPr>
        <w:t>Федорюк</w:t>
      </w:r>
      <w:proofErr w:type="spellEnd"/>
      <w:r w:rsidRPr="003A27EE">
        <w:rPr>
          <w:sz w:val="28"/>
          <w:szCs w:val="28"/>
        </w:rPr>
        <w:t xml:space="preserve"> М. В. Обыкновенные дифференциальные уравнения. М.: Наука, 1980. 350 с. </w:t>
      </w:r>
    </w:p>
    <w:p w:rsidR="003A27EE" w:rsidRPr="003A27EE" w:rsidRDefault="003A27EE" w:rsidP="003A27EE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 xml:space="preserve">Тихонов А.Н., Самарский А.А. Уравнения математической физики. М.: Наука, 1999. </w:t>
      </w:r>
    </w:p>
    <w:p w:rsidR="003A27EE" w:rsidRPr="003A27EE" w:rsidRDefault="003A27EE" w:rsidP="003A27EE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 xml:space="preserve">Петровский И.Г. Лекции об уравнениях с частными производными. М.: Наука, 1961. </w:t>
      </w:r>
    </w:p>
    <w:p w:rsidR="003A27EE" w:rsidRPr="003A27EE" w:rsidRDefault="003A27EE" w:rsidP="003A27EE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 xml:space="preserve">Понтрягин Л.С. и др. Математическая теория оптимальных процессов. М.: Наука, 1963. </w:t>
      </w:r>
    </w:p>
    <w:p w:rsidR="003A27EE" w:rsidRPr="003A27EE" w:rsidRDefault="003A27EE" w:rsidP="003A27EE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 xml:space="preserve">Афанасьев В.Н., Колмановский В.Б., Носов В.Р. Математическая теория конструирования систем управления. М.: Высшая школа, 2003. 614 с. </w:t>
      </w:r>
    </w:p>
    <w:p w:rsidR="00BC7BB1" w:rsidRDefault="003A27EE" w:rsidP="00BC7BB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 xml:space="preserve">Шильников Л. П., Шильников А. Л., Тураев Д.В., </w:t>
      </w:r>
      <w:proofErr w:type="spellStart"/>
      <w:r w:rsidRPr="003A27EE">
        <w:rPr>
          <w:sz w:val="28"/>
          <w:szCs w:val="28"/>
        </w:rPr>
        <w:t>Чуа</w:t>
      </w:r>
      <w:proofErr w:type="spellEnd"/>
      <w:r w:rsidRPr="003A27EE">
        <w:rPr>
          <w:sz w:val="28"/>
          <w:szCs w:val="28"/>
        </w:rPr>
        <w:t xml:space="preserve"> Л. Методы качественной теории в нелинейной динамике. Москва-Ижевск: Институт компьютерных исследований, 2003, 428 с.</w:t>
      </w:r>
    </w:p>
    <w:p w:rsidR="00B946DE" w:rsidRPr="00BC7BB1" w:rsidRDefault="00B946DE" w:rsidP="00BC7BB1">
      <w:pPr>
        <w:numPr>
          <w:ilvl w:val="0"/>
          <w:numId w:val="7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BC7BB1">
        <w:rPr>
          <w:sz w:val="28"/>
          <w:szCs w:val="28"/>
        </w:rPr>
        <w:t xml:space="preserve">Никольский С. М. Курс математического анализа. В 2 т. / С. М. Никольский. — М.: </w:t>
      </w:r>
      <w:proofErr w:type="spellStart"/>
      <w:r w:rsidRPr="00BC7BB1">
        <w:rPr>
          <w:sz w:val="28"/>
          <w:szCs w:val="28"/>
        </w:rPr>
        <w:t>Физматлит</w:t>
      </w:r>
      <w:proofErr w:type="spellEnd"/>
      <w:r w:rsidRPr="00BC7BB1">
        <w:rPr>
          <w:sz w:val="28"/>
          <w:szCs w:val="28"/>
        </w:rPr>
        <w:t xml:space="preserve">, 2001. </w:t>
      </w:r>
    </w:p>
    <w:p w:rsidR="00B946DE" w:rsidRDefault="00B946DE" w:rsidP="00BC7BB1">
      <w:pPr>
        <w:jc w:val="both"/>
        <w:rPr>
          <w:sz w:val="28"/>
          <w:szCs w:val="28"/>
        </w:rPr>
      </w:pPr>
    </w:p>
    <w:p w:rsidR="0076026B" w:rsidRPr="0076026B" w:rsidRDefault="0076026B" w:rsidP="005A0580">
      <w:pPr>
        <w:pStyle w:val="a9"/>
        <w:ind w:left="426"/>
        <w:jc w:val="both"/>
        <w:rPr>
          <w:sz w:val="28"/>
          <w:szCs w:val="28"/>
        </w:rPr>
      </w:pPr>
    </w:p>
    <w:p w:rsidR="00A53CD6" w:rsidRPr="0076026B" w:rsidRDefault="00A53CD6" w:rsidP="00A53CD6">
      <w:pPr>
        <w:ind w:firstLine="540"/>
        <w:jc w:val="center"/>
        <w:rPr>
          <w:b/>
          <w:sz w:val="28"/>
          <w:szCs w:val="28"/>
        </w:rPr>
      </w:pPr>
      <w:r w:rsidRPr="0076026B">
        <w:rPr>
          <w:b/>
          <w:sz w:val="28"/>
          <w:szCs w:val="28"/>
        </w:rPr>
        <w:t>Дополнительная литература</w:t>
      </w:r>
    </w:p>
    <w:p w:rsidR="003A27EE" w:rsidRPr="003A27EE" w:rsidRDefault="003A27EE" w:rsidP="003A27EE">
      <w:pPr>
        <w:numPr>
          <w:ilvl w:val="0"/>
          <w:numId w:val="25"/>
        </w:numPr>
        <w:tabs>
          <w:tab w:val="clear" w:pos="1449"/>
        </w:tabs>
        <w:ind w:left="709" w:hanging="425"/>
        <w:jc w:val="both"/>
        <w:rPr>
          <w:sz w:val="28"/>
          <w:szCs w:val="28"/>
        </w:rPr>
      </w:pPr>
      <w:r w:rsidRPr="003A27EE">
        <w:rPr>
          <w:sz w:val="28"/>
          <w:szCs w:val="28"/>
        </w:rPr>
        <w:t xml:space="preserve">Арнольд В.И. Обыкновенные дифференциальные уравнения. М.: Наука, 1975. </w:t>
      </w:r>
    </w:p>
    <w:p w:rsidR="003A27EE" w:rsidRPr="003A27EE" w:rsidRDefault="003A27EE" w:rsidP="003A27EE">
      <w:pPr>
        <w:numPr>
          <w:ilvl w:val="0"/>
          <w:numId w:val="25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>Владимиров В. С., Жаринов В. В. Уравнения математической физики: [</w:t>
      </w:r>
      <w:proofErr w:type="spellStart"/>
      <w:r w:rsidRPr="003A27EE">
        <w:rPr>
          <w:sz w:val="28"/>
          <w:szCs w:val="28"/>
        </w:rPr>
        <w:t>учебн</w:t>
      </w:r>
      <w:proofErr w:type="spellEnd"/>
      <w:r w:rsidRPr="003A27EE">
        <w:rPr>
          <w:sz w:val="28"/>
          <w:szCs w:val="28"/>
        </w:rPr>
        <w:t xml:space="preserve">. для студентов вузов]. М.: </w:t>
      </w:r>
      <w:proofErr w:type="spellStart"/>
      <w:r w:rsidRPr="003A27EE">
        <w:rPr>
          <w:sz w:val="28"/>
          <w:szCs w:val="28"/>
        </w:rPr>
        <w:t>Физматлит</w:t>
      </w:r>
      <w:proofErr w:type="spellEnd"/>
      <w:r w:rsidRPr="003A27EE">
        <w:rPr>
          <w:sz w:val="28"/>
          <w:szCs w:val="28"/>
        </w:rPr>
        <w:t xml:space="preserve">, 2008. 400 с. </w:t>
      </w:r>
    </w:p>
    <w:p w:rsidR="003A27EE" w:rsidRPr="003A27EE" w:rsidRDefault="003A27EE" w:rsidP="003A27EE">
      <w:pPr>
        <w:numPr>
          <w:ilvl w:val="0"/>
          <w:numId w:val="25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>Михайлов В. П. Дифференциальные уравнения в частных производных: [</w:t>
      </w:r>
      <w:proofErr w:type="spellStart"/>
      <w:r w:rsidRPr="003A27EE">
        <w:rPr>
          <w:sz w:val="28"/>
          <w:szCs w:val="28"/>
        </w:rPr>
        <w:t>учебн</w:t>
      </w:r>
      <w:proofErr w:type="spellEnd"/>
      <w:r w:rsidRPr="003A27EE">
        <w:rPr>
          <w:sz w:val="28"/>
          <w:szCs w:val="28"/>
        </w:rPr>
        <w:t xml:space="preserve">. пособие </w:t>
      </w:r>
      <w:proofErr w:type="gramStart"/>
      <w:r w:rsidRPr="003A27EE">
        <w:rPr>
          <w:sz w:val="28"/>
          <w:szCs w:val="28"/>
        </w:rPr>
        <w:t>для мех</w:t>
      </w:r>
      <w:proofErr w:type="gramEnd"/>
      <w:r w:rsidRPr="003A27EE">
        <w:rPr>
          <w:sz w:val="28"/>
          <w:szCs w:val="28"/>
        </w:rPr>
        <w:t xml:space="preserve">.-мат. и физ. специальностей вузов]. М.: Наука, 1983. 424 с. </w:t>
      </w:r>
    </w:p>
    <w:p w:rsidR="00A10CF8" w:rsidRDefault="003A27EE" w:rsidP="003A27EE">
      <w:pPr>
        <w:numPr>
          <w:ilvl w:val="0"/>
          <w:numId w:val="25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3A27EE">
        <w:rPr>
          <w:sz w:val="28"/>
          <w:szCs w:val="28"/>
        </w:rPr>
        <w:t>Алексеев В.М., Тихомиров В.М., Фомин С.В. Оптимальное управление. М.: Наука, 1979. 432 с.</w:t>
      </w:r>
    </w:p>
    <w:p w:rsidR="00BC7BB1" w:rsidRPr="00BC7BB1" w:rsidRDefault="00BC7BB1" w:rsidP="00BC7BB1">
      <w:pPr>
        <w:numPr>
          <w:ilvl w:val="0"/>
          <w:numId w:val="25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BC7BB1">
        <w:rPr>
          <w:sz w:val="28"/>
          <w:szCs w:val="28"/>
        </w:rPr>
        <w:t>Владимиров В. С. Уравнения математической физики. 5-е изд., доп. - М.: Наука, 1988. - 512 с.</w:t>
      </w:r>
    </w:p>
    <w:p w:rsidR="00BC7BB1" w:rsidRPr="00BC7BB1" w:rsidRDefault="00BC7BB1" w:rsidP="00BC7BB1">
      <w:pPr>
        <w:numPr>
          <w:ilvl w:val="0"/>
          <w:numId w:val="25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BC7BB1">
        <w:rPr>
          <w:sz w:val="28"/>
          <w:szCs w:val="28"/>
        </w:rPr>
        <w:t xml:space="preserve">Владимиров В. С. Обобщенные функции в математической физике. - 2-е изд., </w:t>
      </w:r>
      <w:proofErr w:type="spellStart"/>
      <w:r w:rsidRPr="00BC7BB1">
        <w:rPr>
          <w:sz w:val="28"/>
          <w:szCs w:val="28"/>
        </w:rPr>
        <w:t>исправл</w:t>
      </w:r>
      <w:proofErr w:type="spellEnd"/>
      <w:proofErr w:type="gramStart"/>
      <w:r w:rsidRPr="00BC7BB1">
        <w:rPr>
          <w:sz w:val="28"/>
          <w:szCs w:val="28"/>
        </w:rPr>
        <w:t>.</w:t>
      </w:r>
      <w:proofErr w:type="gramEnd"/>
      <w:r w:rsidRPr="00BC7BB1">
        <w:rPr>
          <w:sz w:val="28"/>
          <w:szCs w:val="28"/>
        </w:rPr>
        <w:t xml:space="preserve"> и доп. - М.: Наука, 1979. - 318 с.</w:t>
      </w:r>
    </w:p>
    <w:p w:rsidR="00BC7BB1" w:rsidRPr="00BC7BB1" w:rsidRDefault="00BC7BB1" w:rsidP="00BC7BB1">
      <w:pPr>
        <w:numPr>
          <w:ilvl w:val="0"/>
          <w:numId w:val="25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BC7BB1">
        <w:rPr>
          <w:sz w:val="28"/>
          <w:szCs w:val="28"/>
        </w:rPr>
        <w:t xml:space="preserve">Понтрягин Л.С. Обыкновенные дифференциальные уравнения. – М.: Наука, 2001. –331 c. </w:t>
      </w:r>
    </w:p>
    <w:p w:rsidR="00BC7BB1" w:rsidRPr="00BC7BB1" w:rsidRDefault="00BC7BB1" w:rsidP="00BC7BB1">
      <w:pPr>
        <w:numPr>
          <w:ilvl w:val="0"/>
          <w:numId w:val="25"/>
        </w:numPr>
        <w:tabs>
          <w:tab w:val="clear" w:pos="1449"/>
        </w:tabs>
        <w:ind w:left="0" w:firstLine="284"/>
        <w:jc w:val="both"/>
        <w:rPr>
          <w:sz w:val="28"/>
          <w:szCs w:val="28"/>
        </w:rPr>
      </w:pPr>
      <w:r w:rsidRPr="00BC7BB1">
        <w:rPr>
          <w:sz w:val="28"/>
          <w:szCs w:val="28"/>
        </w:rPr>
        <w:t xml:space="preserve">Михайлов В. П. Дифференциальные уравнения в частных производных: Учеб. пособие </w:t>
      </w:r>
      <w:proofErr w:type="gramStart"/>
      <w:r w:rsidRPr="00BC7BB1">
        <w:rPr>
          <w:sz w:val="28"/>
          <w:szCs w:val="28"/>
        </w:rPr>
        <w:t>для мех</w:t>
      </w:r>
      <w:proofErr w:type="gramEnd"/>
      <w:r w:rsidRPr="00BC7BB1">
        <w:rPr>
          <w:sz w:val="28"/>
          <w:szCs w:val="28"/>
        </w:rPr>
        <w:t xml:space="preserve">.-мат. и физ. спец. вузов. - 2-е изд., </w:t>
      </w:r>
      <w:proofErr w:type="spellStart"/>
      <w:r w:rsidRPr="00BC7BB1">
        <w:rPr>
          <w:sz w:val="28"/>
          <w:szCs w:val="28"/>
        </w:rPr>
        <w:t>перераб</w:t>
      </w:r>
      <w:proofErr w:type="spellEnd"/>
      <w:proofErr w:type="gramStart"/>
      <w:r w:rsidRPr="00BC7BB1">
        <w:rPr>
          <w:sz w:val="28"/>
          <w:szCs w:val="28"/>
        </w:rPr>
        <w:t>.</w:t>
      </w:r>
      <w:proofErr w:type="gramEnd"/>
      <w:r w:rsidRPr="00BC7BB1">
        <w:rPr>
          <w:sz w:val="28"/>
          <w:szCs w:val="28"/>
        </w:rPr>
        <w:t xml:space="preserve"> и доп. - М.: Наука, 1983. - 424 с.</w:t>
      </w:r>
    </w:p>
    <w:p w:rsidR="00BC7BB1" w:rsidRPr="0076026B" w:rsidRDefault="00BC7BB1" w:rsidP="00BC7BB1">
      <w:pPr>
        <w:ind w:left="284"/>
        <w:jc w:val="both"/>
        <w:rPr>
          <w:sz w:val="28"/>
          <w:szCs w:val="28"/>
        </w:rPr>
      </w:pPr>
    </w:p>
    <w:sectPr w:rsidR="00BC7BB1" w:rsidRPr="0076026B" w:rsidSect="00C9233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C3" w:rsidRDefault="004570C3">
      <w:r>
        <w:separator/>
      </w:r>
    </w:p>
  </w:endnote>
  <w:endnote w:type="continuationSeparator" w:id="0">
    <w:p w:rsidR="004570C3" w:rsidRDefault="004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9C" w:rsidRDefault="004D7D9C" w:rsidP="004D7D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D9C" w:rsidRDefault="004D7D9C" w:rsidP="004D7D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9C" w:rsidRDefault="004D7D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26B">
      <w:rPr>
        <w:noProof/>
      </w:rPr>
      <w:t>10</w:t>
    </w:r>
    <w:r>
      <w:fldChar w:fldCharType="end"/>
    </w:r>
  </w:p>
  <w:p w:rsidR="004D7D9C" w:rsidRDefault="004D7D9C" w:rsidP="004D7D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C3" w:rsidRDefault="004570C3">
      <w:r>
        <w:separator/>
      </w:r>
    </w:p>
  </w:footnote>
  <w:footnote w:type="continuationSeparator" w:id="0">
    <w:p w:rsidR="004570C3" w:rsidRDefault="0045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A92"/>
    <w:multiLevelType w:val="hybridMultilevel"/>
    <w:tmpl w:val="84DE9D18"/>
    <w:lvl w:ilvl="0" w:tplc="2E5E331A">
      <w:start w:val="1"/>
      <w:numFmt w:val="decimal"/>
      <w:lvlText w:val="%1. "/>
      <w:lvlJc w:val="left"/>
      <w:pPr>
        <w:tabs>
          <w:tab w:val="num" w:pos="1032"/>
        </w:tabs>
        <w:ind w:left="324" w:firstLine="360"/>
      </w:pPr>
      <w:rPr>
        <w:rFonts w:hint="default"/>
        <w:b w:val="0"/>
        <w:i w:val="0"/>
        <w:iCs/>
        <w:caps w:val="0"/>
        <w:color w:val="auto"/>
        <w:spacing w:val="-4"/>
        <w:kern w:val="24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" w15:restartNumberingAfterBreak="0">
    <w:nsid w:val="0E7D0E76"/>
    <w:multiLevelType w:val="multilevel"/>
    <w:tmpl w:val="FE60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7721A"/>
    <w:multiLevelType w:val="hybridMultilevel"/>
    <w:tmpl w:val="E65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6742"/>
    <w:multiLevelType w:val="hybridMultilevel"/>
    <w:tmpl w:val="38F46472"/>
    <w:lvl w:ilvl="0" w:tplc="1D0803DC">
      <w:start w:val="1"/>
      <w:numFmt w:val="decimal"/>
      <w:lvlRestart w:val="0"/>
      <w:lvlText w:val="%1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3CC5"/>
    <w:multiLevelType w:val="hybridMultilevel"/>
    <w:tmpl w:val="3E9A21F2"/>
    <w:lvl w:ilvl="0" w:tplc="0419000F">
      <w:start w:val="1"/>
      <w:numFmt w:val="decimal"/>
      <w:lvlText w:val="%1."/>
      <w:lvlJc w:val="left"/>
      <w:pPr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3ED4"/>
    <w:multiLevelType w:val="multilevel"/>
    <w:tmpl w:val="F2EE3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3C56BB0"/>
    <w:multiLevelType w:val="hybridMultilevel"/>
    <w:tmpl w:val="373C5E8C"/>
    <w:lvl w:ilvl="0" w:tplc="1D0803DC">
      <w:start w:val="1"/>
      <w:numFmt w:val="decimal"/>
      <w:lvlRestart w:val="0"/>
      <w:lvlText w:val="%1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54F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5231A"/>
    <w:multiLevelType w:val="hybridMultilevel"/>
    <w:tmpl w:val="2F98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1C21"/>
    <w:multiLevelType w:val="hybridMultilevel"/>
    <w:tmpl w:val="CA604506"/>
    <w:lvl w:ilvl="0" w:tplc="6372828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9" w:hanging="360"/>
      </w:pPr>
    </w:lvl>
    <w:lvl w:ilvl="2" w:tplc="0419001B">
      <w:start w:val="1"/>
      <w:numFmt w:val="lowerRoman"/>
      <w:lvlText w:val="%3."/>
      <w:lvlJc w:val="right"/>
      <w:pPr>
        <w:ind w:left="3579" w:hanging="180"/>
      </w:pPr>
    </w:lvl>
    <w:lvl w:ilvl="3" w:tplc="0419000F">
      <w:start w:val="1"/>
      <w:numFmt w:val="decimal"/>
      <w:lvlText w:val="%4."/>
      <w:lvlJc w:val="left"/>
      <w:pPr>
        <w:ind w:left="4299" w:hanging="360"/>
      </w:pPr>
    </w:lvl>
    <w:lvl w:ilvl="4" w:tplc="04190019">
      <w:start w:val="1"/>
      <w:numFmt w:val="lowerLetter"/>
      <w:lvlText w:val="%5."/>
      <w:lvlJc w:val="left"/>
      <w:pPr>
        <w:ind w:left="5019" w:hanging="360"/>
      </w:pPr>
    </w:lvl>
    <w:lvl w:ilvl="5" w:tplc="0419001B">
      <w:start w:val="1"/>
      <w:numFmt w:val="lowerRoman"/>
      <w:lvlText w:val="%6."/>
      <w:lvlJc w:val="right"/>
      <w:pPr>
        <w:ind w:left="5739" w:hanging="180"/>
      </w:pPr>
    </w:lvl>
    <w:lvl w:ilvl="6" w:tplc="0419000F">
      <w:start w:val="1"/>
      <w:numFmt w:val="decimal"/>
      <w:lvlText w:val="%7."/>
      <w:lvlJc w:val="left"/>
      <w:pPr>
        <w:ind w:left="6459" w:hanging="360"/>
      </w:pPr>
    </w:lvl>
    <w:lvl w:ilvl="7" w:tplc="04190019">
      <w:start w:val="1"/>
      <w:numFmt w:val="lowerLetter"/>
      <w:lvlText w:val="%8."/>
      <w:lvlJc w:val="left"/>
      <w:pPr>
        <w:ind w:left="7179" w:hanging="360"/>
      </w:pPr>
    </w:lvl>
    <w:lvl w:ilvl="8" w:tplc="0419001B">
      <w:start w:val="1"/>
      <w:numFmt w:val="lowerRoman"/>
      <w:lvlText w:val="%9."/>
      <w:lvlJc w:val="right"/>
      <w:pPr>
        <w:ind w:left="7899" w:hanging="180"/>
      </w:pPr>
    </w:lvl>
  </w:abstractNum>
  <w:abstractNum w:abstractNumId="10" w15:restartNumberingAfterBreak="0">
    <w:nsid w:val="3F4A2E2D"/>
    <w:multiLevelType w:val="hybridMultilevel"/>
    <w:tmpl w:val="8BF48B84"/>
    <w:lvl w:ilvl="0" w:tplc="E6502AB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1D0803DC">
      <w:start w:val="1"/>
      <w:numFmt w:val="decimal"/>
      <w:lvlRestart w:val="0"/>
      <w:lvlText w:val="%2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93F71"/>
    <w:multiLevelType w:val="hybridMultilevel"/>
    <w:tmpl w:val="18329BBA"/>
    <w:lvl w:ilvl="0" w:tplc="1D0803DC">
      <w:start w:val="1"/>
      <w:numFmt w:val="decimal"/>
      <w:lvlRestart w:val="0"/>
      <w:lvlText w:val="%1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47F8"/>
    <w:multiLevelType w:val="hybridMultilevel"/>
    <w:tmpl w:val="0D4C5C0A"/>
    <w:lvl w:ilvl="0" w:tplc="62C81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105E0"/>
    <w:multiLevelType w:val="hybridMultilevel"/>
    <w:tmpl w:val="3A7C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4AF1"/>
    <w:multiLevelType w:val="hybridMultilevel"/>
    <w:tmpl w:val="373C5E8C"/>
    <w:lvl w:ilvl="0" w:tplc="1D0803DC">
      <w:start w:val="1"/>
      <w:numFmt w:val="decimal"/>
      <w:lvlRestart w:val="0"/>
      <w:lvlText w:val="%1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FF1"/>
    <w:multiLevelType w:val="hybridMultilevel"/>
    <w:tmpl w:val="CC06AED4"/>
    <w:lvl w:ilvl="0" w:tplc="67A6AF84">
      <w:start w:val="1"/>
      <w:numFmt w:val="decimal"/>
      <w:lvlText w:val="%1."/>
      <w:lvlJc w:val="left"/>
      <w:pPr>
        <w:ind w:left="121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E21C3"/>
    <w:multiLevelType w:val="hybridMultilevel"/>
    <w:tmpl w:val="CC7C5EA4"/>
    <w:lvl w:ilvl="0" w:tplc="29AADE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2F6701"/>
    <w:multiLevelType w:val="hybridMultilevel"/>
    <w:tmpl w:val="DAC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3C37"/>
    <w:multiLevelType w:val="hybridMultilevel"/>
    <w:tmpl w:val="C6621052"/>
    <w:lvl w:ilvl="0" w:tplc="8E885A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5C61"/>
    <w:multiLevelType w:val="multilevel"/>
    <w:tmpl w:val="9E943A6C"/>
    <w:lvl w:ilvl="0">
      <w:start w:val="1"/>
      <w:numFmt w:val="decimal"/>
      <w:lvlText w:val="%1."/>
      <w:lvlJc w:val="left"/>
      <w:pPr>
        <w:tabs>
          <w:tab w:val="num" w:pos="1449"/>
        </w:tabs>
        <w:ind w:left="1449" w:hanging="36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9D52F99"/>
    <w:multiLevelType w:val="hybridMultilevel"/>
    <w:tmpl w:val="6238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F7775A"/>
    <w:multiLevelType w:val="hybridMultilevel"/>
    <w:tmpl w:val="192C1DEE"/>
    <w:lvl w:ilvl="0" w:tplc="C6D8D3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21"/>
  </w:num>
  <w:num w:numId="13">
    <w:abstractNumId w:val="3"/>
  </w:num>
  <w:num w:numId="14">
    <w:abstractNumId w:val="7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 w:numId="22">
    <w:abstractNumId w:val="19"/>
  </w:num>
  <w:num w:numId="23">
    <w:abstractNumId w:val="17"/>
  </w:num>
  <w:num w:numId="24">
    <w:abstractNumId w:val="8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DC"/>
    <w:rsid w:val="00004371"/>
    <w:rsid w:val="0002371C"/>
    <w:rsid w:val="000278D1"/>
    <w:rsid w:val="00033349"/>
    <w:rsid w:val="00082C90"/>
    <w:rsid w:val="000A247A"/>
    <w:rsid w:val="000B2496"/>
    <w:rsid w:val="000C21DD"/>
    <w:rsid w:val="000C63E1"/>
    <w:rsid w:val="0010207F"/>
    <w:rsid w:val="00137021"/>
    <w:rsid w:val="001722E2"/>
    <w:rsid w:val="00180D5D"/>
    <w:rsid w:val="001A29F4"/>
    <w:rsid w:val="001D4E29"/>
    <w:rsid w:val="001E2771"/>
    <w:rsid w:val="001E7E09"/>
    <w:rsid w:val="00217081"/>
    <w:rsid w:val="002651F5"/>
    <w:rsid w:val="002969D2"/>
    <w:rsid w:val="002B4238"/>
    <w:rsid w:val="002F45D0"/>
    <w:rsid w:val="003161D4"/>
    <w:rsid w:val="00357C15"/>
    <w:rsid w:val="003A27EE"/>
    <w:rsid w:val="004570C3"/>
    <w:rsid w:val="004809F9"/>
    <w:rsid w:val="004C5822"/>
    <w:rsid w:val="004D0F25"/>
    <w:rsid w:val="004D7D9C"/>
    <w:rsid w:val="00576FDE"/>
    <w:rsid w:val="005A0580"/>
    <w:rsid w:val="005E7838"/>
    <w:rsid w:val="00654808"/>
    <w:rsid w:val="006A7D26"/>
    <w:rsid w:val="006B08F2"/>
    <w:rsid w:val="006D352E"/>
    <w:rsid w:val="006F3B48"/>
    <w:rsid w:val="00701D00"/>
    <w:rsid w:val="00716D97"/>
    <w:rsid w:val="00733AEA"/>
    <w:rsid w:val="00740167"/>
    <w:rsid w:val="0076026B"/>
    <w:rsid w:val="00787779"/>
    <w:rsid w:val="00790C0C"/>
    <w:rsid w:val="007F30C3"/>
    <w:rsid w:val="008634D0"/>
    <w:rsid w:val="00913084"/>
    <w:rsid w:val="0095277E"/>
    <w:rsid w:val="009A06CC"/>
    <w:rsid w:val="009A1890"/>
    <w:rsid w:val="009E3A33"/>
    <w:rsid w:val="009F73F5"/>
    <w:rsid w:val="00A10CF8"/>
    <w:rsid w:val="00A32637"/>
    <w:rsid w:val="00A53CD6"/>
    <w:rsid w:val="00A65F71"/>
    <w:rsid w:val="00A67732"/>
    <w:rsid w:val="00A75BE5"/>
    <w:rsid w:val="00A863F5"/>
    <w:rsid w:val="00AC2BFE"/>
    <w:rsid w:val="00AD1965"/>
    <w:rsid w:val="00AE09FB"/>
    <w:rsid w:val="00B1462E"/>
    <w:rsid w:val="00B40F27"/>
    <w:rsid w:val="00B502DC"/>
    <w:rsid w:val="00B518E2"/>
    <w:rsid w:val="00B84E9D"/>
    <w:rsid w:val="00B946DE"/>
    <w:rsid w:val="00BA5702"/>
    <w:rsid w:val="00BC7BB1"/>
    <w:rsid w:val="00BE21BD"/>
    <w:rsid w:val="00C00B7D"/>
    <w:rsid w:val="00C07007"/>
    <w:rsid w:val="00C63373"/>
    <w:rsid w:val="00C86D27"/>
    <w:rsid w:val="00C9233F"/>
    <w:rsid w:val="00CF5A36"/>
    <w:rsid w:val="00DE35D6"/>
    <w:rsid w:val="00DE50AC"/>
    <w:rsid w:val="00E019DC"/>
    <w:rsid w:val="00E434EA"/>
    <w:rsid w:val="00E57634"/>
    <w:rsid w:val="00E65A60"/>
    <w:rsid w:val="00EA1B23"/>
    <w:rsid w:val="00EB58CA"/>
    <w:rsid w:val="00EC4721"/>
    <w:rsid w:val="00EE6B35"/>
    <w:rsid w:val="00F24C53"/>
    <w:rsid w:val="00F25C39"/>
    <w:rsid w:val="00F82883"/>
    <w:rsid w:val="00FA21A7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5C11"/>
  <w15:chartTrackingRefBased/>
  <w15:docId w15:val="{A5118D7A-2130-48B1-833C-F9A68B9F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0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410">
    <w:name w:val="rvts1410"/>
    <w:rsid w:val="00E019DC"/>
    <w:rPr>
      <w:rFonts w:cs="Times New Roman"/>
    </w:rPr>
  </w:style>
  <w:style w:type="paragraph" w:styleId="a3">
    <w:name w:val="footer"/>
    <w:basedOn w:val="a"/>
    <w:link w:val="a4"/>
    <w:rsid w:val="00E019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1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019DC"/>
    <w:rPr>
      <w:rFonts w:cs="Times New Roman"/>
    </w:rPr>
  </w:style>
  <w:style w:type="paragraph" w:styleId="a6">
    <w:name w:val="Normal (Web)"/>
    <w:basedOn w:val="a"/>
    <w:rsid w:val="00E019DC"/>
    <w:pPr>
      <w:spacing w:before="100" w:after="100"/>
    </w:pPr>
    <w:rPr>
      <w:szCs w:val="20"/>
    </w:rPr>
  </w:style>
  <w:style w:type="paragraph" w:customStyle="1" w:styleId="1">
    <w:name w:val="Абзац списка1"/>
    <w:basedOn w:val="a"/>
    <w:rsid w:val="00E019DC"/>
    <w:pPr>
      <w:suppressAutoHyphens/>
      <w:ind w:left="720"/>
    </w:pPr>
    <w:rPr>
      <w:rFonts w:ascii="Calibri" w:hAnsi="Calibri"/>
      <w:lang w:eastAsia="ar-SA"/>
    </w:rPr>
  </w:style>
  <w:style w:type="character" w:styleId="a7">
    <w:name w:val="Hyperlink"/>
    <w:rsid w:val="00E019D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0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019DC"/>
    <w:pPr>
      <w:widowControl w:val="0"/>
      <w:autoSpaceDE w:val="0"/>
      <w:autoSpaceDN w:val="0"/>
      <w:adjustRightInd w:val="0"/>
      <w:spacing w:after="120" w:line="480" w:lineRule="auto"/>
      <w:ind w:firstLine="680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E019DC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E01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5A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0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00B7D"/>
  </w:style>
  <w:style w:type="paragraph" w:styleId="10">
    <w:name w:val="index 1"/>
    <w:basedOn w:val="a"/>
    <w:next w:val="a"/>
    <w:autoRedefine/>
    <w:uiPriority w:val="99"/>
    <w:semiHidden/>
    <w:unhideWhenUsed/>
    <w:rsid w:val="00BE21BD"/>
    <w:pPr>
      <w:ind w:left="240" w:hanging="240"/>
    </w:pPr>
  </w:style>
  <w:style w:type="paragraph" w:styleId="aa">
    <w:name w:val="index heading"/>
    <w:basedOn w:val="a"/>
    <w:qFormat/>
    <w:rsid w:val="00BE21BD"/>
    <w:pPr>
      <w:suppressLineNumbers/>
      <w:suppressAutoHyphens/>
    </w:pPr>
    <w:rPr>
      <w:rFonts w:cs="Droid Sans Devanagari"/>
    </w:rPr>
  </w:style>
  <w:style w:type="paragraph" w:styleId="ab">
    <w:name w:val="header"/>
    <w:basedOn w:val="a"/>
    <w:link w:val="ac"/>
    <w:uiPriority w:val="99"/>
    <w:unhideWhenUsed/>
    <w:rsid w:val="00C923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2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A518-E5A0-476E-8F54-5634D68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PK</cp:lastModifiedBy>
  <cp:revision>12</cp:revision>
  <dcterms:created xsi:type="dcterms:W3CDTF">2022-04-14T12:17:00Z</dcterms:created>
  <dcterms:modified xsi:type="dcterms:W3CDTF">2022-04-14T13:11:00Z</dcterms:modified>
</cp:coreProperties>
</file>