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contextualSpacing w:val="1"/>
        <w:jc w:val="center"/>
        <w:rPr>
          <w:sz w:val="28"/>
        </w:rPr>
      </w:pPr>
      <w:r>
        <w:rPr>
          <w:sz w:val="28"/>
        </w:rPr>
        <w:t xml:space="preserve">Министерство науки и высшего образования РФ 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Управление образования и науки Липецкой области</w:t>
      </w:r>
    </w:p>
    <w:p w14:paraId="03000000">
      <w:pPr>
        <w:pStyle w:val="Style_1"/>
        <w:spacing w:after="0" w:before="0"/>
        <w:ind/>
        <w:contextualSpacing w:val="1"/>
        <w:jc w:val="center"/>
        <w:rPr>
          <w:sz w:val="28"/>
        </w:rPr>
      </w:pPr>
      <w:r>
        <w:rPr>
          <w:sz w:val="28"/>
        </w:rPr>
        <w:t>Ф</w:t>
      </w:r>
      <w:r>
        <w:rPr>
          <w:sz w:val="28"/>
        </w:rPr>
        <w:t xml:space="preserve">ГБОУ </w:t>
      </w:r>
      <w:r>
        <w:rPr>
          <w:sz w:val="28"/>
        </w:rPr>
        <w:t>ВО</w:t>
      </w:r>
      <w:r>
        <w:rPr>
          <w:sz w:val="28"/>
        </w:rPr>
        <w:t xml:space="preserve"> «Елецкий государственный университет </w:t>
      </w:r>
    </w:p>
    <w:p w14:paraId="04000000">
      <w:pPr>
        <w:pStyle w:val="Style_1"/>
        <w:spacing w:after="0" w:before="0"/>
        <w:ind/>
        <w:contextualSpacing w:val="1"/>
        <w:jc w:val="center"/>
        <w:rPr>
          <w:sz w:val="28"/>
        </w:rPr>
      </w:pPr>
      <w:r>
        <w:rPr>
          <w:sz w:val="28"/>
        </w:rPr>
        <w:t>имени И.А. Бунина»</w:t>
      </w:r>
    </w:p>
    <w:p w14:paraId="05000000">
      <w:pPr>
        <w:pStyle w:val="Style_1"/>
        <w:spacing w:after="0" w:before="0"/>
        <w:ind/>
        <w:contextualSpacing w:val="1"/>
        <w:jc w:val="center"/>
        <w:rPr>
          <w:sz w:val="28"/>
        </w:rPr>
      </w:pPr>
      <w:r>
        <w:rPr>
          <w:sz w:val="28"/>
        </w:rPr>
        <w:t>Институт психологии и педагогики</w:t>
      </w:r>
    </w:p>
    <w:p w14:paraId="06000000">
      <w:pPr>
        <w:pStyle w:val="Style_1"/>
        <w:spacing w:after="0" w:before="0"/>
        <w:ind/>
        <w:contextualSpacing w:val="1"/>
        <w:jc w:val="center"/>
        <w:rPr>
          <w:sz w:val="28"/>
        </w:rPr>
      </w:pPr>
      <w:r>
        <w:rPr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-13334</wp:posOffset>
            </wp:positionH>
            <wp:positionV relativeFrom="paragraph">
              <wp:posOffset>38735</wp:posOffset>
            </wp:positionV>
            <wp:extent cx="6172200" cy="2886075"/>
            <wp:effectExtent b="0" l="0" r="0" t="0"/>
            <wp:wrapNone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7696" r="16622" t="10887"/>
                    <a:stretch/>
                  </pic:blipFill>
                  <pic:spPr>
                    <a:xfrm flipH="false" flipV="false" rot="0">
                      <a:ext cx="6172200" cy="28860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pStyle w:val="Style_1"/>
        <w:spacing w:after="0" w:before="0"/>
        <w:ind w:firstLine="0" w:left="-426"/>
        <w:contextualSpacing w:val="1"/>
        <w:jc w:val="center"/>
        <w:rPr>
          <w:sz w:val="28"/>
        </w:rPr>
      </w:pPr>
    </w:p>
    <w:p w14:paraId="08000000">
      <w:pPr>
        <w:pStyle w:val="Style_1"/>
        <w:spacing w:after="0" w:before="0"/>
        <w:ind w:firstLine="0" w:left="-426"/>
        <w:contextualSpacing w:val="1"/>
        <w:jc w:val="center"/>
        <w:rPr>
          <w:sz w:val="28"/>
        </w:rPr>
      </w:pPr>
    </w:p>
    <w:p w14:paraId="09000000">
      <w:pPr>
        <w:pStyle w:val="Style_1"/>
        <w:spacing w:after="0" w:before="0"/>
        <w:ind w:firstLine="0" w:left="-426"/>
        <w:contextualSpacing w:val="1"/>
        <w:jc w:val="center"/>
        <w:rPr>
          <w:sz w:val="28"/>
        </w:rPr>
      </w:pPr>
    </w:p>
    <w:p w14:paraId="0A000000">
      <w:pPr>
        <w:pStyle w:val="Style_1"/>
        <w:spacing w:after="0" w:before="0"/>
        <w:ind w:firstLine="0" w:left="-426"/>
        <w:contextualSpacing w:val="1"/>
        <w:jc w:val="center"/>
        <w:rPr>
          <w:sz w:val="28"/>
        </w:rPr>
      </w:pPr>
    </w:p>
    <w:p w14:paraId="0B000000">
      <w:pPr>
        <w:pStyle w:val="Style_1"/>
        <w:spacing w:after="240"/>
        <w:ind w:firstLine="0" w:left="-426"/>
        <w:contextualSpacing w:val="1"/>
        <w:jc w:val="center"/>
        <w:rPr>
          <w:sz w:val="28"/>
        </w:rPr>
      </w:pPr>
    </w:p>
    <w:p w14:paraId="0C000000">
      <w:pPr>
        <w:pStyle w:val="Style_1"/>
        <w:spacing w:after="240"/>
        <w:ind w:firstLine="0" w:left="-426"/>
        <w:contextualSpacing w:val="1"/>
        <w:jc w:val="center"/>
        <w:rPr>
          <w:sz w:val="28"/>
        </w:rPr>
      </w:pPr>
    </w:p>
    <w:p w14:paraId="0D000000">
      <w:pPr>
        <w:pStyle w:val="Style_1"/>
        <w:spacing w:after="240"/>
        <w:ind w:firstLine="0" w:left="-426"/>
        <w:contextualSpacing w:val="1"/>
        <w:jc w:val="center"/>
        <w:rPr>
          <w:sz w:val="28"/>
        </w:rPr>
      </w:pPr>
    </w:p>
    <w:p w14:paraId="0E000000">
      <w:pPr>
        <w:pStyle w:val="Style_1"/>
        <w:spacing w:after="240"/>
        <w:ind w:firstLine="0" w:left="-426"/>
        <w:contextualSpacing w:val="1"/>
        <w:jc w:val="center"/>
        <w:rPr>
          <w:sz w:val="28"/>
        </w:rPr>
      </w:pPr>
    </w:p>
    <w:p w14:paraId="0F000000">
      <w:pPr>
        <w:pStyle w:val="Style_1"/>
        <w:spacing w:after="240"/>
        <w:ind w:firstLine="0" w:left="-426"/>
        <w:contextualSpacing w:val="1"/>
        <w:jc w:val="center"/>
        <w:rPr>
          <w:sz w:val="28"/>
        </w:rPr>
      </w:pPr>
    </w:p>
    <w:p w14:paraId="10000000">
      <w:pPr>
        <w:pStyle w:val="Style_1"/>
        <w:spacing w:after="240"/>
        <w:ind w:firstLine="0" w:left="-426"/>
        <w:contextualSpacing w:val="1"/>
        <w:jc w:val="center"/>
        <w:rPr>
          <w:sz w:val="28"/>
        </w:rPr>
      </w:pPr>
    </w:p>
    <w:p w14:paraId="11000000">
      <w:pPr>
        <w:spacing w:after="125" w:line="250" w:lineRule="atLeast"/>
        <w:ind/>
        <w:jc w:val="center"/>
        <w:rPr>
          <w:rFonts w:ascii="Cambria" w:hAnsi="Cambria"/>
          <w:b w:val="1"/>
          <w:caps w:val="1"/>
          <w:color w:val="003B76"/>
          <w:sz w:val="40"/>
          <w:highlight w:val="white"/>
        </w:rPr>
      </w:pPr>
    </w:p>
    <w:p w14:paraId="12000000">
      <w:pPr>
        <w:spacing w:after="125" w:line="250" w:lineRule="atLeast"/>
        <w:ind/>
        <w:jc w:val="center"/>
        <w:rPr>
          <w:rFonts w:ascii="Cambria" w:hAnsi="Cambria"/>
          <w:b w:val="1"/>
          <w:caps w:val="1"/>
          <w:color w:val="003B76"/>
          <w:sz w:val="40"/>
          <w:highlight w:val="white"/>
        </w:rPr>
      </w:pPr>
    </w:p>
    <w:p w14:paraId="13000000">
      <w:pPr>
        <w:spacing w:after="125" w:line="250" w:lineRule="atLeast"/>
        <w:ind/>
        <w:jc w:val="center"/>
        <w:rPr>
          <w:rFonts w:ascii="Cambria" w:hAnsi="Cambria"/>
          <w:b w:val="1"/>
          <w:caps w:val="1"/>
          <w:color w:val="003B76"/>
          <w:sz w:val="40"/>
          <w:highlight w:val="white"/>
        </w:rPr>
      </w:pPr>
    </w:p>
    <w:p w14:paraId="14000000">
      <w:pPr>
        <w:spacing w:after="125" w:line="250" w:lineRule="atLeast"/>
        <w:ind/>
        <w:jc w:val="center"/>
        <w:rPr>
          <w:rFonts w:ascii="Cambria" w:hAnsi="Cambria"/>
          <w:caps w:val="1"/>
          <w:color w:val="003B76"/>
          <w:sz w:val="48"/>
          <w:highlight w:val="white"/>
        </w:rPr>
      </w:pPr>
      <w:r>
        <w:rPr>
          <w:rFonts w:ascii="Cambria" w:hAnsi="Cambria"/>
          <w:b w:val="1"/>
          <w:caps w:val="1"/>
          <w:color w:val="003B76"/>
          <w:sz w:val="48"/>
          <w:highlight w:val="white"/>
        </w:rPr>
        <w:t>Информационное письмо</w:t>
      </w:r>
    </w:p>
    <w:p w14:paraId="15000000">
      <w:pPr>
        <w:ind w:firstLine="709" w:left="0"/>
        <w:jc w:val="both"/>
        <w:rPr>
          <w:sz w:val="28"/>
          <w:highlight w:val="white"/>
        </w:rPr>
      </w:pPr>
    </w:p>
    <w:p w14:paraId="16000000">
      <w:pPr>
        <w:spacing w:after="0" w:line="240" w:lineRule="auto"/>
        <w:ind/>
        <w:jc w:val="center"/>
        <w:rPr>
          <w:rFonts w:ascii="Times New Roman" w:hAnsi="Times New Roman"/>
          <w:b w:val="1"/>
          <w:sz w:val="36"/>
          <w:highlight w:val="white"/>
        </w:rPr>
      </w:pPr>
      <w:r>
        <w:rPr>
          <w:rFonts w:ascii="Times New Roman" w:hAnsi="Times New Roman"/>
          <w:b w:val="1"/>
          <w:sz w:val="36"/>
          <w:highlight w:val="white"/>
        </w:rPr>
        <w:t xml:space="preserve">Приглашаем обучающихся </w:t>
      </w:r>
      <w:r>
        <w:rPr>
          <w:rFonts w:ascii="Times New Roman" w:hAnsi="Times New Roman"/>
          <w:b w:val="1"/>
          <w:sz w:val="36"/>
          <w:highlight w:val="white"/>
        </w:rPr>
        <w:t>9-</w:t>
      </w:r>
      <w:r>
        <w:rPr>
          <w:rFonts w:ascii="Times New Roman" w:hAnsi="Times New Roman"/>
          <w:b w:val="1"/>
          <w:sz w:val="36"/>
          <w:highlight w:val="white"/>
        </w:rPr>
        <w:t xml:space="preserve">11-х классов </w:t>
      </w:r>
    </w:p>
    <w:p w14:paraId="17000000">
      <w:pPr>
        <w:spacing w:after="0" w:line="240" w:lineRule="auto"/>
        <w:ind/>
        <w:jc w:val="center"/>
        <w:rPr>
          <w:rFonts w:ascii="Cambria" w:hAnsi="Cambria"/>
          <w:b w:val="1"/>
          <w:caps w:val="1"/>
          <w:color w:val="003B76"/>
          <w:sz w:val="36"/>
          <w:highlight w:val="white"/>
        </w:rPr>
      </w:pPr>
      <w:r>
        <w:rPr>
          <w:rFonts w:ascii="Times New Roman" w:hAnsi="Times New Roman"/>
          <w:b w:val="1"/>
          <w:sz w:val="36"/>
          <w:highlight w:val="white"/>
        </w:rPr>
        <w:t xml:space="preserve">принять участие </w:t>
      </w:r>
      <w:r>
        <w:rPr>
          <w:rFonts w:ascii="Times New Roman" w:hAnsi="Times New Roman"/>
          <w:b w:val="1"/>
          <w:sz w:val="36"/>
          <w:highlight w:val="white"/>
        </w:rPr>
        <w:t>в</w:t>
      </w:r>
      <w:r>
        <w:rPr>
          <w:b w:val="1"/>
          <w:sz w:val="36"/>
          <w:highlight w:val="white"/>
        </w:rPr>
        <w:t xml:space="preserve"> </w:t>
      </w:r>
    </w:p>
    <w:p w14:paraId="18000000">
      <w:pPr>
        <w:spacing w:after="0" w:line="240" w:lineRule="auto"/>
        <w:ind/>
        <w:jc w:val="center"/>
        <w:rPr>
          <w:rFonts w:ascii="Cambria" w:hAnsi="Cambria"/>
          <w:b w:val="1"/>
          <w:caps w:val="1"/>
          <w:color w:val="003B76"/>
          <w:sz w:val="36"/>
          <w:highlight w:val="white"/>
        </w:rPr>
      </w:pPr>
      <w:r>
        <w:rPr>
          <w:rFonts w:ascii="Cambria" w:hAnsi="Cambria"/>
          <w:b w:val="1"/>
          <w:caps w:val="1"/>
          <w:color w:themeColor="text2" w:themeShade="BF" w:val="17375E"/>
          <w:sz w:val="36"/>
          <w:highlight w:val="white"/>
        </w:rPr>
        <w:t>региональной</w:t>
      </w:r>
      <w:r>
        <w:rPr>
          <w:rFonts w:ascii="Cambria" w:hAnsi="Cambria"/>
          <w:b w:val="1"/>
          <w:caps w:val="1"/>
          <w:color w:val="003B76"/>
          <w:sz w:val="36"/>
          <w:highlight w:val="white"/>
        </w:rPr>
        <w:t xml:space="preserve"> </w:t>
      </w:r>
      <w:r>
        <w:rPr>
          <w:rFonts w:ascii="Cambria" w:hAnsi="Cambria"/>
          <w:b w:val="1"/>
          <w:caps w:val="1"/>
          <w:color w:val="003B76"/>
          <w:sz w:val="36"/>
          <w:highlight w:val="white"/>
        </w:rPr>
        <w:t>психолого-педагогической</w:t>
      </w:r>
      <w:r>
        <w:rPr>
          <w:rFonts w:ascii="Cambria" w:hAnsi="Cambria"/>
          <w:b w:val="1"/>
          <w:caps w:val="1"/>
          <w:color w:val="003B76"/>
          <w:sz w:val="36"/>
          <w:highlight w:val="white"/>
        </w:rPr>
        <w:t xml:space="preserve"> О</w:t>
      </w:r>
      <w:r>
        <w:rPr>
          <w:rFonts w:ascii="Cambria" w:hAnsi="Cambria"/>
          <w:b w:val="1"/>
          <w:caps w:val="1"/>
          <w:color w:val="003B76"/>
          <w:sz w:val="36"/>
          <w:highlight w:val="white"/>
        </w:rPr>
        <w:t xml:space="preserve">лимпиаде </w:t>
      </w:r>
      <w:r>
        <w:rPr>
          <w:rFonts w:ascii="Cambria" w:hAnsi="Cambria"/>
          <w:b w:val="1"/>
          <w:caps w:val="1"/>
          <w:color w:val="003B76"/>
          <w:sz w:val="36"/>
          <w:highlight w:val="white"/>
        </w:rPr>
        <w:t>для обучающихся педагогических и психолого-педагогических классов</w:t>
      </w:r>
    </w:p>
    <w:p w14:paraId="19000000">
      <w:pPr>
        <w:spacing w:after="0" w:line="240" w:lineRule="auto"/>
        <w:ind/>
        <w:jc w:val="center"/>
        <w:rPr>
          <w:b w:val="1"/>
          <w:sz w:val="28"/>
          <w:highlight w:val="white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  <w:highlight w:val="white"/>
        </w:rPr>
        <w:t>Олимпиада</w:t>
      </w:r>
      <w:r>
        <w:rPr>
          <w:rFonts w:ascii="Times New Roman" w:hAnsi="Times New Roman"/>
          <w:b w:val="1"/>
          <w:sz w:val="28"/>
          <w:highlight w:val="white"/>
        </w:rPr>
        <w:t> </w:t>
      </w:r>
      <w:r>
        <w:rPr>
          <w:rFonts w:ascii="Times New Roman" w:hAnsi="Times New Roman"/>
          <w:b w:val="1"/>
          <w:sz w:val="28"/>
          <w:highlight w:val="white"/>
        </w:rPr>
        <w:t>проводится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Cambria" w:hAnsi="Cambria"/>
          <w:b w:val="1"/>
          <w:color w:themeColor="text2" w:themeShade="BF" w:val="17375E"/>
          <w:sz w:val="36"/>
          <w:highlight w:val="white"/>
        </w:rPr>
        <w:t>23</w:t>
      </w:r>
      <w:r>
        <w:rPr>
          <w:rFonts w:ascii="Cambria" w:hAnsi="Cambria"/>
          <w:b w:val="1"/>
          <w:color w:themeColor="text2" w:val="1F497D"/>
          <w:sz w:val="36"/>
          <w:highlight w:val="white"/>
        </w:rPr>
        <w:t xml:space="preserve"> мая 2023 г.</w:t>
      </w:r>
      <w:r>
        <w:rPr>
          <w:rFonts w:ascii="Times New Roman" w:hAnsi="Times New Roman"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  <w:highlight w:val="white"/>
        </w:rPr>
        <w:t>институт</w:t>
      </w:r>
      <w:r>
        <w:rPr>
          <w:rFonts w:ascii="Times New Roman" w:hAnsi="Times New Roman"/>
          <w:sz w:val="28"/>
          <w:highlight w:val="white"/>
        </w:rPr>
        <w:t>ом</w:t>
      </w:r>
      <w:r>
        <w:rPr>
          <w:rFonts w:ascii="Times New Roman" w:hAnsi="Times New Roman"/>
          <w:sz w:val="28"/>
          <w:highlight w:val="white"/>
        </w:rPr>
        <w:t xml:space="preserve"> психологии и педагогики </w:t>
      </w:r>
      <w:r>
        <w:rPr>
          <w:rFonts w:ascii="Times New Roman" w:hAnsi="Times New Roman"/>
          <w:sz w:val="28"/>
        </w:rPr>
        <w:t xml:space="preserve">ФГБОУ </w:t>
      </w:r>
      <w:r>
        <w:rPr>
          <w:rFonts w:ascii="Times New Roman" w:hAnsi="Times New Roman"/>
          <w:sz w:val="28"/>
        </w:rPr>
        <w:t>ВО</w:t>
      </w:r>
      <w:r>
        <w:rPr>
          <w:rFonts w:ascii="Times New Roman" w:hAnsi="Times New Roman"/>
          <w:sz w:val="28"/>
        </w:rPr>
        <w:t xml:space="preserve"> «Елецкий государственный университет им. И.А. Бунина»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  <w:highlight w:val="white"/>
        </w:rPr>
      </w:pP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Цель и задачи Олимпиады: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стимулирование учебно-познавательной активности абитуриентов,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овышение интереса обучающихся к углубленному изучению предметов психолого-педагогического цикла, формирование у </w:t>
      </w:r>
      <w:r>
        <w:rPr>
          <w:rFonts w:ascii="Times New Roman" w:hAnsi="Times New Roman"/>
          <w:sz w:val="28"/>
        </w:rPr>
        <w:t>школьников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мотивационно-ценностного</w:t>
      </w:r>
      <w:r>
        <w:rPr>
          <w:rFonts w:ascii="Times New Roman" w:hAnsi="Times New Roman"/>
          <w:sz w:val="28"/>
        </w:rPr>
        <w:t xml:space="preserve"> отношения к педагогической профессии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оказание помощи в выборе индивидуальной образовательной траектории, в профессиональном самоопределении</w:t>
      </w:r>
      <w:r>
        <w:rPr>
          <w:rFonts w:ascii="Times New Roman" w:hAnsi="Times New Roman"/>
          <w:sz w:val="28"/>
          <w:highlight w:val="white"/>
        </w:rPr>
        <w:t>.</w:t>
      </w:r>
    </w:p>
    <w:p w14:paraId="1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Порядок проведения олимпиады</w:t>
      </w: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Олимпиада проводится в </w:t>
      </w:r>
      <w:r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этап.</w:t>
      </w: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Задания Олимпиады включают:</w:t>
      </w:r>
    </w:p>
    <w:p w14:paraId="21000000">
      <w:pPr>
        <w:pStyle w:val="Style_2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Задания тестового характера по психологии и педагогике в количестве 30 штук. Задания предлагаются участникам для решения в день проведения Олимпиады в форме </w:t>
      </w:r>
      <w:r>
        <w:rPr>
          <w:rFonts w:ascii="Times New Roman" w:hAnsi="Times New Roman"/>
          <w:sz w:val="28"/>
          <w:highlight w:val="white"/>
        </w:rPr>
        <w:t>онлайн-тестирования</w:t>
      </w:r>
      <w:r>
        <w:rPr>
          <w:rFonts w:ascii="Times New Roman" w:hAnsi="Times New Roman"/>
          <w:sz w:val="28"/>
          <w:highlight w:val="white"/>
        </w:rPr>
        <w:t xml:space="preserve">. Ссылка на прохождение теста будет сообщена участникам накануне или в день проведения Олимпиады. На решение олимпиадных тестовых заданий участникам отводится </w:t>
      </w:r>
      <w:r>
        <w:rPr>
          <w:rFonts w:ascii="Times New Roman" w:hAnsi="Times New Roman"/>
          <w:sz w:val="28"/>
          <w:highlight w:val="white"/>
        </w:rPr>
        <w:t>30</w:t>
      </w:r>
      <w:r>
        <w:rPr>
          <w:rFonts w:ascii="Times New Roman" w:hAnsi="Times New Roman"/>
          <w:sz w:val="28"/>
          <w:highlight w:val="white"/>
        </w:rPr>
        <w:t xml:space="preserve"> минут.</w:t>
      </w:r>
      <w:r>
        <w:rPr>
          <w:rFonts w:ascii="Times New Roman" w:hAnsi="Times New Roman"/>
          <w:sz w:val="28"/>
          <w:highlight w:val="white"/>
        </w:rPr>
        <w:t xml:space="preserve"> Каждое верно выполненное задание оценивается в 3 балла.</w:t>
      </w:r>
    </w:p>
    <w:p w14:paraId="22000000">
      <w:pPr>
        <w:pStyle w:val="Style_2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Творческое домашнее задание – </w:t>
      </w:r>
      <w:r>
        <w:rPr>
          <w:rFonts w:ascii="Times New Roman" w:hAnsi="Times New Roman"/>
          <w:sz w:val="28"/>
          <w:highlight w:val="white"/>
        </w:rPr>
        <w:t>эссе / видеоролик / исследовательский проект (</w:t>
      </w:r>
      <w:r>
        <w:rPr>
          <w:rFonts w:ascii="Times New Roman" w:hAnsi="Times New Roman"/>
          <w:i w:val="1"/>
          <w:sz w:val="28"/>
          <w:highlight w:val="white"/>
        </w:rPr>
        <w:t>на выбор участника</w:t>
      </w:r>
      <w:r>
        <w:rPr>
          <w:rFonts w:ascii="Times New Roman" w:hAnsi="Times New Roman"/>
          <w:sz w:val="28"/>
          <w:highlight w:val="white"/>
        </w:rPr>
        <w:t>) на одну</w:t>
      </w:r>
      <w:r>
        <w:rPr>
          <w:rFonts w:ascii="Times New Roman" w:hAnsi="Times New Roman"/>
          <w:sz w:val="28"/>
          <w:highlight w:val="white"/>
        </w:rPr>
        <w:t xml:space="preserve"> из предложенных </w:t>
      </w:r>
      <w:r>
        <w:rPr>
          <w:rFonts w:ascii="Times New Roman" w:hAnsi="Times New Roman"/>
          <w:sz w:val="28"/>
          <w:highlight w:val="white"/>
        </w:rPr>
        <w:t>тем</w:t>
      </w:r>
      <w:r>
        <w:rPr>
          <w:rFonts w:ascii="Times New Roman" w:hAnsi="Times New Roman"/>
          <w:sz w:val="28"/>
          <w:highlight w:val="white"/>
        </w:rPr>
        <w:t>:</w:t>
      </w:r>
    </w:p>
    <w:p w14:paraId="23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- «Педагог – это звучит модно!»</w:t>
      </w:r>
      <w:r>
        <w:rPr>
          <w:rFonts w:ascii="Times New Roman" w:hAnsi="Times New Roman"/>
          <w:sz w:val="28"/>
          <w:highlight w:val="white"/>
        </w:rPr>
        <w:t>;</w:t>
      </w:r>
    </w:p>
    <w:p w14:paraId="24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- </w:t>
      </w:r>
      <w:r>
        <w:rPr>
          <w:rFonts w:ascii="Times New Roman" w:hAnsi="Times New Roman"/>
          <w:sz w:val="28"/>
          <w:highlight w:val="white"/>
        </w:rPr>
        <w:t>«Познай себя и найди в себе психолога» (о значении психологии в жизни человека)</w:t>
      </w:r>
      <w:r>
        <w:rPr>
          <w:rFonts w:ascii="Times New Roman" w:hAnsi="Times New Roman"/>
          <w:sz w:val="28"/>
          <w:highlight w:val="white"/>
        </w:rPr>
        <w:t>.</w:t>
      </w:r>
    </w:p>
    <w:p w14:paraId="25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Творческое домашнее задание оценивается жюри Олимпиады от 0 до 10 баллов.</w:t>
      </w:r>
    </w:p>
    <w:p w14:paraId="2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b w:val="1"/>
          <w:sz w:val="28"/>
        </w:rPr>
        <w:t>1</w:t>
      </w:r>
      <w:r>
        <w:rPr>
          <w:rFonts w:ascii="Times New Roman" w:hAnsi="Times New Roman"/>
          <w:b w:val="1"/>
          <w:sz w:val="28"/>
        </w:rPr>
        <w:t>9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ма</w:t>
      </w:r>
      <w:r>
        <w:rPr>
          <w:rFonts w:ascii="Times New Roman" w:hAnsi="Times New Roman"/>
          <w:b w:val="1"/>
          <w:sz w:val="28"/>
        </w:rPr>
        <w:t>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2023 года </w:t>
      </w:r>
      <w:r>
        <w:rPr>
          <w:rFonts w:ascii="Times New Roman" w:hAnsi="Times New Roman"/>
          <w:sz w:val="28"/>
          <w:highlight w:val="white"/>
        </w:rPr>
        <w:t>в оргкомитет Олимпиады</w:t>
      </w:r>
      <w:r>
        <w:rPr>
          <w:rFonts w:ascii="Times New Roman" w:hAnsi="Times New Roman"/>
          <w:sz w:val="28"/>
          <w:highlight w:val="white"/>
        </w:rPr>
        <w:t xml:space="preserve"> по адресу </w:t>
      </w:r>
      <w:r>
        <w:rPr>
          <w:rStyle w:val="Style_3_ch"/>
          <w:rFonts w:ascii="Times New Roman" w:hAnsi="Times New Roman"/>
          <w:sz w:val="28"/>
          <w:highlight w:val="white"/>
        </w:rPr>
        <w:fldChar w:fldCharType="begin"/>
      </w:r>
      <w:r>
        <w:rPr>
          <w:rStyle w:val="Style_3_ch"/>
          <w:rFonts w:ascii="Times New Roman" w:hAnsi="Times New Roman"/>
          <w:sz w:val="28"/>
          <w:highlight w:val="white"/>
        </w:rPr>
        <w:instrText>HYPERLINK "mailto:konkursy_kafpiot@mail.ru"</w:instrText>
      </w:r>
      <w:r>
        <w:rPr>
          <w:rStyle w:val="Style_3_ch"/>
          <w:rFonts w:ascii="Times New Roman" w:hAnsi="Times New Roman"/>
          <w:sz w:val="28"/>
          <w:highlight w:val="white"/>
        </w:rPr>
        <w:fldChar w:fldCharType="separate"/>
      </w:r>
      <w:r>
        <w:rPr>
          <w:rStyle w:val="Style_3_ch"/>
          <w:rFonts w:ascii="Times New Roman" w:hAnsi="Times New Roman"/>
          <w:sz w:val="28"/>
          <w:highlight w:val="white"/>
        </w:rPr>
        <w:t>konkursy_</w:t>
      </w:r>
      <w:r>
        <w:rPr>
          <w:rStyle w:val="Style_3_ch"/>
          <w:rFonts w:ascii="Times New Roman" w:hAnsi="Times New Roman"/>
          <w:sz w:val="28"/>
        </w:rPr>
        <w:t>kaf</w:t>
      </w:r>
      <w:r>
        <w:rPr>
          <w:rStyle w:val="Style_3_ch"/>
          <w:rFonts w:ascii="Times New Roman" w:hAnsi="Times New Roman"/>
          <w:sz w:val="28"/>
        </w:rPr>
        <w:t>p</w:t>
      </w:r>
      <w:r>
        <w:rPr>
          <w:rStyle w:val="Style_3_ch"/>
          <w:rFonts w:ascii="Times New Roman" w:hAnsi="Times New Roman"/>
          <w:sz w:val="28"/>
        </w:rPr>
        <w:t>i</w:t>
      </w:r>
      <w:r>
        <w:rPr>
          <w:rStyle w:val="Style_3_ch"/>
          <w:rFonts w:ascii="Times New Roman" w:hAnsi="Times New Roman"/>
          <w:sz w:val="28"/>
        </w:rPr>
        <w:t>ot</w:t>
      </w:r>
      <w:r>
        <w:rPr>
          <w:rStyle w:val="Style_3_ch"/>
          <w:rFonts w:ascii="Times New Roman" w:hAnsi="Times New Roman"/>
          <w:sz w:val="28"/>
          <w:highlight w:val="white"/>
        </w:rPr>
        <w:t>@</w:t>
      </w:r>
      <w:r>
        <w:rPr>
          <w:rStyle w:val="Style_3_ch"/>
          <w:rFonts w:ascii="Times New Roman" w:hAnsi="Times New Roman"/>
          <w:sz w:val="28"/>
          <w:highlight w:val="white"/>
        </w:rPr>
        <w:t>mail.ru</w:t>
      </w:r>
      <w:r>
        <w:rPr>
          <w:rStyle w:val="Style_3_ch"/>
          <w:rFonts w:ascii="Times New Roman" w:hAnsi="Times New Roman"/>
          <w:sz w:val="28"/>
          <w:highlight w:val="white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>необходимо прислать заявку на участие</w:t>
      </w:r>
      <w:r>
        <w:rPr>
          <w:rFonts w:ascii="Times New Roman" w:hAnsi="Times New Roman"/>
          <w:sz w:val="28"/>
          <w:highlight w:val="white"/>
        </w:rPr>
        <w:t xml:space="preserve"> и выполненное творческое задание.</w:t>
      </w:r>
    </w:p>
    <w:p w14:paraId="2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заявке может быть указано сразу несколько участников</w:t>
      </w:r>
      <w:r>
        <w:rPr>
          <w:rFonts w:ascii="Times New Roman" w:hAnsi="Times New Roman"/>
          <w:sz w:val="28"/>
          <w:highlight w:val="white"/>
        </w:rPr>
        <w:t xml:space="preserve"> от одной организации</w:t>
      </w:r>
      <w:r>
        <w:rPr>
          <w:rFonts w:ascii="Times New Roman" w:hAnsi="Times New Roman"/>
          <w:sz w:val="28"/>
          <w:highlight w:val="white"/>
        </w:rPr>
        <w:t xml:space="preserve">. </w:t>
      </w:r>
      <w:r>
        <w:rPr>
          <w:rFonts w:ascii="Times New Roman" w:hAnsi="Times New Roman"/>
          <w:sz w:val="28"/>
          <w:highlight w:val="white"/>
        </w:rPr>
        <w:t>Заявка оформляется</w:t>
      </w:r>
      <w:r>
        <w:rPr>
          <w:rFonts w:ascii="Times New Roman" w:hAnsi="Times New Roman"/>
          <w:sz w:val="28"/>
          <w:highlight w:val="white"/>
        </w:rPr>
        <w:t xml:space="preserve"> по </w:t>
      </w:r>
      <w:r>
        <w:rPr>
          <w:rFonts w:ascii="Times New Roman" w:hAnsi="Times New Roman"/>
          <w:sz w:val="28"/>
          <w:highlight w:val="white"/>
        </w:rPr>
        <w:t xml:space="preserve">следующей </w:t>
      </w:r>
      <w:r>
        <w:rPr>
          <w:rFonts w:ascii="Times New Roman" w:hAnsi="Times New Roman"/>
          <w:sz w:val="28"/>
          <w:highlight w:val="white"/>
        </w:rPr>
        <w:t>форме</w:t>
      </w:r>
      <w:r>
        <w:rPr>
          <w:rFonts w:ascii="Times New Roman" w:hAnsi="Times New Roman"/>
          <w:sz w:val="28"/>
          <w:highlight w:val="white"/>
        </w:rPr>
        <w:t xml:space="preserve"> и подписывается директором или заместителем директора школы</w:t>
      </w:r>
      <w:r>
        <w:rPr>
          <w:rFonts w:ascii="Times New Roman" w:hAnsi="Times New Roman"/>
          <w:sz w:val="28"/>
          <w:highlight w:val="white"/>
        </w:rPr>
        <w:t>:</w:t>
      </w:r>
    </w:p>
    <w:p w14:paraId="2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Заявка на участие в </w:t>
      </w:r>
      <w:r>
        <w:rPr>
          <w:rFonts w:ascii="Times New Roman" w:hAnsi="Times New Roman"/>
          <w:b w:val="1"/>
          <w:sz w:val="28"/>
        </w:rPr>
        <w:t xml:space="preserve">психолого-педагогической </w:t>
      </w:r>
      <w:r>
        <w:rPr>
          <w:rFonts w:ascii="Times New Roman" w:hAnsi="Times New Roman"/>
          <w:b w:val="1"/>
          <w:sz w:val="28"/>
        </w:rPr>
        <w:t xml:space="preserve">Олимпиаде 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748"/>
        <w:gridCol w:w="2761"/>
        <w:gridCol w:w="1801"/>
        <w:gridCol w:w="2045"/>
      </w:tblGrid>
      <w:t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ФИО (полностью) </w:t>
            </w:r>
            <w:r>
              <w:rPr>
                <w:rFonts w:ascii="Times New Roman" w:hAnsi="Times New Roman"/>
                <w:b w:val="1"/>
                <w:sz w:val="24"/>
              </w:rPr>
              <w:t>участника Олимпиады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Название образовательной организации, класс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Телефон, </w:t>
            </w: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e-mail</w:t>
            </w: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 w:line="240" w:lineRule="auto"/>
              <w:ind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Участник Олимпиады  является обучающимся профильного психолого-педагогического / педагогического класса</w:t>
            </w:r>
          </w:p>
        </w:tc>
      </w:tr>
      <w:t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 </w:t>
            </w:r>
          </w:p>
        </w:tc>
      </w:tr>
      <w:t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0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 </w:t>
            </w:r>
          </w:p>
        </w:tc>
      </w:tr>
      <w:tr>
        <w:tc>
          <w:tcPr>
            <w:tcW w:type="dxa" w:w="27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ФИО курирующего педагога,</w:t>
            </w: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телефон, </w:t>
            </w:r>
            <w:r>
              <w:rPr>
                <w:rFonts w:ascii="Times New Roman" w:hAnsi="Times New Roman"/>
                <w:b w:val="1"/>
                <w:sz w:val="24"/>
              </w:rPr>
              <w:t>e</w:t>
            </w:r>
            <w:r>
              <w:rPr>
                <w:rFonts w:ascii="Times New Roman" w:hAnsi="Times New Roman"/>
                <w:b w:val="1"/>
                <w:sz w:val="24"/>
              </w:rPr>
              <w:t>-</w:t>
            </w:r>
            <w:r>
              <w:rPr>
                <w:rFonts w:ascii="Times New Roman" w:hAnsi="Times New Roman"/>
                <w:b w:val="1"/>
                <w:sz w:val="24"/>
              </w:rPr>
              <w:t>mail</w:t>
            </w:r>
          </w:p>
        </w:tc>
        <w:tc>
          <w:tcPr>
            <w:tcW w:type="dxa" w:w="66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</w:tbl>
    <w:p w14:paraId="3D000000">
      <w:pPr>
        <w:spacing w:after="0" w:line="240" w:lineRule="auto"/>
        <w:ind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 </w:t>
      </w:r>
    </w:p>
    <w:p w14:paraId="3E000000">
      <w:pPr>
        <w:pStyle w:val="Style_5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Директор / Зам. директора     _________________ Фамилия И.О.</w:t>
      </w:r>
    </w:p>
    <w:p w14:paraId="3F000000">
      <w:pPr>
        <w:pStyle w:val="Style_5"/>
        <w:ind/>
        <w:jc w:val="both"/>
        <w:rPr>
          <w:b w:val="1"/>
          <w:sz w:val="28"/>
        </w:rPr>
      </w:pPr>
    </w:p>
    <w:p w14:paraId="40000000">
      <w:pPr>
        <w:pStyle w:val="Style_5"/>
        <w:ind w:firstLine="709" w:left="0"/>
        <w:jc w:val="both"/>
        <w:rPr>
          <w:b w:val="1"/>
          <w:sz w:val="28"/>
        </w:rPr>
      </w:pPr>
    </w:p>
    <w:p w14:paraId="41000000">
      <w:pPr>
        <w:pStyle w:val="Style_5"/>
        <w:ind/>
        <w:jc w:val="center"/>
        <w:rPr>
          <w:sz w:val="28"/>
        </w:rPr>
      </w:pPr>
      <w:r>
        <w:rPr>
          <w:b w:val="1"/>
          <w:sz w:val="28"/>
        </w:rPr>
        <w:t>Критерии оценивания творческих</w:t>
      </w:r>
      <w:r>
        <w:rPr>
          <w:b w:val="1"/>
          <w:sz w:val="28"/>
        </w:rPr>
        <w:t xml:space="preserve"> работ</w:t>
      </w:r>
      <w:r>
        <w:rPr>
          <w:b w:val="1"/>
          <w:sz w:val="28"/>
        </w:rPr>
        <w:t>.</w:t>
      </w:r>
    </w:p>
    <w:p w14:paraId="42000000">
      <w:pPr>
        <w:pStyle w:val="Style_5"/>
        <w:numPr>
          <w:ilvl w:val="0"/>
          <w:numId w:val="2"/>
        </w:numPr>
        <w:ind w:hanging="284" w:left="284"/>
        <w:jc w:val="both"/>
        <w:rPr>
          <w:sz w:val="28"/>
        </w:rPr>
      </w:pPr>
      <w:r>
        <w:rPr>
          <w:sz w:val="28"/>
        </w:rPr>
        <w:t>эссе – соответствие содержания заявленной теме, наличие теоретического анализа проблемы, наличие точки зрения автора, аргументированность и обоснованность выводов, оригинальность;</w:t>
      </w:r>
    </w:p>
    <w:p w14:paraId="43000000">
      <w:pPr>
        <w:pStyle w:val="Style_5"/>
        <w:numPr>
          <w:ilvl w:val="0"/>
          <w:numId w:val="2"/>
        </w:numPr>
        <w:ind w:hanging="284" w:left="284"/>
        <w:jc w:val="both"/>
        <w:rPr>
          <w:sz w:val="28"/>
        </w:rPr>
      </w:pPr>
      <w:r>
        <w:rPr>
          <w:sz w:val="28"/>
        </w:rPr>
        <w:t>видеоролик – соответствие сюжета заявленной теме, информационная насыщенность, научность содержания, использование звукового сопровождения;</w:t>
      </w:r>
    </w:p>
    <w:p w14:paraId="44000000">
      <w:pPr>
        <w:pStyle w:val="Style_5"/>
        <w:numPr>
          <w:ilvl w:val="0"/>
          <w:numId w:val="2"/>
        </w:numPr>
        <w:ind w:hanging="284" w:left="284"/>
        <w:jc w:val="both"/>
        <w:rPr>
          <w:sz w:val="28"/>
        </w:rPr>
      </w:pPr>
      <w:r>
        <w:rPr>
          <w:sz w:val="28"/>
        </w:rPr>
        <w:t>исследовательский проект (сопровождается презентацией) – соответствие содержания заявленной теме, научность содержания, наличие и содержание практической части, аргументированность и обоснованность выводов, качество оформления презентации.</w:t>
      </w:r>
    </w:p>
    <w:p w14:paraId="45000000">
      <w:pPr>
        <w:pStyle w:val="Style_5"/>
        <w:ind w:firstLine="709" w:left="0"/>
        <w:jc w:val="both"/>
        <w:rPr>
          <w:sz w:val="28"/>
        </w:rPr>
      </w:pPr>
    </w:p>
    <w:p w14:paraId="46000000">
      <w:pPr>
        <w:pStyle w:val="Style_5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Победители </w:t>
      </w:r>
      <w:r>
        <w:rPr>
          <w:color w:val="000000"/>
          <w:sz w:val="28"/>
        </w:rPr>
        <w:t xml:space="preserve">Олимпиады </w:t>
      </w:r>
      <w:r>
        <w:rPr>
          <w:color w:val="000000"/>
          <w:sz w:val="28"/>
        </w:rPr>
        <w:t>определяются по итогам решения заседания членов жюри Олимпиады: I место, II место, III место (по количеству набранных баллов).</w:t>
      </w:r>
    </w:p>
    <w:p w14:paraId="47000000">
      <w:pPr>
        <w:pStyle w:val="Style_5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>
        <w:rPr>
          <w:color w:val="000000"/>
          <w:sz w:val="28"/>
        </w:rPr>
        <w:t>роме победителей, устанавливаются призеры Олимпиады. Количество баллов, необходимое для присуждения статуса призера, устанавливается жюри Олимпиады по итогам ее проведения.</w:t>
      </w:r>
    </w:p>
    <w:p w14:paraId="48000000">
      <w:pPr>
        <w:pStyle w:val="Style_5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Всем участникам Олимпиады выдаются сертификаты об участии. Победители награждаются дипломами I, II, III степени, призеры – дипломами призеров.</w:t>
      </w:r>
    </w:p>
    <w:p w14:paraId="49000000">
      <w:pPr>
        <w:pStyle w:val="Style_5"/>
        <w:ind w:firstLine="709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Результаты Олимпиады засчитываются в качестве индивидуальных достижений поступающих</w:t>
      </w:r>
      <w:r>
        <w:rPr>
          <w:color w:val="000000"/>
          <w:sz w:val="28"/>
        </w:rPr>
        <w:t xml:space="preserve"> при поступлении  их на </w:t>
      </w:r>
      <w:r>
        <w:rPr>
          <w:color w:val="000000"/>
          <w:sz w:val="28"/>
        </w:rPr>
        <w:t>обучение по  программам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бакалавриата</w:t>
      </w:r>
      <w:r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>специалитета</w:t>
      </w:r>
      <w:r>
        <w:rPr>
          <w:color w:val="000000"/>
          <w:sz w:val="28"/>
        </w:rPr>
        <w:t xml:space="preserve"> в рамках УГС 44.00.00. Образование и педагогические науки в ФГБОУ </w:t>
      </w:r>
      <w:r>
        <w:rPr>
          <w:color w:val="000000"/>
          <w:sz w:val="28"/>
        </w:rPr>
        <w:t>ВО</w:t>
      </w:r>
      <w:r>
        <w:rPr>
          <w:color w:val="000000"/>
          <w:sz w:val="28"/>
        </w:rPr>
        <w:t xml:space="preserve"> «Елецкий государственный университет им. И.А. Бунина. Учет результатов Олимпиады в качестве индивидуальных достижений осуществляется посредством начисления дополнительных баллов к результатам ЕГЭ в следующем количестве в зависимости от результата, полученного поступающим при участии в мероприятиях:</w:t>
      </w:r>
    </w:p>
    <w:p w14:paraId="4A000000">
      <w:pPr>
        <w:pStyle w:val="Style_5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- участие в мероприятии, проводимом на уровне муниципального образования или субъекта Российской Федерации – 4 балла (победитель), 2 балла (призер).</w:t>
      </w:r>
    </w:p>
    <w:p w14:paraId="4B000000">
      <w:pPr>
        <w:pStyle w:val="Style_5"/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Указанные баллы начисляются </w:t>
      </w:r>
      <w:r>
        <w:rPr>
          <w:color w:val="000000"/>
          <w:sz w:val="28"/>
        </w:rPr>
        <w:t>поступающему</w:t>
      </w:r>
      <w:r>
        <w:rPr>
          <w:color w:val="000000"/>
          <w:sz w:val="28"/>
        </w:rPr>
        <w:t>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14:paraId="4C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 xml:space="preserve">Список победителей </w:t>
      </w:r>
      <w:r>
        <w:rPr>
          <w:sz w:val="28"/>
        </w:rPr>
        <w:t>О</w:t>
      </w:r>
      <w:r>
        <w:rPr>
          <w:sz w:val="28"/>
        </w:rPr>
        <w:t>лимпиады будет размещен</w:t>
      </w:r>
      <w:r>
        <w:rPr>
          <w:sz w:val="28"/>
        </w:rPr>
        <w:t xml:space="preserve"> на </w:t>
      </w:r>
      <w:r>
        <w:rPr>
          <w:sz w:val="28"/>
        </w:rPr>
        <w:t xml:space="preserve">официальном </w:t>
      </w:r>
      <w:r>
        <w:rPr>
          <w:sz w:val="28"/>
        </w:rPr>
        <w:t xml:space="preserve">сайте </w:t>
      </w:r>
      <w:r>
        <w:rPr>
          <w:sz w:val="28"/>
        </w:rPr>
        <w:t>ЕГУ им. И.А. Бунина.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  <w:highlight w:val="white"/>
        </w:rPr>
      </w:pPr>
      <w:r>
        <w:rPr>
          <w:rFonts w:ascii="Times New Roman" w:hAnsi="Times New Roman"/>
          <w:b w:val="1"/>
          <w:sz w:val="28"/>
          <w:highlight w:val="white"/>
        </w:rPr>
        <w:t>Контактная информация:</w:t>
      </w:r>
    </w:p>
    <w:p w14:paraId="4F000000">
      <w:pPr>
        <w:pStyle w:val="Style_2"/>
        <w:numPr>
          <w:ilvl w:val="0"/>
          <w:numId w:val="3"/>
        </w:numPr>
        <w:spacing w:after="0" w:line="240" w:lineRule="auto"/>
        <w:ind w:hanging="284"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кафедро</w:t>
      </w:r>
      <w:r>
        <w:rPr>
          <w:rFonts w:ascii="Times New Roman" w:hAnsi="Times New Roman"/>
          <w:sz w:val="28"/>
        </w:rPr>
        <w:t xml:space="preserve">й </w:t>
      </w:r>
      <w:r>
        <w:rPr>
          <w:rFonts w:ascii="Times New Roman" w:hAnsi="Times New Roman"/>
          <w:sz w:val="28"/>
        </w:rPr>
        <w:t xml:space="preserve">педагогики и образовательных технологий ЕГУ им. И.А. Бунина </w:t>
      </w:r>
      <w:r>
        <w:rPr>
          <w:rFonts w:ascii="Times New Roman" w:hAnsi="Times New Roman"/>
          <w:sz w:val="28"/>
        </w:rPr>
        <w:t>Захарова Марина Александровна</w:t>
      </w:r>
      <w:r>
        <w:rPr>
          <w:rFonts w:ascii="Times New Roman" w:hAnsi="Times New Roman"/>
          <w:sz w:val="28"/>
        </w:rPr>
        <w:t xml:space="preserve"> 8(905)179-97-59</w:t>
      </w:r>
      <w:r>
        <w:rPr>
          <w:rFonts w:ascii="Times New Roman" w:hAnsi="Times New Roman"/>
          <w:sz w:val="28"/>
        </w:rPr>
        <w:t xml:space="preserve">, </w:t>
      </w:r>
      <w:r>
        <w:rPr>
          <w:rStyle w:val="Style_3_ch"/>
          <w:rFonts w:ascii="Times New Roman" w:hAnsi="Times New Roman"/>
          <w:sz w:val="28"/>
        </w:rPr>
        <w:fldChar w:fldCharType="begin"/>
      </w:r>
      <w:r>
        <w:rPr>
          <w:rStyle w:val="Style_3_ch"/>
          <w:rFonts w:ascii="Times New Roman" w:hAnsi="Times New Roman"/>
          <w:sz w:val="28"/>
        </w:rPr>
        <w:instrText>HYPERLINK "mailto:mazaharova@rambler.ru"</w:instrText>
      </w:r>
      <w:r>
        <w:rPr>
          <w:rStyle w:val="Style_3_ch"/>
          <w:rFonts w:ascii="Times New Roman" w:hAnsi="Times New Roman"/>
          <w:sz w:val="28"/>
        </w:rPr>
        <w:fldChar w:fldCharType="separate"/>
      </w:r>
      <w:r>
        <w:rPr>
          <w:rStyle w:val="Style_3_ch"/>
          <w:rFonts w:ascii="Times New Roman" w:hAnsi="Times New Roman"/>
          <w:sz w:val="28"/>
        </w:rPr>
        <w:t>mazaharova@rambler.ru</w:t>
      </w:r>
      <w:r>
        <w:rPr>
          <w:rStyle w:val="Style_3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bullet"/>
      <w:lvlText w:val="-"/>
      <w:lvlJc w:val="left"/>
      <w:pPr>
        <w:ind w:hanging="360" w:left="1429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6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5" w:type="paragraph">
    <w:name w:val="Default"/>
    <w:link w:val="Style_5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5_ch" w:type="character">
    <w:name w:val="Default"/>
    <w:link w:val="Style_5"/>
    <w:rPr>
      <w:rFonts w:ascii="Times New Roman" w:hAnsi="Times New Roman"/>
      <w:color w:val="000000"/>
      <w:sz w:val="24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" w:type="paragraph">
    <w:name w:val="heading 1"/>
    <w:basedOn w:val="Style_6"/>
    <w:link w:val="Style_1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_ch" w:type="character">
    <w:name w:val="heading 1"/>
    <w:basedOn w:val="Style_6_ch"/>
    <w:link w:val="Style_1"/>
    <w:rPr>
      <w:rFonts w:ascii="Times New Roman" w:hAnsi="Times New Roman"/>
      <w:b w:val="1"/>
      <w:sz w:val="48"/>
    </w:rPr>
  </w:style>
  <w:style w:styleId="Style_3" w:type="paragraph">
    <w:name w:val="Hyperlink"/>
    <w:basedOn w:val="Style_12"/>
    <w:link w:val="Style_3_ch"/>
    <w:rPr>
      <w:color w:themeColor="hyperlink" w:val="0000FF"/>
      <w:u w:val="single"/>
    </w:rPr>
  </w:style>
  <w:style w:styleId="Style_3_ch" w:type="character">
    <w:name w:val="Hyperlink"/>
    <w:basedOn w:val="Style_12_ch"/>
    <w:link w:val="Style_3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6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6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6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No Spacing"/>
    <w:link w:val="Style_21_ch"/>
    <w:pPr>
      <w:spacing w:after="0" w:line="240" w:lineRule="auto"/>
      <w:ind/>
    </w:pPr>
  </w:style>
  <w:style w:styleId="Style_21_ch" w:type="character">
    <w:name w:val="No Spacing"/>
    <w:link w:val="Style_21"/>
  </w:style>
  <w:style w:styleId="Style_22" w:type="paragraph">
    <w:name w:val="toc 5"/>
    <w:next w:val="Style_6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6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6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6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26" w:type="paragraph">
    <w:name w:val="heading 2"/>
    <w:next w:val="Style_6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MyOffice-CoreFramework-Android/26-1013.725.7113.647.24@RELEASE-CORE-26.0-RC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2023-04-24T13:44:37Z</dcterms:modified>
</cp:coreProperties>
</file>