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64C8" w14:textId="77777777" w:rsidR="00510EA7" w:rsidRDefault="005C0395" w:rsidP="00510E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FB5">
        <w:rPr>
          <w:szCs w:val="28"/>
        </w:rPr>
        <w:object w:dxaOrig="1800" w:dyaOrig="2880" w14:anchorId="45450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85pt;height:2in" o:ole="">
            <v:imagedata r:id="rId4" o:title=""/>
          </v:shape>
          <o:OLEObject Type="Embed" ProgID="MSPhotoEd.3" ShapeID="_x0000_i1025" DrawAspect="Content" ObjectID="_1760310464" r:id="rId5"/>
        </w:object>
      </w:r>
    </w:p>
    <w:p w14:paraId="43122E96" w14:textId="77777777" w:rsidR="00510EA7" w:rsidRDefault="00510EA7" w:rsidP="00510EA7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0EA7">
        <w:rPr>
          <w:rFonts w:ascii="Times New Roman" w:hAnsi="Times New Roman" w:cs="Times New Roman"/>
          <w:sz w:val="32"/>
          <w:szCs w:val="32"/>
        </w:rPr>
        <w:t xml:space="preserve">Информация о месте </w:t>
      </w:r>
      <w:r>
        <w:rPr>
          <w:rFonts w:ascii="Times New Roman" w:hAnsi="Times New Roman" w:cs="Times New Roman"/>
          <w:sz w:val="32"/>
          <w:szCs w:val="32"/>
        </w:rPr>
        <w:t>приема документов  в федеральном</w:t>
      </w:r>
      <w:r w:rsidRPr="00510E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государственном бюджетном образовательном учреждении</w:t>
      </w:r>
      <w:r w:rsidRPr="00510EA7">
        <w:rPr>
          <w:rFonts w:ascii="Times New Roman" w:hAnsi="Times New Roman" w:cs="Times New Roman"/>
          <w:sz w:val="32"/>
          <w:szCs w:val="32"/>
        </w:rPr>
        <w:t xml:space="preserve"> высшего образования </w:t>
      </w:r>
    </w:p>
    <w:p w14:paraId="2B9219D8" w14:textId="77777777" w:rsidR="00510EA7" w:rsidRPr="00510EA7" w:rsidRDefault="00510EA7" w:rsidP="00510EA7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0EA7">
        <w:rPr>
          <w:rFonts w:ascii="Times New Roman" w:hAnsi="Times New Roman" w:cs="Times New Roman"/>
          <w:sz w:val="32"/>
          <w:szCs w:val="32"/>
        </w:rPr>
        <w:t>«Елецкий государственный университет им.И.А.Бунина»</w:t>
      </w:r>
    </w:p>
    <w:p w14:paraId="1EF635C8" w14:textId="77777777" w:rsidR="00510EA7" w:rsidRPr="00510EA7" w:rsidRDefault="00510EA7" w:rsidP="00510EA7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0EA7" w14:paraId="0421B4CA" w14:textId="77777777" w:rsidTr="00510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667A09FA" w14:textId="77777777" w:rsidR="00510EA7" w:rsidRPr="00510EA7" w:rsidRDefault="00510EA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0EA7">
              <w:rPr>
                <w:rFonts w:ascii="Times New Roman" w:hAnsi="Times New Roman" w:cs="Times New Roman"/>
                <w:sz w:val="36"/>
                <w:szCs w:val="36"/>
              </w:rPr>
              <w:t>Прием документов осуществляется по адресу:</w:t>
            </w:r>
          </w:p>
          <w:p w14:paraId="72DDB13B" w14:textId="77777777" w:rsidR="00510EA7" w:rsidRPr="00510EA7" w:rsidRDefault="00510EA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DE5167A" w14:textId="77777777" w:rsidR="00510EA7" w:rsidRPr="00510EA7" w:rsidRDefault="00510EA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0EA7">
              <w:rPr>
                <w:rFonts w:ascii="Times New Roman" w:hAnsi="Times New Roman" w:cs="Times New Roman"/>
                <w:sz w:val="36"/>
                <w:szCs w:val="36"/>
              </w:rPr>
              <w:t>г.Елец, Липецкая область, ул.Коммунаров, 28</w:t>
            </w:r>
          </w:p>
          <w:p w14:paraId="189C0B7B" w14:textId="76AB428F" w:rsidR="00510EA7" w:rsidRDefault="00510EA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0EA7">
              <w:rPr>
                <w:rFonts w:ascii="Times New Roman" w:hAnsi="Times New Roman" w:cs="Times New Roman"/>
                <w:sz w:val="36"/>
                <w:szCs w:val="36"/>
              </w:rPr>
              <w:t>здание Научной библиотеки, 4 этаж, каб. 406</w:t>
            </w:r>
            <w:r w:rsidR="00C8567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  <w:p w14:paraId="35713A43" w14:textId="77777777" w:rsidR="00AC6FC7" w:rsidRDefault="00AC6FC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3D4E83E" w14:textId="77777777" w:rsidR="00AC6FC7" w:rsidRPr="00510EA7" w:rsidRDefault="00AC6FC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9DE6C70" w14:textId="77777777" w:rsidR="00510EA7" w:rsidRDefault="00AC6FC7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C6FC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Проезд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 ж/д вокзала и автовокзала №1  авт.№1,</w:t>
            </w:r>
            <w:r w:rsidR="0073763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17, 411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до ост. «Драмтеатр»;</w:t>
            </w:r>
          </w:p>
          <w:p w14:paraId="54F2DD54" w14:textId="77777777" w:rsidR="00AC6FC7" w:rsidRPr="00AC6FC7" w:rsidRDefault="0073763E" w:rsidP="00510EA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автовокзала №2 авт. 1,7, 17, 9, 20, 411</w:t>
            </w:r>
            <w:r w:rsidR="00AC6FC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до ост. «Горбольница им.Семашко»</w:t>
            </w:r>
          </w:p>
        </w:tc>
      </w:tr>
    </w:tbl>
    <w:p w14:paraId="1C21519F" w14:textId="77777777" w:rsidR="003B4A78" w:rsidRPr="00510EA7" w:rsidRDefault="003B4A78" w:rsidP="00510EA7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sectPr w:rsidR="003B4A78" w:rsidRPr="00510EA7" w:rsidSect="00510E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395"/>
    <w:rsid w:val="00025EDC"/>
    <w:rsid w:val="003B4A78"/>
    <w:rsid w:val="00510EA7"/>
    <w:rsid w:val="005C0395"/>
    <w:rsid w:val="0073763E"/>
    <w:rsid w:val="00A83707"/>
    <w:rsid w:val="00AC6FC7"/>
    <w:rsid w:val="00C85676"/>
    <w:rsid w:val="00F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CED7B"/>
  <w15:docId w15:val="{903347DC-3FC4-424F-AA4F-1E574A0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4"/>
    <w:uiPriority w:val="59"/>
    <w:rsid w:val="0051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Light Shading"/>
    <w:basedOn w:val="a1"/>
    <w:uiPriority w:val="60"/>
    <w:rsid w:val="00510E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Elegant"/>
    <w:basedOn w:val="a1"/>
    <w:uiPriority w:val="99"/>
    <w:semiHidden/>
    <w:unhideWhenUsed/>
    <w:rsid w:val="00510E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Shading Accent 1"/>
    <w:basedOn w:val="a1"/>
    <w:uiPriority w:val="60"/>
    <w:rsid w:val="00510E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7</cp:revision>
  <dcterms:created xsi:type="dcterms:W3CDTF">2015-11-12T23:45:00Z</dcterms:created>
  <dcterms:modified xsi:type="dcterms:W3CDTF">2023-10-31T23:21:00Z</dcterms:modified>
</cp:coreProperties>
</file>