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DFB" w:rsidRPr="004E3DFB" w:rsidRDefault="004E3DFB" w:rsidP="004E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FB"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4E3DFB" w:rsidRDefault="004E3DFB" w:rsidP="004E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FB">
        <w:rPr>
          <w:rFonts w:ascii="Times New Roman" w:hAnsi="Times New Roman" w:cs="Times New Roman"/>
          <w:b/>
          <w:sz w:val="28"/>
          <w:szCs w:val="28"/>
        </w:rPr>
        <w:t>по дисциплине «Общее землеведение»</w:t>
      </w:r>
    </w:p>
    <w:p w:rsidR="000F0DDC" w:rsidRPr="004E3DFB" w:rsidRDefault="000F0DDC" w:rsidP="004E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1. Землеведение как наука. Объекты и предметы изучения. Понятие</w:t>
      </w:r>
      <w:r w:rsidR="006603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F0DDC">
        <w:rPr>
          <w:rFonts w:ascii="Times New Roman" w:hAnsi="Times New Roman" w:cs="Times New Roman"/>
          <w:sz w:val="28"/>
          <w:szCs w:val="28"/>
        </w:rPr>
        <w:t>географическая оболочка.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2. Вселенная. Галактики. Космические объекты.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3. Положение Солнечной системы в нашей Галактике, ее структура и</w:t>
      </w:r>
      <w:r w:rsidR="000F0DDC" w:rsidRPr="000F0DDC">
        <w:rPr>
          <w:rFonts w:ascii="Times New Roman" w:hAnsi="Times New Roman" w:cs="Times New Roman"/>
          <w:sz w:val="28"/>
          <w:szCs w:val="28"/>
        </w:rPr>
        <w:t xml:space="preserve"> </w:t>
      </w:r>
      <w:r w:rsidRPr="000F0DDC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4. Форма и размеры Земли, положение в Солнечной системе. Строение Земли.</w:t>
      </w:r>
      <w:r w:rsidR="000F0DDC" w:rsidRPr="000F0DDC">
        <w:rPr>
          <w:rFonts w:ascii="Times New Roman" w:hAnsi="Times New Roman" w:cs="Times New Roman"/>
          <w:sz w:val="28"/>
          <w:szCs w:val="28"/>
        </w:rPr>
        <w:t xml:space="preserve"> </w:t>
      </w:r>
      <w:r w:rsidRPr="000F0DDC">
        <w:rPr>
          <w:rFonts w:ascii="Times New Roman" w:hAnsi="Times New Roman" w:cs="Times New Roman"/>
          <w:sz w:val="28"/>
          <w:szCs w:val="28"/>
        </w:rPr>
        <w:t>Геофизические и магнитные поля.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5. Пояса освещенности. Орбитальное движение Земли, времена года.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6. Осевое вращение Земли. Время: местное, поясное, единое, декретное. Линия</w:t>
      </w:r>
      <w:r w:rsidR="000F0DDC" w:rsidRPr="000F0DDC">
        <w:rPr>
          <w:rFonts w:ascii="Times New Roman" w:hAnsi="Times New Roman" w:cs="Times New Roman"/>
          <w:sz w:val="28"/>
          <w:szCs w:val="28"/>
        </w:rPr>
        <w:t xml:space="preserve"> </w:t>
      </w:r>
      <w:r w:rsidRPr="000F0DDC">
        <w:rPr>
          <w:rFonts w:ascii="Times New Roman" w:hAnsi="Times New Roman" w:cs="Times New Roman"/>
          <w:sz w:val="28"/>
          <w:szCs w:val="28"/>
        </w:rPr>
        <w:t>перемены дат.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7. Луна – спутник Земли. Фазы луны. Лунные и солнечные затмения.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8. План и карта. Виды карт. Картографические проекции.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9. Виды карт. Географические карты для начальной школы, их отличительные</w:t>
      </w:r>
      <w:r w:rsidR="000F0DDC" w:rsidRPr="000F0DDC">
        <w:rPr>
          <w:rFonts w:ascii="Times New Roman" w:hAnsi="Times New Roman" w:cs="Times New Roman"/>
          <w:sz w:val="28"/>
          <w:szCs w:val="28"/>
        </w:rPr>
        <w:t xml:space="preserve"> </w:t>
      </w:r>
      <w:r w:rsidRPr="000F0DDC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10. Масштаб, виды масштаба. Измерение расстояний по карте.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11. Меридианы, параллели. Географические координаты.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12. Способы ориентирования на местности. Компас. Азимут.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13. Литосфера, границы литосферы. Литосферные плиты.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14. Классификация горных пород и минералов.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15. Рельеф. Формы и типы рельефа. Генетическая классификация форм рельефа.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 xml:space="preserve">16. Эндогенные процессы, изменяющие рельеф: </w:t>
      </w:r>
      <w:proofErr w:type="spellStart"/>
      <w:r w:rsidRPr="000F0DDC">
        <w:rPr>
          <w:rFonts w:ascii="Times New Roman" w:hAnsi="Times New Roman" w:cs="Times New Roman"/>
          <w:sz w:val="28"/>
          <w:szCs w:val="28"/>
        </w:rPr>
        <w:t>складчатообразовательные</w:t>
      </w:r>
      <w:proofErr w:type="spellEnd"/>
      <w:r w:rsidR="000F0DDC" w:rsidRPr="000F0DDC">
        <w:rPr>
          <w:rFonts w:ascii="Times New Roman" w:hAnsi="Times New Roman" w:cs="Times New Roman"/>
          <w:sz w:val="28"/>
          <w:szCs w:val="28"/>
        </w:rPr>
        <w:t xml:space="preserve"> </w:t>
      </w:r>
      <w:r w:rsidRPr="000F0DDC">
        <w:rPr>
          <w:rFonts w:ascii="Times New Roman" w:hAnsi="Times New Roman" w:cs="Times New Roman"/>
          <w:sz w:val="28"/>
          <w:szCs w:val="28"/>
        </w:rPr>
        <w:t>процессы. Типы складок.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17. Эндогенные процессы, изменяющие рельеф: разрывные движения. Горст и</w:t>
      </w:r>
      <w:r w:rsidR="000F0DDC" w:rsidRPr="000F0DDC">
        <w:rPr>
          <w:rFonts w:ascii="Times New Roman" w:hAnsi="Times New Roman" w:cs="Times New Roman"/>
          <w:sz w:val="28"/>
          <w:szCs w:val="28"/>
        </w:rPr>
        <w:t xml:space="preserve"> </w:t>
      </w:r>
      <w:r w:rsidRPr="000F0DDC">
        <w:rPr>
          <w:rFonts w:ascii="Times New Roman" w:hAnsi="Times New Roman" w:cs="Times New Roman"/>
          <w:sz w:val="28"/>
          <w:szCs w:val="28"/>
        </w:rPr>
        <w:t>грабен.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18. Основные структуры зоны Земной коры: геосинклинали, платформы, щиты.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 xml:space="preserve">19. Магматизм, вулканизм и землетрясения. Их роль в </w:t>
      </w:r>
      <w:proofErr w:type="spellStart"/>
      <w:r w:rsidRPr="000F0DDC">
        <w:rPr>
          <w:rFonts w:ascii="Times New Roman" w:hAnsi="Times New Roman" w:cs="Times New Roman"/>
          <w:sz w:val="28"/>
          <w:szCs w:val="28"/>
        </w:rPr>
        <w:t>рельефообразовании</w:t>
      </w:r>
      <w:proofErr w:type="spellEnd"/>
      <w:r w:rsidRPr="000F0DDC">
        <w:rPr>
          <w:rFonts w:ascii="Times New Roman" w:hAnsi="Times New Roman" w:cs="Times New Roman"/>
          <w:sz w:val="28"/>
          <w:szCs w:val="28"/>
        </w:rPr>
        <w:t>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20. Экзогенные процессы и рельеф.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21. Состав и строение атмосферы.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22. Воздушные массы и климатические фронты.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 xml:space="preserve">23. Климат, климатообразующие факторы (теплооборот, </w:t>
      </w:r>
      <w:proofErr w:type="spellStart"/>
      <w:r w:rsidRPr="000F0DDC">
        <w:rPr>
          <w:rFonts w:ascii="Times New Roman" w:hAnsi="Times New Roman" w:cs="Times New Roman"/>
          <w:sz w:val="28"/>
          <w:szCs w:val="28"/>
        </w:rPr>
        <w:t>влагооборот</w:t>
      </w:r>
      <w:proofErr w:type="spellEnd"/>
      <w:r w:rsidRPr="000F0DDC">
        <w:rPr>
          <w:rFonts w:ascii="Times New Roman" w:hAnsi="Times New Roman" w:cs="Times New Roman"/>
          <w:sz w:val="28"/>
          <w:szCs w:val="28"/>
        </w:rPr>
        <w:t xml:space="preserve"> и</w:t>
      </w:r>
      <w:r w:rsidR="000F0DDC" w:rsidRPr="000F0DDC">
        <w:rPr>
          <w:rFonts w:ascii="Times New Roman" w:hAnsi="Times New Roman" w:cs="Times New Roman"/>
          <w:sz w:val="28"/>
          <w:szCs w:val="28"/>
        </w:rPr>
        <w:t xml:space="preserve"> </w:t>
      </w:r>
      <w:r w:rsidRPr="000F0DDC">
        <w:rPr>
          <w:rFonts w:ascii="Times New Roman" w:hAnsi="Times New Roman" w:cs="Times New Roman"/>
          <w:sz w:val="28"/>
          <w:szCs w:val="28"/>
        </w:rPr>
        <w:t>циркуляция воздушных масс атмосферы).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24. Атмосферные осадки. Вихри в атмосфере. Облачность, типы облаков.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25. Условия образования росы, инея, изморози, гололеда. Туманы, виды туманов.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26. Общая циркуляция атмосферы. Характеристики ветра. Роза ветров.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27. Погода, показатели погоды. Циклоны и антициклоны.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28. Зональность климата.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29. Состав и строение гидросферы.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30. Мировой океан. Структура Мирового океана (океаны, моря, заливы, проливы).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31. Циркуляция воды в Мировом океане. Течения.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0F0DDC">
        <w:rPr>
          <w:rFonts w:ascii="Times New Roman" w:hAnsi="Times New Roman" w:cs="Times New Roman"/>
          <w:sz w:val="28"/>
          <w:szCs w:val="28"/>
        </w:rPr>
        <w:t>Влагооборот</w:t>
      </w:r>
      <w:proofErr w:type="spellEnd"/>
      <w:r w:rsidRPr="000F0DDC">
        <w:rPr>
          <w:rFonts w:ascii="Times New Roman" w:hAnsi="Times New Roman" w:cs="Times New Roman"/>
          <w:sz w:val="28"/>
          <w:szCs w:val="28"/>
        </w:rPr>
        <w:t xml:space="preserve">. Типы </w:t>
      </w:r>
      <w:proofErr w:type="spellStart"/>
      <w:r w:rsidRPr="000F0DDC">
        <w:rPr>
          <w:rFonts w:ascii="Times New Roman" w:hAnsi="Times New Roman" w:cs="Times New Roman"/>
          <w:sz w:val="28"/>
          <w:szCs w:val="28"/>
        </w:rPr>
        <w:t>влагооборотов</w:t>
      </w:r>
      <w:proofErr w:type="spellEnd"/>
      <w:r w:rsidRPr="000F0DDC">
        <w:rPr>
          <w:rFonts w:ascii="Times New Roman" w:hAnsi="Times New Roman" w:cs="Times New Roman"/>
          <w:sz w:val="28"/>
          <w:szCs w:val="28"/>
        </w:rPr>
        <w:t>.</w:t>
      </w:r>
    </w:p>
    <w:p w:rsidR="00374386" w:rsidRPr="000F0DDC" w:rsidRDefault="004E3DFB" w:rsidP="000F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33. Ледники. Условия образования ледников. Подземные воды.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lastRenderedPageBreak/>
        <w:t>34. Реки, их морфометрическая характеристика. Режим и питание рек.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35. Режим и питание рек. Классификация рек по условиям питания и водного</w:t>
      </w:r>
      <w:r w:rsidR="000F0DDC" w:rsidRPr="000F0DDC">
        <w:rPr>
          <w:rFonts w:ascii="Times New Roman" w:hAnsi="Times New Roman" w:cs="Times New Roman"/>
          <w:sz w:val="28"/>
          <w:szCs w:val="28"/>
        </w:rPr>
        <w:t xml:space="preserve"> </w:t>
      </w:r>
      <w:r w:rsidRPr="000F0DDC">
        <w:rPr>
          <w:rFonts w:ascii="Times New Roman" w:hAnsi="Times New Roman" w:cs="Times New Roman"/>
          <w:sz w:val="28"/>
          <w:szCs w:val="28"/>
        </w:rPr>
        <w:t>режима.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36. Озера. Болота. Водохранилища.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37. Биосфера, ноосфера.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38. Круговорот вещества и энергии. Роль живого вещества в атмосфере,</w:t>
      </w:r>
      <w:r w:rsidR="000F0DDC" w:rsidRPr="000F0DDC">
        <w:rPr>
          <w:rFonts w:ascii="Times New Roman" w:hAnsi="Times New Roman" w:cs="Times New Roman"/>
          <w:sz w:val="28"/>
          <w:szCs w:val="28"/>
        </w:rPr>
        <w:t xml:space="preserve"> </w:t>
      </w:r>
      <w:r w:rsidRPr="000F0DDC">
        <w:rPr>
          <w:rFonts w:ascii="Times New Roman" w:hAnsi="Times New Roman" w:cs="Times New Roman"/>
          <w:sz w:val="28"/>
          <w:szCs w:val="28"/>
        </w:rPr>
        <w:t>гидросфере и литосфере.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39. Почвы, состав почв. Факторы почвообразования.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40. Принципы классификации природных ресурсов. Природные ресурсы России.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41. Характеристика арктического и субарктического пояса России.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42. Общая характеристика лесных зон России.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43. Общая характеристика аридных зон России.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44. Полезные ископаемые Липецкой области.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45. Геологическое строение, рельеф и водные ресурсы Липецкой области.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46. Природные зоны и климат Липецкой области.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47. Почва, растительность и животный мир Липецкой области.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48. Население России, размещение населения.</w:t>
      </w:r>
    </w:p>
    <w:p w:rsidR="004E3DFB" w:rsidRPr="000F0DDC" w:rsidRDefault="004E3DFB" w:rsidP="000F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49. Современная демографическая ситуация России.</w:t>
      </w:r>
    </w:p>
    <w:p w:rsidR="004E3DFB" w:rsidRPr="000F0DDC" w:rsidRDefault="004E3DFB" w:rsidP="000F0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DDC">
        <w:rPr>
          <w:rFonts w:ascii="Times New Roman" w:hAnsi="Times New Roman" w:cs="Times New Roman"/>
          <w:sz w:val="28"/>
          <w:szCs w:val="28"/>
        </w:rPr>
        <w:t>50.Миграция населения. Урбанизация, городское и сельское население.</w:t>
      </w:r>
    </w:p>
    <w:sectPr w:rsidR="004E3DFB" w:rsidRPr="000F0DDC" w:rsidSect="000F0D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FB"/>
    <w:rsid w:val="000F0DDC"/>
    <w:rsid w:val="00374386"/>
    <w:rsid w:val="00465473"/>
    <w:rsid w:val="004E3DFB"/>
    <w:rsid w:val="00510A93"/>
    <w:rsid w:val="0066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DB4A"/>
  <w15:chartTrackingRefBased/>
  <w15:docId w15:val="{521FF703-B3E1-4C6A-8111-DDB30629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Эвти</dc:creator>
  <cp:keywords/>
  <dc:description/>
  <cp:lastModifiedBy>Эвти</cp:lastModifiedBy>
  <cp:revision>1</cp:revision>
  <dcterms:created xsi:type="dcterms:W3CDTF">2023-11-22T06:26:00Z</dcterms:created>
  <dcterms:modified xsi:type="dcterms:W3CDTF">2023-11-22T06:29:00Z</dcterms:modified>
</cp:coreProperties>
</file>