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04" w:rsidRDefault="003E6F62" w:rsidP="00C0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F6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к зачету </w:t>
      </w:r>
    </w:p>
    <w:p w:rsidR="003E6F62" w:rsidRPr="003E6F62" w:rsidRDefault="003E6F62" w:rsidP="00C0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6F62">
        <w:rPr>
          <w:rFonts w:ascii="Times New Roman" w:hAnsi="Times New Roman" w:cs="Times New Roman"/>
          <w:b/>
          <w:bCs/>
          <w:sz w:val="28"/>
          <w:szCs w:val="28"/>
        </w:rPr>
        <w:t>по дисциплине «Страноведение»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1. Что изучает страноведение, методы и принципы.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2. Определения территории, региона, страны, края.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3. Привести типовую схему страноведческой характеристики территории 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основу для создания объемного образа конкретной страны, региона РФ)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4. Дайте страноведческую характеристику странам Восточной Европы (2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5. Дайте страноведческую характеристику странам Западной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(2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6. Дайте страноведческую характеристику странам Южной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(2 страны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7. Дайте страноведческую характеристику странам Северной Европы</w:t>
      </w:r>
      <w:r w:rsidR="00C03E17"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(2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8. Дайте страноведческую характеристику странам Средней Азии (1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бывшей в составе СССР, по 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9. Дайте страноведческую характеристику Украины.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10. Дайте страноведческую характеристику Республики Беларусь.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11. Дайте страноведческую характеристику Молдовы.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12. Дайте сравнительную страноведческую характеристику Бельгии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Нидерландов.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13. Дайте сравнительную страноведческую характеристику Армении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Азербайджана.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14. Дайте страноведческую характеристику Турции.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15. Дайте страноведческую характеристику Израиля.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16. Дайте страноведческую характеристику Индии.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17. Дайте страноведческую характеристику Китая.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18. Дайте страноведческую характеристику Японии.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 xml:space="preserve">19. Дайте страноведческую характеристику странам Северной </w:t>
      </w:r>
      <w:proofErr w:type="gramStart"/>
      <w:r w:rsidRPr="003E6F62">
        <w:rPr>
          <w:rFonts w:ascii="Times New Roman" w:hAnsi="Times New Roman" w:cs="Times New Roman"/>
          <w:sz w:val="28"/>
          <w:szCs w:val="28"/>
        </w:rPr>
        <w:t>Африки(</w:t>
      </w:r>
      <w:proofErr w:type="gramEnd"/>
      <w:r w:rsidRPr="003E6F62">
        <w:rPr>
          <w:rFonts w:ascii="Times New Roman" w:hAnsi="Times New Roman" w:cs="Times New Roman"/>
          <w:sz w:val="28"/>
          <w:szCs w:val="28"/>
        </w:rPr>
        <w:t>1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2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20. Дайте страноведческую характеристику Бразилии.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21. Дайте страноведческую характеристику США.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22. Дайте страноведческую характеристику Канады.</w:t>
      </w:r>
    </w:p>
    <w:p w:rsidR="003E6F62" w:rsidRPr="003E6F62" w:rsidRDefault="003E6F62" w:rsidP="003E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2">
        <w:rPr>
          <w:rFonts w:ascii="Times New Roman" w:hAnsi="Times New Roman" w:cs="Times New Roman"/>
          <w:sz w:val="28"/>
          <w:szCs w:val="28"/>
        </w:rPr>
        <w:t>23. Дайте страноведческую характеристику Аргентины.</w:t>
      </w:r>
    </w:p>
    <w:p w:rsidR="00374386" w:rsidRPr="003E6F62" w:rsidRDefault="003E6F62" w:rsidP="003E6F62">
      <w:pPr>
        <w:rPr>
          <w:rFonts w:ascii="Times New Roman" w:hAnsi="Times New Roman" w:cs="Times New Roman"/>
        </w:rPr>
      </w:pPr>
      <w:r w:rsidRPr="003E6F62">
        <w:rPr>
          <w:rFonts w:ascii="Times New Roman" w:hAnsi="Times New Roman" w:cs="Times New Roman"/>
          <w:sz w:val="28"/>
          <w:szCs w:val="28"/>
        </w:rPr>
        <w:t>24. Дайте страноведческую характеристику Австралии.</w:t>
      </w:r>
    </w:p>
    <w:sectPr w:rsidR="00374386" w:rsidRPr="003E6F62" w:rsidSect="003E6F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2"/>
    <w:rsid w:val="00374386"/>
    <w:rsid w:val="003E6F62"/>
    <w:rsid w:val="00465473"/>
    <w:rsid w:val="00510A93"/>
    <w:rsid w:val="00C03E17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2D6"/>
  <w15:chartTrackingRefBased/>
  <w15:docId w15:val="{12E460D8-FB26-4F00-BD63-F97BDD2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Эвти</dc:creator>
  <cp:keywords/>
  <dc:description/>
  <cp:lastModifiedBy>Эвти</cp:lastModifiedBy>
  <cp:revision>2</cp:revision>
  <dcterms:created xsi:type="dcterms:W3CDTF">2023-11-22T06:04:00Z</dcterms:created>
  <dcterms:modified xsi:type="dcterms:W3CDTF">2023-11-22T06:14:00Z</dcterms:modified>
</cp:coreProperties>
</file>