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035" w14:textId="77777777" w:rsidR="00B82CA0" w:rsidRDefault="00DE0C49" w:rsidP="00396F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 w14:anchorId="288F6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pt;height:112.9pt" o:ole="">
            <v:imagedata r:id="rId4" o:title=""/>
          </v:shape>
          <o:OLEObject Type="Embed" ProgID="MSPhotoEd.3" ShapeID="_x0000_i1025" DrawAspect="Content" ObjectID="_1760307001" r:id="rId5"/>
        </w:object>
      </w:r>
    </w:p>
    <w:p w14:paraId="393CFC98" w14:textId="77777777" w:rsidR="00396FDF" w:rsidRDefault="00396FDF" w:rsidP="0039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14:paraId="73B316CD" w14:textId="39B013CD" w:rsidR="00A608C4" w:rsidRDefault="001064D4" w:rsidP="00396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CA0">
        <w:rPr>
          <w:rFonts w:ascii="Times New Roman" w:hAnsi="Times New Roman" w:cs="Times New Roman"/>
          <w:b/>
          <w:sz w:val="28"/>
          <w:szCs w:val="28"/>
        </w:rPr>
        <w:t xml:space="preserve"> о способах  подачи документов  о  приеме на обучение по образовательным программам высшего образования – программам бакалавриата, </w:t>
      </w:r>
      <w:r w:rsidR="00530DFF">
        <w:rPr>
          <w:rFonts w:ascii="Times New Roman" w:hAnsi="Times New Roman" w:cs="Times New Roman"/>
          <w:b/>
          <w:sz w:val="28"/>
          <w:szCs w:val="28"/>
        </w:rPr>
        <w:t xml:space="preserve">программам специалитета, </w:t>
      </w:r>
      <w:r w:rsidRPr="00B82CA0">
        <w:rPr>
          <w:rFonts w:ascii="Times New Roman" w:hAnsi="Times New Roman" w:cs="Times New Roman"/>
          <w:b/>
          <w:sz w:val="28"/>
          <w:szCs w:val="28"/>
        </w:rPr>
        <w:t>программам магистратуры в федеральное государственное бюджетное образовательное учреждение высшего образования «Елецкий государственный университет им.И.А.Бунина»</w:t>
      </w:r>
      <w:r w:rsidR="00E071BC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E55C8">
        <w:rPr>
          <w:rFonts w:ascii="Times New Roman" w:hAnsi="Times New Roman" w:cs="Times New Roman"/>
          <w:b/>
          <w:sz w:val="28"/>
          <w:szCs w:val="28"/>
        </w:rPr>
        <w:t>2</w:t>
      </w:r>
      <w:r w:rsidR="00DF7F09" w:rsidRPr="00DF7F09">
        <w:rPr>
          <w:rFonts w:ascii="Times New Roman" w:hAnsi="Times New Roman" w:cs="Times New Roman"/>
          <w:b/>
          <w:sz w:val="28"/>
          <w:szCs w:val="28"/>
        </w:rPr>
        <w:t>4</w:t>
      </w:r>
      <w:r w:rsidR="00C9380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Spec="center" w:tblpY="119"/>
        <w:tblW w:w="1066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170"/>
        <w:gridCol w:w="5491"/>
      </w:tblGrid>
      <w:tr w:rsidR="001064D4" w:rsidRPr="00C70934" w14:paraId="17B7A88C" w14:textId="77777777" w:rsidTr="002652C4">
        <w:trPr>
          <w:tblCellSpacing w:w="20" w:type="dxa"/>
        </w:trPr>
        <w:tc>
          <w:tcPr>
            <w:tcW w:w="5110" w:type="dxa"/>
            <w:shd w:val="clear" w:color="auto" w:fill="auto"/>
          </w:tcPr>
          <w:p w14:paraId="387EB088" w14:textId="77777777" w:rsidR="001064D4" w:rsidRPr="001064D4" w:rsidRDefault="001064D4" w:rsidP="0010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подачи документов</w:t>
            </w:r>
          </w:p>
        </w:tc>
        <w:tc>
          <w:tcPr>
            <w:tcW w:w="5431" w:type="dxa"/>
            <w:shd w:val="clear" w:color="auto" w:fill="auto"/>
          </w:tcPr>
          <w:p w14:paraId="6F472732" w14:textId="77777777" w:rsidR="001064D4" w:rsidRPr="001064D4" w:rsidRDefault="001064D4" w:rsidP="0010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сопровождение</w:t>
            </w:r>
          </w:p>
        </w:tc>
      </w:tr>
      <w:tr w:rsidR="002652C4" w:rsidRPr="00C70934" w14:paraId="2547885C" w14:textId="77777777" w:rsidTr="002652C4">
        <w:trPr>
          <w:tblCellSpacing w:w="20" w:type="dxa"/>
        </w:trPr>
        <w:tc>
          <w:tcPr>
            <w:tcW w:w="5110" w:type="dxa"/>
            <w:vMerge w:val="restart"/>
            <w:shd w:val="clear" w:color="auto" w:fill="auto"/>
          </w:tcPr>
          <w:p w14:paraId="7BC9AE3D" w14:textId="77777777" w:rsidR="002652C4" w:rsidRPr="001064D4" w:rsidRDefault="002652C4" w:rsidP="00FE5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Подача заявления и пакета документов </w:t>
            </w:r>
            <w:r w:rsidRPr="002652C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лично поступающим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  <w:shd w:val="clear" w:color="auto" w:fill="auto"/>
          </w:tcPr>
          <w:p w14:paraId="032E60E3" w14:textId="4A6879C4" w:rsidR="002652C4" w:rsidRPr="00DF7F09" w:rsidRDefault="002652C4" w:rsidP="00DE0C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документов осуществляется по адресу:</w:t>
            </w:r>
            <w:r w:rsidR="00FE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г.Елец, Липецкая область,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ул.Коммунаров,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28, здание Научной библиотеки, 4 этаж, 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 406</w:t>
            </w:r>
            <w:r w:rsidR="00DF7F0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2652C4" w:rsidRPr="00C70934" w14:paraId="484B5135" w14:textId="77777777" w:rsidTr="0076206F">
        <w:trPr>
          <w:tblCellSpacing w:w="20" w:type="dxa"/>
        </w:trPr>
        <w:tc>
          <w:tcPr>
            <w:tcW w:w="5110" w:type="dxa"/>
            <w:vMerge/>
            <w:shd w:val="clear" w:color="auto" w:fill="auto"/>
          </w:tcPr>
          <w:p w14:paraId="4446E520" w14:textId="77777777" w:rsidR="002652C4" w:rsidRPr="001064D4" w:rsidRDefault="002652C4" w:rsidP="00762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shd w:val="clear" w:color="auto" w:fill="auto"/>
          </w:tcPr>
          <w:p w14:paraId="6ED0D3D7" w14:textId="77777777" w:rsidR="002652C4" w:rsidRDefault="002652C4" w:rsidP="00396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документов от инвалидов и лиц с ограниченными возможностями   здоровья осуществляется по адресу:</w:t>
            </w:r>
          </w:p>
          <w:p w14:paraId="5C5BC96D" w14:textId="77777777" w:rsidR="002652C4" w:rsidRPr="001064D4" w:rsidRDefault="002652C4" w:rsidP="00396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г.Елец, Липецкая область,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ул.Коммунаров,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 1-й этаж, каб.114</w:t>
            </w:r>
          </w:p>
        </w:tc>
      </w:tr>
      <w:tr w:rsidR="002652C4" w:rsidRPr="00C70934" w14:paraId="33021CD7" w14:textId="77777777" w:rsidTr="0076206F">
        <w:trPr>
          <w:tblCellSpacing w:w="20" w:type="dxa"/>
        </w:trPr>
        <w:tc>
          <w:tcPr>
            <w:tcW w:w="5110" w:type="dxa"/>
            <w:shd w:val="clear" w:color="auto" w:fill="auto"/>
          </w:tcPr>
          <w:p w14:paraId="0C774CB4" w14:textId="77777777" w:rsidR="002652C4" w:rsidRDefault="002652C4" w:rsidP="002652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Подача заявления и пакета документов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через операторов почтовой связи</w:t>
            </w:r>
          </w:p>
          <w:p w14:paraId="57C63ED3" w14:textId="77777777" w:rsidR="002652C4" w:rsidRPr="001064D4" w:rsidRDefault="002652C4" w:rsidP="00762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shd w:val="clear" w:color="auto" w:fill="auto"/>
          </w:tcPr>
          <w:p w14:paraId="6B650FA6" w14:textId="77777777" w:rsidR="002652C4" w:rsidRDefault="002652C4" w:rsidP="00396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документов осуществляется по адресу:399770 г.Елец, Липецкая область, ул.Коммунаров, д.28</w:t>
            </w:r>
          </w:p>
          <w:p w14:paraId="1F163BD5" w14:textId="77777777" w:rsidR="002652C4" w:rsidRPr="001064D4" w:rsidRDefault="002652C4" w:rsidP="00265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Приемная комиссия</w:t>
            </w:r>
          </w:p>
        </w:tc>
      </w:tr>
      <w:tr w:rsidR="00DE0C49" w:rsidRPr="002652C4" w14:paraId="53697784" w14:textId="77777777" w:rsidTr="009C47FD">
        <w:trPr>
          <w:trHeight w:val="1517"/>
          <w:tblCellSpacing w:w="20" w:type="dxa"/>
        </w:trPr>
        <w:tc>
          <w:tcPr>
            <w:tcW w:w="5110" w:type="dxa"/>
            <w:shd w:val="clear" w:color="auto" w:fill="auto"/>
          </w:tcPr>
          <w:p w14:paraId="3491C1CD" w14:textId="77777777" w:rsidR="00FE55C8" w:rsidRPr="002652C4" w:rsidRDefault="00DE0C49" w:rsidP="00237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Подача заявления и пакета документов </w:t>
            </w:r>
            <w:r w:rsidR="00FE55C8" w:rsidRPr="00FE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через электронную информационную систему вуза </w:t>
            </w:r>
          </w:p>
        </w:tc>
        <w:tc>
          <w:tcPr>
            <w:tcW w:w="5431" w:type="dxa"/>
            <w:shd w:val="clear" w:color="auto" w:fill="auto"/>
          </w:tcPr>
          <w:p w14:paraId="56C4B53B" w14:textId="77777777" w:rsidR="00DE0C49" w:rsidRPr="007B2B7C" w:rsidRDefault="00DE0C49" w:rsidP="00DE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документов осуществляется на официальном сайте университета (раздел Поступающим</w:t>
            </w:r>
            <w:r w:rsidR="00FE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Личный кабинет поступающего)</w:t>
            </w:r>
          </w:p>
        </w:tc>
      </w:tr>
      <w:tr w:rsidR="00BD4A90" w:rsidRPr="007B2B7C" w14:paraId="37131529" w14:textId="77777777" w:rsidTr="00CB4DD5">
        <w:trPr>
          <w:trHeight w:val="1517"/>
          <w:tblCellSpacing w:w="20" w:type="dxa"/>
        </w:trPr>
        <w:tc>
          <w:tcPr>
            <w:tcW w:w="5110" w:type="dxa"/>
            <w:shd w:val="clear" w:color="auto" w:fill="auto"/>
          </w:tcPr>
          <w:p w14:paraId="101AF00D" w14:textId="77777777" w:rsidR="00BD4A90" w:rsidRPr="002652C4" w:rsidRDefault="00BD4A90" w:rsidP="00BD4A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Подача заявления и пакета документов </w:t>
            </w:r>
            <w:r w:rsidRPr="00FE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 суперсервиса «Поступление в вуз онлайн»</w:t>
            </w:r>
          </w:p>
        </w:tc>
        <w:tc>
          <w:tcPr>
            <w:tcW w:w="5431" w:type="dxa"/>
            <w:shd w:val="clear" w:color="auto" w:fill="auto"/>
          </w:tcPr>
          <w:p w14:paraId="7477E82E" w14:textId="77777777" w:rsidR="00BD4A90" w:rsidRPr="007B2B7C" w:rsidRDefault="00BD4A90" w:rsidP="00BD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документов осуществляется на Едином портале государственных услуг (ЕПГУ) через личный кабинет вуза</w:t>
            </w:r>
          </w:p>
        </w:tc>
      </w:tr>
    </w:tbl>
    <w:p w14:paraId="721FA7D3" w14:textId="77777777" w:rsidR="00BD4A90" w:rsidRDefault="00BD4A90" w:rsidP="00BD4A90">
      <w:pPr>
        <w:spacing w:after="0"/>
        <w:ind w:left="-426" w:firstLine="426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14:paraId="43763300" w14:textId="77777777" w:rsidR="001064D4" w:rsidRPr="001064D4" w:rsidRDefault="001064D4" w:rsidP="00BD4A90">
      <w:pPr>
        <w:rPr>
          <w:rFonts w:ascii="Times New Roman" w:hAnsi="Times New Roman" w:cs="Times New Roman"/>
          <w:sz w:val="28"/>
          <w:szCs w:val="28"/>
        </w:rPr>
      </w:pPr>
    </w:p>
    <w:sectPr w:rsidR="001064D4" w:rsidRPr="001064D4" w:rsidSect="00396FDF">
      <w:pgSz w:w="11906" w:h="16838"/>
      <w:pgMar w:top="142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4D4"/>
    <w:rsid w:val="001064D4"/>
    <w:rsid w:val="00115236"/>
    <w:rsid w:val="002374DB"/>
    <w:rsid w:val="002652C4"/>
    <w:rsid w:val="00396FDF"/>
    <w:rsid w:val="003B6BC1"/>
    <w:rsid w:val="00530DFF"/>
    <w:rsid w:val="00551738"/>
    <w:rsid w:val="007B2B7C"/>
    <w:rsid w:val="0092509D"/>
    <w:rsid w:val="00A473A7"/>
    <w:rsid w:val="00A608C4"/>
    <w:rsid w:val="00B82CA0"/>
    <w:rsid w:val="00BD4A90"/>
    <w:rsid w:val="00C93802"/>
    <w:rsid w:val="00DE0C49"/>
    <w:rsid w:val="00DF7F09"/>
    <w:rsid w:val="00E071BC"/>
    <w:rsid w:val="00F21AE4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0AD1"/>
  <w15:docId w15:val="{AC1510E1-C7F8-41EB-A8C8-B3611D2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1064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064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064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17</cp:revision>
  <dcterms:created xsi:type="dcterms:W3CDTF">2015-11-12T22:57:00Z</dcterms:created>
  <dcterms:modified xsi:type="dcterms:W3CDTF">2023-10-31T22:24:00Z</dcterms:modified>
</cp:coreProperties>
</file>