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B31F" w14:textId="77777777" w:rsidR="00170F90" w:rsidRPr="00C516AC" w:rsidRDefault="00170F90" w:rsidP="0017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 w:rsidR="007B14B8">
        <w:rPr>
          <w:rFonts w:ascii="Times New Roman" w:hAnsi="Times New Roman" w:cs="Times New Roman"/>
          <w:b/>
          <w:sz w:val="28"/>
          <w:szCs w:val="28"/>
        </w:rPr>
        <w:t xml:space="preserve">и высшего образования </w:t>
      </w:r>
      <w:r w:rsidRPr="00C516A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7FF56906" w14:textId="77777777" w:rsidR="001F00DF" w:rsidRDefault="00170F90" w:rsidP="0017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04CB174D" w14:textId="77777777" w:rsidR="00170F90" w:rsidRPr="00C516AC" w:rsidRDefault="00170F90" w:rsidP="0017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«Елецкий государственный университет им.</w:t>
      </w:r>
      <w:r w:rsidR="001F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И.А.</w:t>
      </w:r>
      <w:r w:rsidR="001F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Бунина»</w:t>
      </w:r>
    </w:p>
    <w:p w14:paraId="7E498BDB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66875B2D" w14:textId="77777777" w:rsidR="00170F90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71C1A8AF" w14:textId="77777777" w:rsidR="00170F90" w:rsidRDefault="00170F90" w:rsidP="00201AC1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D712B86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699F8786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281F0356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48CFC40C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65A0D6F9" w14:textId="77777777" w:rsidR="00170F90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50946594" w14:textId="77777777" w:rsidR="000933BE" w:rsidRDefault="000933BE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Программам профильного вступительного испытания по дисциплине «ИСТОРИЯ КУЛЬТУРЫ И ИСКУССТВ» </w:t>
      </w:r>
    </w:p>
    <w:p w14:paraId="2770BC9F" w14:textId="557A0773" w:rsidR="00170F90" w:rsidRDefault="000933BE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лиц, поступающих на обучение на направление подготовки </w:t>
      </w:r>
      <w:r w:rsidR="001F00DF">
        <w:rPr>
          <w:rFonts w:ascii="Times New Roman" w:hAnsi="Times New Roman" w:cs="Times New Roman"/>
          <w:sz w:val="36"/>
          <w:szCs w:val="36"/>
        </w:rPr>
        <w:t>5</w:t>
      </w:r>
      <w:r w:rsidR="00170F90">
        <w:rPr>
          <w:rFonts w:ascii="Times New Roman" w:hAnsi="Times New Roman" w:cs="Times New Roman"/>
          <w:sz w:val="36"/>
          <w:szCs w:val="36"/>
        </w:rPr>
        <w:t>4.0</w:t>
      </w:r>
      <w:r w:rsidR="00983B50">
        <w:rPr>
          <w:rFonts w:ascii="Times New Roman" w:hAnsi="Times New Roman" w:cs="Times New Roman"/>
          <w:sz w:val="36"/>
          <w:szCs w:val="36"/>
        </w:rPr>
        <w:t>3</w:t>
      </w:r>
      <w:r w:rsidR="00170F90">
        <w:rPr>
          <w:rFonts w:ascii="Times New Roman" w:hAnsi="Times New Roman" w:cs="Times New Roman"/>
          <w:sz w:val="36"/>
          <w:szCs w:val="36"/>
        </w:rPr>
        <w:t xml:space="preserve">.01 </w:t>
      </w:r>
      <w:r w:rsidR="001F00DF">
        <w:rPr>
          <w:rFonts w:ascii="Times New Roman" w:hAnsi="Times New Roman" w:cs="Times New Roman"/>
          <w:sz w:val="36"/>
          <w:szCs w:val="36"/>
        </w:rPr>
        <w:t>Дизайн</w:t>
      </w:r>
    </w:p>
    <w:p w14:paraId="4A8C9DA5" w14:textId="36C5774B" w:rsidR="00A615BE" w:rsidRPr="00983B50" w:rsidRDefault="000933BE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на базе профессионального образования</w:t>
      </w:r>
    </w:p>
    <w:p w14:paraId="1DD48096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7C55C4E5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016F6D32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28633F7E" w14:textId="77777777" w:rsidR="00201AC1" w:rsidRDefault="00170F90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879896" w14:textId="77777777" w:rsidR="00201AC1" w:rsidRDefault="00201AC1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26F5591F" w14:textId="4485001D" w:rsidR="00201AC1" w:rsidRDefault="00201AC1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3D62287C" w14:textId="79B7EF9D" w:rsidR="00983B50" w:rsidRDefault="00983B50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207060AF" w14:textId="77777777" w:rsidR="00983B50" w:rsidRDefault="00983B50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24A5DB59" w14:textId="7BCDC92C" w:rsidR="00170F90" w:rsidRDefault="00170F90" w:rsidP="00201AC1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Елец-20</w:t>
      </w:r>
      <w:r w:rsidR="003774CA">
        <w:rPr>
          <w:rFonts w:ascii="Times New Roman" w:hAnsi="Times New Roman" w:cs="Times New Roman"/>
          <w:sz w:val="28"/>
          <w:szCs w:val="28"/>
        </w:rPr>
        <w:t>2</w:t>
      </w:r>
      <w:r w:rsidR="0089561B">
        <w:rPr>
          <w:rFonts w:ascii="Times New Roman" w:hAnsi="Times New Roman" w:cs="Times New Roman"/>
          <w:sz w:val="28"/>
          <w:szCs w:val="28"/>
        </w:rPr>
        <w:t>4</w:t>
      </w:r>
    </w:p>
    <w:p w14:paraId="1998A23C" w14:textId="77777777" w:rsidR="000933BE" w:rsidRDefault="000933BE" w:rsidP="00201AC1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6D2E8C" w14:textId="77777777" w:rsidR="000933BE" w:rsidRDefault="000933BE" w:rsidP="00201AC1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AE9A90" w14:textId="55DD118C" w:rsidR="00983B50" w:rsidRPr="00983B50" w:rsidRDefault="00170F90" w:rsidP="00983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на основе ФГОС </w:t>
      </w:r>
      <w:r w:rsidR="00983B50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B31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3B50">
        <w:rPr>
          <w:rFonts w:ascii="Times New Roman" w:hAnsi="Times New Roman" w:cs="Times New Roman"/>
          <w:sz w:val="28"/>
          <w:szCs w:val="28"/>
        </w:rPr>
        <w:t>ам</w:t>
      </w:r>
      <w:r w:rsidR="000B31B5">
        <w:rPr>
          <w:rFonts w:ascii="Times New Roman" w:hAnsi="Times New Roman" w:cs="Times New Roman"/>
          <w:sz w:val="28"/>
          <w:szCs w:val="28"/>
        </w:rPr>
        <w:t xml:space="preserve"> </w:t>
      </w:r>
      <w:r w:rsidR="00983B50" w:rsidRPr="00983B50"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</w:t>
      </w:r>
      <w:r w:rsidR="00983B50">
        <w:rPr>
          <w:rFonts w:ascii="Times New Roman" w:hAnsi="Times New Roman" w:cs="Times New Roman"/>
          <w:sz w:val="28"/>
          <w:szCs w:val="28"/>
        </w:rPr>
        <w:t xml:space="preserve">, </w:t>
      </w:r>
      <w:r w:rsidR="00983B50" w:rsidRPr="00983B50">
        <w:rPr>
          <w:rFonts w:ascii="Times New Roman" w:hAnsi="Times New Roman" w:cs="Times New Roman"/>
          <w:sz w:val="28"/>
          <w:szCs w:val="28"/>
        </w:rPr>
        <w:t>44.02.03 Педагогика дополнительного образования</w:t>
      </w:r>
      <w:r w:rsidR="00983B50">
        <w:rPr>
          <w:rFonts w:ascii="Times New Roman" w:hAnsi="Times New Roman" w:cs="Times New Roman"/>
          <w:sz w:val="28"/>
          <w:szCs w:val="28"/>
        </w:rPr>
        <w:t xml:space="preserve">, </w:t>
      </w:r>
      <w:r w:rsidR="00983B50" w:rsidRPr="00983B50">
        <w:rPr>
          <w:rFonts w:ascii="Times New Roman" w:hAnsi="Times New Roman" w:cs="Times New Roman"/>
          <w:sz w:val="28"/>
          <w:szCs w:val="28"/>
        </w:rPr>
        <w:t>51.02.02 Социально-культурная деятельность</w:t>
      </w:r>
      <w:r w:rsidR="00983B50">
        <w:rPr>
          <w:rFonts w:ascii="Times New Roman" w:hAnsi="Times New Roman" w:cs="Times New Roman"/>
          <w:sz w:val="28"/>
          <w:szCs w:val="28"/>
        </w:rPr>
        <w:t xml:space="preserve">, </w:t>
      </w:r>
      <w:r w:rsidR="00983B50" w:rsidRPr="00983B50">
        <w:rPr>
          <w:rFonts w:ascii="Times New Roman" w:hAnsi="Times New Roman" w:cs="Times New Roman"/>
          <w:sz w:val="28"/>
          <w:szCs w:val="28"/>
        </w:rPr>
        <w:t>54.02.01 Дизайн</w:t>
      </w:r>
      <w:r w:rsidR="00983B50">
        <w:rPr>
          <w:rFonts w:ascii="Times New Roman" w:hAnsi="Times New Roman" w:cs="Times New Roman"/>
          <w:sz w:val="28"/>
          <w:szCs w:val="28"/>
        </w:rPr>
        <w:t xml:space="preserve">, </w:t>
      </w:r>
      <w:r w:rsidR="00983B50" w:rsidRPr="00983B50">
        <w:rPr>
          <w:rFonts w:ascii="Times New Roman" w:hAnsi="Times New Roman" w:cs="Times New Roman"/>
          <w:sz w:val="28"/>
          <w:szCs w:val="28"/>
        </w:rPr>
        <w:t>54.02.02 Декоративно-прикладное искусство и народные промыслы</w:t>
      </w:r>
      <w:r w:rsidR="00983B50">
        <w:rPr>
          <w:rFonts w:ascii="Times New Roman" w:hAnsi="Times New Roman" w:cs="Times New Roman"/>
          <w:sz w:val="28"/>
          <w:szCs w:val="28"/>
        </w:rPr>
        <w:t xml:space="preserve">, </w:t>
      </w:r>
      <w:r w:rsidR="00983B50" w:rsidRPr="00983B50">
        <w:rPr>
          <w:rFonts w:ascii="Times New Roman" w:hAnsi="Times New Roman" w:cs="Times New Roman"/>
          <w:sz w:val="28"/>
          <w:szCs w:val="28"/>
        </w:rPr>
        <w:t>54.02.05 Живопись</w:t>
      </w:r>
      <w:r w:rsidR="00983B50">
        <w:rPr>
          <w:rFonts w:ascii="Times New Roman" w:hAnsi="Times New Roman" w:cs="Times New Roman"/>
          <w:sz w:val="28"/>
          <w:szCs w:val="28"/>
        </w:rPr>
        <w:t>.</w:t>
      </w:r>
    </w:p>
    <w:p w14:paraId="442C66A6" w14:textId="627760D9" w:rsidR="000B31B5" w:rsidRPr="00983B50" w:rsidRDefault="000B31B5" w:rsidP="00983B5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B50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«</w:t>
      </w:r>
      <w:r w:rsidR="0089561B">
        <w:rPr>
          <w:rFonts w:ascii="Times New Roman" w:hAnsi="Times New Roman" w:cs="Times New Roman"/>
          <w:b/>
          <w:bCs/>
          <w:sz w:val="28"/>
          <w:szCs w:val="28"/>
        </w:rPr>
        <w:t>Брендинг и мода</w:t>
      </w:r>
      <w:r w:rsidRPr="00983B50">
        <w:rPr>
          <w:rFonts w:ascii="Times New Roman" w:hAnsi="Times New Roman" w:cs="Times New Roman"/>
          <w:b/>
          <w:bCs/>
          <w:sz w:val="28"/>
          <w:szCs w:val="28"/>
        </w:rPr>
        <w:t xml:space="preserve">» по направлению подготовки </w:t>
      </w:r>
      <w:r w:rsidR="00462F0C" w:rsidRPr="00983B5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83B50">
        <w:rPr>
          <w:rFonts w:ascii="Times New Roman" w:hAnsi="Times New Roman" w:cs="Times New Roman"/>
          <w:b/>
          <w:bCs/>
          <w:sz w:val="28"/>
          <w:szCs w:val="28"/>
        </w:rPr>
        <w:t>4.0</w:t>
      </w:r>
      <w:r w:rsidR="00983B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3B50">
        <w:rPr>
          <w:rFonts w:ascii="Times New Roman" w:hAnsi="Times New Roman" w:cs="Times New Roman"/>
          <w:b/>
          <w:bCs/>
          <w:sz w:val="28"/>
          <w:szCs w:val="28"/>
        </w:rPr>
        <w:t xml:space="preserve">.01 </w:t>
      </w:r>
      <w:r w:rsidR="00462F0C" w:rsidRPr="00983B50">
        <w:rPr>
          <w:rFonts w:ascii="Times New Roman" w:hAnsi="Times New Roman" w:cs="Times New Roman"/>
          <w:b/>
          <w:bCs/>
          <w:sz w:val="28"/>
          <w:szCs w:val="28"/>
        </w:rPr>
        <w:t>Дизайн</w:t>
      </w:r>
      <w:r w:rsidRPr="00983B50">
        <w:rPr>
          <w:rFonts w:ascii="Times New Roman" w:hAnsi="Times New Roman" w:cs="Times New Roman"/>
          <w:b/>
          <w:bCs/>
          <w:sz w:val="28"/>
          <w:szCs w:val="28"/>
        </w:rPr>
        <w:t xml:space="preserve"> (форма обучения: очная)</w:t>
      </w:r>
    </w:p>
    <w:p w14:paraId="766AD76D" w14:textId="2EA0C2F9" w:rsidR="000B31B5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 w:rsidRPr="00D24D5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983B50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обеспечении системы качественной подготовки высококвалифицированных </w:t>
      </w:r>
      <w:r w:rsidR="003774CA">
        <w:rPr>
          <w:rFonts w:ascii="Times New Roman" w:hAnsi="Times New Roman" w:cs="Times New Roman"/>
          <w:sz w:val="28"/>
          <w:szCs w:val="28"/>
        </w:rPr>
        <w:t xml:space="preserve">креативных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специалистов, свободно владеющих </w:t>
      </w:r>
      <w:r w:rsidR="005F38A2">
        <w:rPr>
          <w:rFonts w:ascii="Times New Roman" w:hAnsi="Times New Roman" w:cs="Times New Roman"/>
          <w:sz w:val="28"/>
          <w:szCs w:val="28"/>
        </w:rPr>
        <w:t>инновационными методами дизайн-проектирования</w:t>
      </w:r>
      <w:r w:rsidR="003C1916">
        <w:rPr>
          <w:rFonts w:ascii="Times New Roman" w:hAnsi="Times New Roman" w:cs="Times New Roman"/>
          <w:sz w:val="28"/>
          <w:szCs w:val="28"/>
        </w:rPr>
        <w:t xml:space="preserve">, </w:t>
      </w:r>
      <w:r w:rsidR="00A615BE">
        <w:rPr>
          <w:rFonts w:ascii="Times New Roman" w:hAnsi="Times New Roman" w:cs="Times New Roman"/>
          <w:sz w:val="28"/>
          <w:szCs w:val="28"/>
        </w:rPr>
        <w:t>м</w:t>
      </w:r>
      <w:r w:rsidR="00A615BE" w:rsidRPr="00A615BE">
        <w:rPr>
          <w:rFonts w:ascii="Times New Roman" w:hAnsi="Times New Roman" w:cs="Times New Roman"/>
          <w:sz w:val="28"/>
          <w:szCs w:val="28"/>
        </w:rPr>
        <w:t>акетировани</w:t>
      </w:r>
      <w:r w:rsidR="00A615BE">
        <w:rPr>
          <w:rFonts w:ascii="Times New Roman" w:hAnsi="Times New Roman" w:cs="Times New Roman"/>
          <w:sz w:val="28"/>
          <w:szCs w:val="28"/>
        </w:rPr>
        <w:t>я</w:t>
      </w:r>
      <w:r w:rsidR="00A615BE" w:rsidRPr="00A615BE">
        <w:rPr>
          <w:rFonts w:ascii="Times New Roman" w:hAnsi="Times New Roman" w:cs="Times New Roman"/>
          <w:sz w:val="28"/>
          <w:szCs w:val="28"/>
        </w:rPr>
        <w:t>, моделировани</w:t>
      </w:r>
      <w:r w:rsidR="00A615BE">
        <w:rPr>
          <w:rFonts w:ascii="Times New Roman" w:hAnsi="Times New Roman" w:cs="Times New Roman"/>
          <w:sz w:val="28"/>
          <w:szCs w:val="28"/>
        </w:rPr>
        <w:t>я</w:t>
      </w:r>
      <w:r w:rsidR="00A615BE" w:rsidRPr="00A615BE">
        <w:rPr>
          <w:rFonts w:ascii="Times New Roman" w:hAnsi="Times New Roman" w:cs="Times New Roman"/>
          <w:sz w:val="28"/>
          <w:szCs w:val="28"/>
        </w:rPr>
        <w:t xml:space="preserve"> и/или прототипировани</w:t>
      </w:r>
      <w:r w:rsidR="00A615BE">
        <w:rPr>
          <w:rFonts w:ascii="Times New Roman" w:hAnsi="Times New Roman" w:cs="Times New Roman"/>
          <w:sz w:val="28"/>
          <w:szCs w:val="28"/>
        </w:rPr>
        <w:t>я</w:t>
      </w:r>
      <w:r w:rsidR="00A615BE" w:rsidRPr="00A615BE">
        <w:rPr>
          <w:rFonts w:ascii="Times New Roman" w:hAnsi="Times New Roman" w:cs="Times New Roman"/>
          <w:sz w:val="28"/>
          <w:szCs w:val="28"/>
        </w:rPr>
        <w:t xml:space="preserve"> проектов дизайнерских решений</w:t>
      </w:r>
      <w:r w:rsidR="00A615BE">
        <w:rPr>
          <w:rFonts w:ascii="Times New Roman" w:hAnsi="Times New Roman" w:cs="Times New Roman"/>
          <w:sz w:val="28"/>
          <w:szCs w:val="28"/>
        </w:rPr>
        <w:t>,</w:t>
      </w:r>
      <w:r w:rsidR="00A615BE" w:rsidRPr="00A615BE">
        <w:rPr>
          <w:rFonts w:ascii="Times New Roman" w:hAnsi="Times New Roman" w:cs="Times New Roman"/>
          <w:sz w:val="28"/>
          <w:szCs w:val="28"/>
        </w:rPr>
        <w:t xml:space="preserve"> </w:t>
      </w:r>
      <w:r w:rsidR="003C1916">
        <w:rPr>
          <w:rFonts w:ascii="Times New Roman" w:hAnsi="Times New Roman" w:cs="Times New Roman"/>
          <w:sz w:val="28"/>
          <w:szCs w:val="28"/>
        </w:rPr>
        <w:t>способных к продвижению цифрового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A2">
        <w:rPr>
          <w:rFonts w:ascii="Times New Roman" w:hAnsi="Times New Roman" w:cs="Times New Roman"/>
          <w:sz w:val="28"/>
          <w:szCs w:val="28"/>
        </w:rPr>
        <w:t>на современном арт-рынке</w:t>
      </w:r>
      <w:r>
        <w:rPr>
          <w:rFonts w:ascii="Times New Roman" w:hAnsi="Times New Roman" w:cs="Times New Roman"/>
          <w:sz w:val="28"/>
          <w:szCs w:val="28"/>
        </w:rPr>
        <w:t xml:space="preserve">, а также обладающих глубокими знаниями в области </w:t>
      </w:r>
      <w:r w:rsidR="00A615BE" w:rsidRPr="00A615BE">
        <w:rPr>
          <w:rFonts w:ascii="Times New Roman" w:hAnsi="Times New Roman" w:cs="Times New Roman"/>
          <w:sz w:val="28"/>
          <w:szCs w:val="28"/>
        </w:rPr>
        <w:t>предпроектных дизайнерских и потребительских исследований</w:t>
      </w:r>
      <w:r w:rsidR="00A615BE">
        <w:rPr>
          <w:rFonts w:ascii="Times New Roman" w:hAnsi="Times New Roman" w:cs="Times New Roman"/>
          <w:sz w:val="28"/>
          <w:szCs w:val="28"/>
        </w:rPr>
        <w:t xml:space="preserve"> и п</w:t>
      </w:r>
      <w:r w:rsidR="00A615BE" w:rsidRPr="00A615BE">
        <w:rPr>
          <w:rFonts w:ascii="Times New Roman" w:hAnsi="Times New Roman" w:cs="Times New Roman"/>
          <w:sz w:val="28"/>
          <w:szCs w:val="28"/>
        </w:rPr>
        <w:t>рогнозировани</w:t>
      </w:r>
      <w:r w:rsidR="00A615BE">
        <w:rPr>
          <w:rFonts w:ascii="Times New Roman" w:hAnsi="Times New Roman" w:cs="Times New Roman"/>
          <w:sz w:val="28"/>
          <w:szCs w:val="28"/>
        </w:rPr>
        <w:t>я</w:t>
      </w:r>
      <w:r w:rsidR="00A615BE" w:rsidRPr="00A615BE">
        <w:rPr>
          <w:rFonts w:ascii="Times New Roman" w:hAnsi="Times New Roman" w:cs="Times New Roman"/>
          <w:sz w:val="28"/>
          <w:szCs w:val="28"/>
        </w:rPr>
        <w:t xml:space="preserve"> модных тенденций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D76ABA" w14:textId="77777777" w:rsidR="00D24D58" w:rsidRDefault="00D24D58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Конкурентные преимущества образовательной программы:</w:t>
      </w:r>
    </w:p>
    <w:p w14:paraId="122664C6" w14:textId="446E3176" w:rsidR="00D24D58" w:rsidRDefault="00D24D58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615BE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стандартам подготовки высококвалифицированных специалистов в области </w:t>
      </w:r>
      <w:r w:rsidR="00BC47A6"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4B580" w14:textId="77777777" w:rsidR="00D24D58" w:rsidRDefault="00D24D58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практико-ориентированное обучение с использованием инновационных технологий в </w:t>
      </w:r>
      <w:r w:rsidR="00BC47A6">
        <w:rPr>
          <w:rFonts w:ascii="Times New Roman" w:hAnsi="Times New Roman" w:cs="Times New Roman"/>
          <w:sz w:val="28"/>
          <w:szCs w:val="28"/>
        </w:rPr>
        <w:t>дизайн-проектировании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E3EAD4" w14:textId="5ABE7C98" w:rsidR="00D24D58" w:rsidRDefault="00BC47A6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3C19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C1916">
        <w:rPr>
          <w:rFonts w:ascii="Times New Roman" w:hAnsi="Times New Roman" w:cs="Times New Roman"/>
          <w:sz w:val="28"/>
          <w:szCs w:val="28"/>
        </w:rPr>
        <w:t xml:space="preserve"> и продвижение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3C1916">
        <w:rPr>
          <w:rFonts w:ascii="Times New Roman" w:hAnsi="Times New Roman" w:cs="Times New Roman"/>
          <w:sz w:val="28"/>
          <w:szCs w:val="28"/>
        </w:rPr>
        <w:t>ого цифрового дизайн-проектирования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5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C1916">
        <w:rPr>
          <w:rFonts w:ascii="Times New Roman" w:hAnsi="Times New Roman" w:cs="Times New Roman"/>
          <w:sz w:val="28"/>
          <w:szCs w:val="28"/>
        </w:rPr>
        <w:t>инновационных</w:t>
      </w:r>
      <w:r w:rsidR="00D24D58">
        <w:rPr>
          <w:rFonts w:ascii="Times New Roman" w:hAnsi="Times New Roman" w:cs="Times New Roman"/>
          <w:sz w:val="28"/>
          <w:szCs w:val="28"/>
        </w:rPr>
        <w:t xml:space="preserve"> </w:t>
      </w:r>
      <w:r w:rsidR="003C1916">
        <w:rPr>
          <w:rFonts w:ascii="Times New Roman" w:hAnsi="Times New Roman" w:cs="Times New Roman"/>
          <w:sz w:val="28"/>
          <w:szCs w:val="28"/>
        </w:rPr>
        <w:t>цифровых</w:t>
      </w:r>
      <w:r w:rsidR="00D24D58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14:paraId="4C51BB7E" w14:textId="23C1742A" w:rsidR="00036BF7" w:rsidRDefault="00A615BE" w:rsidP="00036B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BF7" w:rsidRPr="00036BF7">
        <w:rPr>
          <w:rFonts w:ascii="Times New Roman" w:hAnsi="Times New Roman" w:cs="Times New Roman"/>
          <w:sz w:val="28"/>
          <w:szCs w:val="28"/>
        </w:rPr>
        <w:t>рограмма ориентирована на подготовку специалистов к профессиональной деятельности в области:</w:t>
      </w:r>
    </w:p>
    <w:p w14:paraId="3E6E49F0" w14:textId="77777777" w:rsidR="00A615BE" w:rsidRDefault="00A615BE" w:rsidP="00374A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5BE">
        <w:rPr>
          <w:rFonts w:ascii="Times New Roman" w:hAnsi="Times New Roman" w:cs="Times New Roman"/>
          <w:sz w:val="28"/>
          <w:szCs w:val="28"/>
        </w:rPr>
        <w:t xml:space="preserve">04 Культура, искусство (в сферах: дизайна; культурно-просветительской и художественно-творческой деятельности; изобразительного искусства); </w:t>
      </w:r>
    </w:p>
    <w:p w14:paraId="053FD97B" w14:textId="7D86FB94" w:rsidR="00A615BE" w:rsidRDefault="00A615BE" w:rsidP="00374A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5BE">
        <w:rPr>
          <w:rFonts w:ascii="Times New Roman" w:hAnsi="Times New Roman" w:cs="Times New Roman"/>
          <w:sz w:val="28"/>
          <w:szCs w:val="28"/>
        </w:rPr>
        <w:t>21 Легкая и текстильная промышленность (в сфере дизайна).</w:t>
      </w:r>
    </w:p>
    <w:p w14:paraId="74A79598" w14:textId="44477AD3" w:rsidR="00374AD8" w:rsidRDefault="00374AD8" w:rsidP="00374A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D8">
        <w:rPr>
          <w:rFonts w:ascii="Times New Roman" w:hAnsi="Times New Roman" w:cs="Times New Roman"/>
          <w:b/>
          <w:sz w:val="28"/>
          <w:szCs w:val="28"/>
        </w:rPr>
        <w:t>Место на рынке труда выпускников</w:t>
      </w:r>
      <w:r>
        <w:rPr>
          <w:rFonts w:ascii="Times New Roman" w:hAnsi="Times New Roman" w:cs="Times New Roman"/>
          <w:sz w:val="28"/>
          <w:szCs w:val="28"/>
        </w:rPr>
        <w:t>: по завершению обучени</w:t>
      </w:r>
      <w:r w:rsidR="005E1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магистерской программе выпускники могут работать в следующих организациях:</w:t>
      </w:r>
    </w:p>
    <w:p w14:paraId="5C22CE92" w14:textId="48F630B3" w:rsidR="00374AD8" w:rsidRDefault="002E5378" w:rsidP="00374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</w:t>
      </w:r>
      <w:r w:rsidR="008411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374AD8">
        <w:rPr>
          <w:rFonts w:ascii="Times New Roman" w:hAnsi="Times New Roman" w:cs="Times New Roman"/>
          <w:sz w:val="28"/>
          <w:szCs w:val="28"/>
        </w:rPr>
        <w:t xml:space="preserve"> субъектов РФ;</w:t>
      </w:r>
    </w:p>
    <w:p w14:paraId="3E5B95AD" w14:textId="35F82C8A" w:rsidR="00374AD8" w:rsidRDefault="002E5378" w:rsidP="00374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образования, культуры и искусства</w:t>
      </w:r>
      <w:r w:rsidR="00374AD8">
        <w:rPr>
          <w:rFonts w:ascii="Times New Roman" w:hAnsi="Times New Roman" w:cs="Times New Roman"/>
          <w:sz w:val="28"/>
          <w:szCs w:val="28"/>
        </w:rPr>
        <w:t>;</w:t>
      </w:r>
    </w:p>
    <w:p w14:paraId="5A89D122" w14:textId="088DBBCB" w:rsidR="00374AD8" w:rsidRPr="00374AD8" w:rsidRDefault="002E5378" w:rsidP="00374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</w:t>
      </w:r>
      <w:r w:rsidR="008411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74AD8">
        <w:rPr>
          <w:rFonts w:ascii="Times New Roman" w:hAnsi="Times New Roman" w:cs="Times New Roman"/>
          <w:sz w:val="28"/>
          <w:szCs w:val="28"/>
        </w:rPr>
        <w:t>.</w:t>
      </w:r>
    </w:p>
    <w:p w14:paraId="7428E389" w14:textId="77777777" w:rsidR="00374AD8" w:rsidRPr="00374AD8" w:rsidRDefault="00374AD8" w:rsidP="00374AD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D8">
        <w:rPr>
          <w:rFonts w:ascii="Times New Roman" w:hAnsi="Times New Roman" w:cs="Times New Roman"/>
          <w:b/>
          <w:sz w:val="28"/>
          <w:szCs w:val="28"/>
        </w:rPr>
        <w:t>Основные знания, умения и навыки, которыми должен обладать поступающий:</w:t>
      </w:r>
    </w:p>
    <w:p w14:paraId="051CDAB7" w14:textId="12B49AB2" w:rsidR="00C303D7" w:rsidRDefault="00C303D7" w:rsidP="00C3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303D7">
        <w:rPr>
          <w:rFonts w:ascii="Times New Roman" w:hAnsi="Times New Roman" w:cs="Times New Roman"/>
          <w:sz w:val="28"/>
          <w:szCs w:val="28"/>
        </w:rPr>
        <w:t>пособен применять знания в области истории и теории искусств в профессиональной деятельности; рассматривать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4B2901" w14:textId="60A1217D" w:rsidR="00C303D7" w:rsidRDefault="00C303D7" w:rsidP="00C3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03D7">
        <w:rPr>
          <w:rFonts w:ascii="Times New Roman" w:hAnsi="Times New Roman" w:cs="Times New Roman"/>
          <w:sz w:val="28"/>
          <w:szCs w:val="28"/>
        </w:rPr>
        <w:t xml:space="preserve">пособен выполнять </w:t>
      </w:r>
      <w:r w:rsidR="00376D9F">
        <w:rPr>
          <w:rFonts w:ascii="Times New Roman" w:hAnsi="Times New Roman" w:cs="Times New Roman"/>
          <w:sz w:val="28"/>
          <w:szCs w:val="28"/>
        </w:rPr>
        <w:t>учебные и творческие работы графическими и живописными</w:t>
      </w:r>
      <w:r w:rsidRPr="00C303D7">
        <w:rPr>
          <w:rFonts w:ascii="Times New Roman" w:hAnsi="Times New Roman" w:cs="Times New Roman"/>
          <w:sz w:val="28"/>
          <w:szCs w:val="28"/>
        </w:rPr>
        <w:t xml:space="preserve"> изобразительными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8EA86E" w14:textId="302F05BD" w:rsidR="00376D9F" w:rsidRDefault="00376D9F" w:rsidP="00C3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демонстрировать владение теорией цвета;</w:t>
      </w:r>
    </w:p>
    <w:p w14:paraId="16FBDF75" w14:textId="613E30E3" w:rsidR="00376D9F" w:rsidRPr="00C303D7" w:rsidRDefault="00376D9F" w:rsidP="00C3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выделять технологические и художественные особенности изделий народного декоративно-прикладного творчества;</w:t>
      </w:r>
    </w:p>
    <w:p w14:paraId="13917D82" w14:textId="359B509B" w:rsidR="00C303D7" w:rsidRPr="0070794C" w:rsidRDefault="00C303D7" w:rsidP="007079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03D7">
        <w:rPr>
          <w:rFonts w:ascii="Times New Roman" w:hAnsi="Times New Roman" w:cs="Times New Roman"/>
          <w:sz w:val="28"/>
          <w:szCs w:val="28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="0070794C">
        <w:rPr>
          <w:rFonts w:ascii="Times New Roman" w:hAnsi="Times New Roman" w:cs="Times New Roman"/>
          <w:sz w:val="28"/>
          <w:szCs w:val="28"/>
        </w:rPr>
        <w:t>.</w:t>
      </w:r>
    </w:p>
    <w:p w14:paraId="1D862538" w14:textId="77777777" w:rsidR="00E738DD" w:rsidRDefault="00E738DD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4E933C" w14:textId="144DC4C2" w:rsidR="00E738DD" w:rsidRDefault="00E738DD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C303D7">
        <w:rPr>
          <w:rFonts w:ascii="Times New Roman" w:hAnsi="Times New Roman" w:cs="Times New Roman"/>
          <w:b/>
          <w:bCs/>
          <w:sz w:val="28"/>
          <w:szCs w:val="28"/>
        </w:rPr>
        <w:t>4. Содержание программы</w:t>
      </w:r>
    </w:p>
    <w:p w14:paraId="06820558" w14:textId="4BF887C1" w:rsidR="00DC7BB5" w:rsidRDefault="00DC7BB5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14:paraId="187CD800" w14:textId="13D971F5" w:rsidR="00DC7BB5" w:rsidRDefault="0023346C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</w:t>
      </w:r>
      <w:r w:rsidR="00DC7BB5">
        <w:rPr>
          <w:rFonts w:ascii="Times New Roman" w:hAnsi="Times New Roman" w:cs="Times New Roman"/>
          <w:b/>
          <w:bCs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C7BB5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</w:p>
    <w:p w14:paraId="0271D431" w14:textId="17F56E31" w:rsidR="005D7FA9" w:rsidRDefault="005D7FA9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искусства. Символическая форма первобытного искусства</w:t>
      </w:r>
      <w:r w:rsidR="00302707">
        <w:rPr>
          <w:rFonts w:ascii="Times New Roman" w:hAnsi="Times New Roman" w:cs="Times New Roman"/>
          <w:sz w:val="28"/>
          <w:szCs w:val="28"/>
        </w:rPr>
        <w:t>.</w:t>
      </w:r>
    </w:p>
    <w:p w14:paraId="79B8FC80" w14:textId="006EE103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Древнего мира. Искусство древних цивилизаций (Египет, Индия, Китай). Искусство Древней Греции. Искусство Древнего Рима.</w:t>
      </w:r>
    </w:p>
    <w:p w14:paraId="72ACA2A3" w14:textId="273DEF95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искусства средних веков. Европейское средневековья. Романский стиль. Готический стиль. Искусство Византийской империи.</w:t>
      </w:r>
    </w:p>
    <w:p w14:paraId="0E1CFC1A" w14:textId="38BACFDC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эпохи Возрождения. Высокое Возрождение. Микеланджело Буонаротти. Леонардо да Винчи. Рафаэль Санти.</w:t>
      </w:r>
    </w:p>
    <w:p w14:paraId="4B327ED9" w14:textId="349E4147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Возрождение. Альбрехт Дюрер.</w:t>
      </w:r>
    </w:p>
    <w:p w14:paraId="363B11A4" w14:textId="172B8974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Нового времени. Стиль Барокко. П.-П. Рубенс. Стиль Классицизм.  Н. Пуссен. Стиль реализм. Рембрандт. Стили в архитектуре и скульптуре.</w:t>
      </w:r>
    </w:p>
    <w:p w14:paraId="7C44F297" w14:textId="77F8CBCB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7">
        <w:rPr>
          <w:rFonts w:ascii="Times New Roman" w:hAnsi="Times New Roman" w:cs="Times New Roman"/>
          <w:sz w:val="28"/>
          <w:szCs w:val="28"/>
        </w:rPr>
        <w:t>Культура эпохи Просвещения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98F">
        <w:rPr>
          <w:rFonts w:ascii="Times New Roman" w:hAnsi="Times New Roman" w:cs="Times New Roman"/>
          <w:sz w:val="28"/>
          <w:szCs w:val="28"/>
        </w:rPr>
        <w:t xml:space="preserve"> Стиль Рококо. О. Фрагонар. Стиль Сентиментализм. А. Ватто. Творчество Ф. Гойя.</w:t>
      </w:r>
    </w:p>
    <w:p w14:paraId="5AC70214" w14:textId="76C61A25" w:rsidR="005D7FA9" w:rsidRDefault="005D098F" w:rsidP="00DC7BB5">
      <w:pPr>
        <w:pStyle w:val="a3"/>
        <w:tabs>
          <w:tab w:val="left" w:pos="40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Стили </w:t>
      </w:r>
      <w:r w:rsidR="0023346C">
        <w:rPr>
          <w:rFonts w:ascii="Times New Roman" w:hAnsi="Times New Roman" w:cs="Times New Roman"/>
          <w:sz w:val="28"/>
          <w:szCs w:val="28"/>
        </w:rPr>
        <w:t xml:space="preserve">в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D09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D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</w:p>
    <w:p w14:paraId="42707784" w14:textId="02BEE061" w:rsidR="005D098F" w:rsidRDefault="005D098F" w:rsidP="005D098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Древнерусское искусство. Крестово-купольный храм. Иконопись. А. Рублев, Дионисий, С. Ушаков. </w:t>
      </w:r>
    </w:p>
    <w:p w14:paraId="42A66C53" w14:textId="6FB2955E" w:rsidR="005D098F" w:rsidRDefault="005D098F" w:rsidP="005D098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петровской эпохи. Парсуна. Светская живопись.</w:t>
      </w:r>
      <w:r w:rsidR="00851E5F" w:rsidRPr="00851E5F">
        <w:t xml:space="preserve"> </w:t>
      </w:r>
      <w:r w:rsidR="00851E5F" w:rsidRPr="00851E5F">
        <w:rPr>
          <w:rFonts w:ascii="Times New Roman" w:hAnsi="Times New Roman" w:cs="Times New Roman"/>
          <w:sz w:val="28"/>
          <w:szCs w:val="28"/>
        </w:rPr>
        <w:t>Андрей Матвеев</w:t>
      </w:r>
      <w:r w:rsidR="00851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С.-Петербурга. </w:t>
      </w:r>
      <w:r w:rsidR="00851E5F" w:rsidRPr="00851E5F">
        <w:rPr>
          <w:rFonts w:ascii="Times New Roman" w:hAnsi="Times New Roman" w:cs="Times New Roman"/>
          <w:sz w:val="28"/>
          <w:szCs w:val="28"/>
        </w:rPr>
        <w:t>Доменико Трезини</w:t>
      </w:r>
      <w:r w:rsidR="00851E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Петропавловский собор. Здание 12-ти коллегий. </w:t>
      </w:r>
      <w:r w:rsidRPr="005D098F">
        <w:rPr>
          <w:rFonts w:ascii="Times New Roman" w:hAnsi="Times New Roman" w:cs="Times New Roman"/>
          <w:sz w:val="28"/>
          <w:szCs w:val="28"/>
        </w:rPr>
        <w:t>Бартоломео Карло Растрелли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5E29A" w14:textId="2F59415A" w:rsidR="00851E5F" w:rsidRDefault="00851E5F" w:rsidP="005D098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5F">
        <w:rPr>
          <w:rFonts w:ascii="Times New Roman" w:hAnsi="Times New Roman" w:cs="Times New Roman"/>
          <w:sz w:val="28"/>
          <w:szCs w:val="28"/>
        </w:rPr>
        <w:t>Искусство 1730-</w:t>
      </w:r>
      <w:r>
        <w:rPr>
          <w:rFonts w:ascii="Times New Roman" w:hAnsi="Times New Roman" w:cs="Times New Roman"/>
          <w:sz w:val="28"/>
          <w:szCs w:val="28"/>
        </w:rPr>
        <w:t>50-</w:t>
      </w:r>
      <w:r w:rsidRPr="00851E5F">
        <w:rPr>
          <w:rFonts w:ascii="Times New Roman" w:hAnsi="Times New Roman" w:cs="Times New Roman"/>
          <w:sz w:val="28"/>
          <w:szCs w:val="28"/>
        </w:rPr>
        <w:t>х гг.</w:t>
      </w:r>
      <w:r>
        <w:rPr>
          <w:rFonts w:ascii="Times New Roman" w:hAnsi="Times New Roman" w:cs="Times New Roman"/>
          <w:sz w:val="28"/>
          <w:szCs w:val="28"/>
        </w:rPr>
        <w:t xml:space="preserve"> Архитектура. </w:t>
      </w:r>
      <w:r w:rsidRPr="00851E5F">
        <w:rPr>
          <w:rFonts w:ascii="Times New Roman" w:hAnsi="Times New Roman" w:cs="Times New Roman"/>
          <w:sz w:val="28"/>
          <w:szCs w:val="28"/>
        </w:rPr>
        <w:t>Франческо Бартоломео Растрелли</w:t>
      </w:r>
      <w:r>
        <w:rPr>
          <w:rFonts w:ascii="Times New Roman" w:hAnsi="Times New Roman" w:cs="Times New Roman"/>
          <w:sz w:val="28"/>
          <w:szCs w:val="28"/>
        </w:rPr>
        <w:t xml:space="preserve">. Архитектура Москвы. </w:t>
      </w:r>
      <w:r w:rsidRPr="00851E5F">
        <w:rPr>
          <w:rFonts w:ascii="Times New Roman" w:hAnsi="Times New Roman" w:cs="Times New Roman"/>
          <w:sz w:val="28"/>
          <w:szCs w:val="28"/>
        </w:rPr>
        <w:t>Дмитрий Васильевич Ухтомский</w:t>
      </w:r>
      <w:r>
        <w:rPr>
          <w:rFonts w:ascii="Times New Roman" w:hAnsi="Times New Roman" w:cs="Times New Roman"/>
          <w:sz w:val="28"/>
          <w:szCs w:val="28"/>
        </w:rPr>
        <w:t xml:space="preserve">. Живопись. </w:t>
      </w:r>
      <w:r w:rsidRPr="00851E5F">
        <w:rPr>
          <w:rFonts w:ascii="Times New Roman" w:hAnsi="Times New Roman" w:cs="Times New Roman"/>
          <w:sz w:val="28"/>
          <w:szCs w:val="28"/>
        </w:rPr>
        <w:t>Иван Яковлевич Вишняков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</w:p>
    <w:p w14:paraId="1DB2B0B5" w14:textId="2CDA500C" w:rsidR="005D098F" w:rsidRDefault="00851E5F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851E5F">
        <w:rPr>
          <w:rFonts w:ascii="Times New Roman" w:hAnsi="Times New Roman" w:cs="Times New Roman"/>
          <w:sz w:val="28"/>
          <w:szCs w:val="28"/>
        </w:rPr>
        <w:t>скусство конца XVIII века</w:t>
      </w:r>
      <w:r>
        <w:rPr>
          <w:rFonts w:ascii="Times New Roman" w:hAnsi="Times New Roman" w:cs="Times New Roman"/>
          <w:sz w:val="28"/>
          <w:szCs w:val="28"/>
        </w:rPr>
        <w:t>. Архитектура.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Жан-Батист Валлен-Деламот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Московская школа классицизма.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Василий Иванович Баженов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Матвей Федорович Казаков</w:t>
      </w:r>
      <w:r>
        <w:rPr>
          <w:rFonts w:ascii="Times New Roman" w:hAnsi="Times New Roman" w:cs="Times New Roman"/>
          <w:sz w:val="28"/>
          <w:szCs w:val="28"/>
        </w:rPr>
        <w:t xml:space="preserve">. Скульптура. </w:t>
      </w:r>
      <w:r w:rsidRPr="00851E5F">
        <w:rPr>
          <w:rFonts w:ascii="Times New Roman" w:hAnsi="Times New Roman" w:cs="Times New Roman"/>
          <w:sz w:val="28"/>
          <w:szCs w:val="28"/>
        </w:rPr>
        <w:t>Этьенн Морис Фальконе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Федот Иванович Шубин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1E5F">
        <w:rPr>
          <w:rFonts w:ascii="Times New Roman" w:hAnsi="Times New Roman" w:cs="Times New Roman"/>
          <w:sz w:val="28"/>
          <w:szCs w:val="28"/>
        </w:rPr>
        <w:t>Иван Петрович Мартос</w:t>
      </w:r>
      <w:r>
        <w:rPr>
          <w:rFonts w:ascii="Times New Roman" w:hAnsi="Times New Roman" w:cs="Times New Roman"/>
          <w:sz w:val="28"/>
          <w:szCs w:val="28"/>
        </w:rPr>
        <w:t xml:space="preserve">. Живопись. </w:t>
      </w:r>
      <w:r w:rsidRPr="00851E5F">
        <w:rPr>
          <w:rFonts w:ascii="Times New Roman" w:hAnsi="Times New Roman" w:cs="Times New Roman"/>
          <w:sz w:val="28"/>
          <w:szCs w:val="28"/>
        </w:rPr>
        <w:t>Федор Степанович Рокотов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316" w:rsidRPr="002C0316">
        <w:t xml:space="preserve"> </w:t>
      </w:r>
      <w:r w:rsidR="002C0316" w:rsidRPr="002C0316">
        <w:rPr>
          <w:rFonts w:ascii="Times New Roman" w:hAnsi="Times New Roman" w:cs="Times New Roman"/>
          <w:sz w:val="28"/>
          <w:szCs w:val="28"/>
        </w:rPr>
        <w:t>Дмитрий Григорьевич Левицкий</w:t>
      </w:r>
      <w:r w:rsidR="002C0316">
        <w:rPr>
          <w:rFonts w:ascii="Times New Roman" w:hAnsi="Times New Roman" w:cs="Times New Roman"/>
          <w:sz w:val="28"/>
          <w:szCs w:val="28"/>
        </w:rPr>
        <w:t>.</w:t>
      </w:r>
      <w:r w:rsidR="002C0316" w:rsidRPr="002C0316">
        <w:t xml:space="preserve"> </w:t>
      </w:r>
      <w:r w:rsidR="002C0316" w:rsidRPr="002C0316">
        <w:rPr>
          <w:rFonts w:ascii="Times New Roman" w:hAnsi="Times New Roman" w:cs="Times New Roman"/>
          <w:sz w:val="28"/>
          <w:szCs w:val="28"/>
        </w:rPr>
        <w:t>Владимир Лукич Боровиковский</w:t>
      </w:r>
      <w:r w:rsidR="002C0316">
        <w:rPr>
          <w:rFonts w:ascii="Times New Roman" w:hAnsi="Times New Roman" w:cs="Times New Roman"/>
          <w:sz w:val="28"/>
          <w:szCs w:val="28"/>
        </w:rPr>
        <w:t>.</w:t>
      </w:r>
      <w:r w:rsidR="002C0316" w:rsidRPr="002C0316">
        <w:t xml:space="preserve"> </w:t>
      </w:r>
    </w:p>
    <w:p w14:paraId="5078238E" w14:textId="4E3D94A1" w:rsidR="002C0316" w:rsidRDefault="002C0316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первой половины 19 в. Архитектура. </w:t>
      </w:r>
      <w:r w:rsidRPr="002C0316">
        <w:rPr>
          <w:rFonts w:ascii="Times New Roman" w:hAnsi="Times New Roman" w:cs="Times New Roman"/>
          <w:sz w:val="28"/>
          <w:szCs w:val="28"/>
        </w:rPr>
        <w:t>Андрей Никифорович Воронихин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31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Скульптура. </w:t>
      </w:r>
      <w:r w:rsidRPr="002C0316">
        <w:rPr>
          <w:rFonts w:ascii="Times New Roman" w:hAnsi="Times New Roman" w:cs="Times New Roman"/>
          <w:sz w:val="28"/>
          <w:szCs w:val="28"/>
        </w:rPr>
        <w:t>Степан Степанович Пименов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316">
        <w:t xml:space="preserve"> </w:t>
      </w:r>
      <w:r w:rsidRPr="002C0316">
        <w:rPr>
          <w:rFonts w:ascii="Times New Roman" w:hAnsi="Times New Roman" w:cs="Times New Roman"/>
          <w:sz w:val="28"/>
          <w:szCs w:val="28"/>
        </w:rPr>
        <w:t>Б.И. Орловск</w:t>
      </w:r>
      <w:r>
        <w:rPr>
          <w:rFonts w:ascii="Times New Roman" w:hAnsi="Times New Roman" w:cs="Times New Roman"/>
          <w:sz w:val="28"/>
          <w:szCs w:val="28"/>
        </w:rPr>
        <w:t>ий.</w:t>
      </w:r>
      <w:r w:rsidRPr="002C0316">
        <w:t xml:space="preserve"> </w:t>
      </w:r>
      <w:r w:rsidRPr="002C0316">
        <w:rPr>
          <w:rFonts w:ascii="Times New Roman" w:hAnsi="Times New Roman" w:cs="Times New Roman"/>
          <w:sz w:val="28"/>
          <w:szCs w:val="28"/>
        </w:rPr>
        <w:t>Петр Карлович Клодт</w:t>
      </w:r>
      <w:r>
        <w:rPr>
          <w:rFonts w:ascii="Times New Roman" w:hAnsi="Times New Roman" w:cs="Times New Roman"/>
          <w:sz w:val="28"/>
          <w:szCs w:val="28"/>
        </w:rPr>
        <w:t xml:space="preserve">. Живопись. </w:t>
      </w:r>
      <w:r w:rsidRPr="002C0316">
        <w:rPr>
          <w:rFonts w:ascii="Times New Roman" w:hAnsi="Times New Roman" w:cs="Times New Roman"/>
          <w:sz w:val="28"/>
          <w:szCs w:val="28"/>
        </w:rPr>
        <w:t>Орест Кипренск</w:t>
      </w:r>
      <w:r>
        <w:rPr>
          <w:rFonts w:ascii="Times New Roman" w:hAnsi="Times New Roman" w:cs="Times New Roman"/>
          <w:sz w:val="28"/>
          <w:szCs w:val="28"/>
        </w:rPr>
        <w:t>ий. Карл. Брюллов. Александр Иванов.</w:t>
      </w:r>
    </w:p>
    <w:p w14:paraId="36FDD6E0" w14:textId="7AB312C6" w:rsidR="002C0316" w:rsidRDefault="002C0316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второй половины 19 в. Передвижники. Архитектура. К.  Тон. Скульптура. </w:t>
      </w:r>
      <w:r w:rsidRPr="002C0316">
        <w:rPr>
          <w:rFonts w:ascii="Times New Roman" w:hAnsi="Times New Roman" w:cs="Times New Roman"/>
          <w:sz w:val="28"/>
          <w:szCs w:val="28"/>
        </w:rPr>
        <w:t>М.О. Микешин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6A38">
        <w:rPr>
          <w:rFonts w:ascii="Times New Roman" w:hAnsi="Times New Roman" w:cs="Times New Roman"/>
          <w:sz w:val="28"/>
          <w:szCs w:val="28"/>
        </w:rPr>
        <w:t>Стиль реализм.</w:t>
      </w:r>
    </w:p>
    <w:p w14:paraId="4022EDAE" w14:textId="6483BB83" w:rsidR="00256A38" w:rsidRDefault="00256A38" w:rsidP="00851E5F">
      <w:pPr>
        <w:pStyle w:val="a3"/>
        <w:tabs>
          <w:tab w:val="left" w:pos="405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Искусство 20 века. </w:t>
      </w:r>
      <w:r w:rsidRPr="00256A38">
        <w:rPr>
          <w:rFonts w:ascii="Times New Roman" w:hAnsi="Times New Roman" w:cs="Times New Roman"/>
          <w:sz w:val="28"/>
          <w:szCs w:val="28"/>
        </w:rPr>
        <w:t>Стиль модерн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46C">
        <w:rPr>
          <w:rFonts w:ascii="Times New Roman" w:hAnsi="Times New Roman" w:cs="Times New Roman"/>
          <w:sz w:val="28"/>
          <w:szCs w:val="28"/>
        </w:rPr>
        <w:t>Русский авангард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A38">
        <w:t xml:space="preserve"> </w:t>
      </w:r>
      <w:r w:rsidRPr="00256A38">
        <w:rPr>
          <w:rFonts w:ascii="Times New Roman" w:hAnsi="Times New Roman" w:cs="Times New Roman"/>
          <w:sz w:val="28"/>
          <w:szCs w:val="28"/>
        </w:rPr>
        <w:t>Социалистический реализм</w:t>
      </w:r>
      <w:r w:rsidRPr="00256A38">
        <w:t xml:space="preserve"> </w:t>
      </w:r>
      <w:r w:rsidRPr="00256A38">
        <w:rPr>
          <w:rFonts w:ascii="Times New Roman" w:hAnsi="Times New Roman" w:cs="Times New Roman"/>
          <w:sz w:val="28"/>
          <w:szCs w:val="28"/>
        </w:rPr>
        <w:t>(Б. Иогансон, С. Герасимов, Ю. Пименов, А. Пластов; портретная живопись М. В. Нестерова, П. Д. Корина)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A38">
        <w:t xml:space="preserve"> </w:t>
      </w:r>
      <w:r w:rsidRPr="00256A38">
        <w:rPr>
          <w:rFonts w:ascii="Times New Roman" w:hAnsi="Times New Roman" w:cs="Times New Roman"/>
          <w:sz w:val="28"/>
          <w:szCs w:val="28"/>
        </w:rPr>
        <w:t>Союз архитекторов СССР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A38">
        <w:t xml:space="preserve"> </w:t>
      </w:r>
      <w:r w:rsidRPr="00256A38">
        <w:rPr>
          <w:rFonts w:ascii="Times New Roman" w:hAnsi="Times New Roman" w:cs="Times New Roman"/>
          <w:sz w:val="28"/>
          <w:szCs w:val="28"/>
        </w:rPr>
        <w:t>Иван Дмитриевич Шадр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74EFE" w14:textId="77777777" w:rsidR="00093972" w:rsidRDefault="00093972" w:rsidP="00851E5F">
      <w:pPr>
        <w:pStyle w:val="a3"/>
        <w:tabs>
          <w:tab w:val="left" w:pos="4050"/>
        </w:tabs>
        <w:ind w:left="0" w:firstLine="709"/>
        <w:jc w:val="both"/>
      </w:pPr>
    </w:p>
    <w:p w14:paraId="4802FC05" w14:textId="44CE260A" w:rsidR="00526BA3" w:rsidRPr="000F2655" w:rsidRDefault="00093972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655">
        <w:rPr>
          <w:rFonts w:ascii="Times New Roman" w:hAnsi="Times New Roman" w:cs="Times New Roman"/>
          <w:b/>
          <w:bCs/>
          <w:sz w:val="28"/>
          <w:szCs w:val="28"/>
        </w:rPr>
        <w:t>Примерные вопросы к разделу.</w:t>
      </w:r>
    </w:p>
    <w:p w14:paraId="682BF0C3" w14:textId="719E9682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относится к первым неолитическим постройкам?</w:t>
      </w:r>
    </w:p>
    <w:p w14:paraId="5F632AE2" w14:textId="7D599C35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сюжеты наскальной живописи в пещере Ласко?</w:t>
      </w:r>
    </w:p>
    <w:p w14:paraId="3E36FF2D" w14:textId="677EE7F6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усыпальница фараона?</w:t>
      </w:r>
    </w:p>
    <w:p w14:paraId="0A95B35F" w14:textId="7F90C07B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Кода был возведен Афинский Акрополь?</w:t>
      </w:r>
    </w:p>
    <w:p w14:paraId="4D5D28C2" w14:textId="09BDB683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городе находится знаменитый Пантеон?</w:t>
      </w:r>
    </w:p>
    <w:p w14:paraId="71CAA58C" w14:textId="0B6A98A5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Какой стиль характеризует раннее средневековье?</w:t>
      </w:r>
    </w:p>
    <w:p w14:paraId="33961737" w14:textId="167C4F2B" w:rsidR="00093972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Каковы </w:t>
      </w:r>
      <w:r w:rsidR="00093972">
        <w:rPr>
          <w:rFonts w:ascii="Times New Roman" w:hAnsi="Times New Roman" w:cs="Times New Roman"/>
          <w:sz w:val="28"/>
          <w:szCs w:val="28"/>
        </w:rPr>
        <w:t>х</w:t>
      </w:r>
      <w:r w:rsidR="00093972" w:rsidRPr="00093972">
        <w:rPr>
          <w:rFonts w:ascii="Times New Roman" w:hAnsi="Times New Roman" w:cs="Times New Roman"/>
          <w:sz w:val="28"/>
          <w:szCs w:val="28"/>
        </w:rPr>
        <w:t>ронологические рамки итальянского Возрождения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C0F1CD0" w14:textId="4AD05BAF" w:rsidR="00093972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93972" w:rsidRPr="00093972">
        <w:rPr>
          <w:rFonts w:ascii="Times New Roman" w:hAnsi="Times New Roman" w:cs="Times New Roman"/>
          <w:sz w:val="28"/>
          <w:szCs w:val="28"/>
        </w:rPr>
        <w:t>Какие ведущие художественные школы в искусстве Итальянского Ренессанса</w:t>
      </w:r>
      <w:r w:rsidR="00093972">
        <w:rPr>
          <w:rFonts w:ascii="Times New Roman" w:hAnsi="Times New Roman" w:cs="Times New Roman"/>
          <w:sz w:val="28"/>
          <w:szCs w:val="28"/>
        </w:rPr>
        <w:t>?</w:t>
      </w:r>
    </w:p>
    <w:p w14:paraId="365A1B5F" w14:textId="548C2F42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каком веке творил иконописец А. Рублев?</w:t>
      </w:r>
    </w:p>
    <w:p w14:paraId="20FDD610" w14:textId="45963459" w:rsidR="00854DF7" w:rsidRDefault="00854DF7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какому направлению в искусстве относится живопись В.В. Кандинского?</w:t>
      </w:r>
    </w:p>
    <w:p w14:paraId="2EA6F57B" w14:textId="77777777" w:rsidR="00854DF7" w:rsidRPr="00093972" w:rsidRDefault="00854DF7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F5734" w14:textId="3EF881AD" w:rsidR="00256A38" w:rsidRDefault="00256A38" w:rsidP="00256A38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14:paraId="5EE130AB" w14:textId="3126C7A8" w:rsidR="00256A38" w:rsidRDefault="0023346C" w:rsidP="00256A38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те</w:t>
      </w:r>
      <w:r w:rsidR="00256A38">
        <w:rPr>
          <w:rFonts w:ascii="Times New Roman" w:hAnsi="Times New Roman" w:cs="Times New Roman"/>
          <w:b/>
          <w:bCs/>
          <w:sz w:val="28"/>
          <w:szCs w:val="28"/>
        </w:rPr>
        <w:t>ори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56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искусства</w:t>
      </w:r>
    </w:p>
    <w:p w14:paraId="468B3543" w14:textId="77777777" w:rsidR="0023346C" w:rsidRDefault="0023346C" w:rsidP="004E1425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искусства. Изобразительные искусства, Объемно-пространственные искусства, Зрелищные искусства, Тонические искусства, Промышленное искусство</w:t>
      </w:r>
      <w:r w:rsidR="004E1425" w:rsidRPr="004E1425">
        <w:rPr>
          <w:rFonts w:ascii="Times New Roman" w:hAnsi="Times New Roman" w:cs="Times New Roman"/>
          <w:sz w:val="28"/>
          <w:szCs w:val="28"/>
        </w:rPr>
        <w:t>.</w:t>
      </w:r>
    </w:p>
    <w:p w14:paraId="4790B50F" w14:textId="37992DF8" w:rsidR="004E1425" w:rsidRDefault="0023346C" w:rsidP="004E1425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в искусстве. Классицизм, готика, барокко и др.</w:t>
      </w:r>
    </w:p>
    <w:p w14:paraId="0A854AF4" w14:textId="2F2DFAC4" w:rsidR="0070794C" w:rsidRPr="004E1425" w:rsidRDefault="0070794C" w:rsidP="004E1425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искусства. Пейзаж. Портрет. Марина. Натюрморт.</w:t>
      </w:r>
    </w:p>
    <w:p w14:paraId="418D8EF3" w14:textId="6E69EE65" w:rsidR="004E1425" w:rsidRDefault="0070794C" w:rsidP="004E1425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в искусстве. Аллегорические фигуры в живописи. Символика предметного мира.</w:t>
      </w:r>
    </w:p>
    <w:p w14:paraId="2A460AF1" w14:textId="77777777" w:rsidR="00854DF7" w:rsidRDefault="00854DF7" w:rsidP="00093972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69120" w14:textId="2E6315BF" w:rsidR="00093972" w:rsidRPr="00854DF7" w:rsidRDefault="00093972" w:rsidP="00093972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DF7">
        <w:rPr>
          <w:rFonts w:ascii="Times New Roman" w:hAnsi="Times New Roman" w:cs="Times New Roman"/>
          <w:b/>
          <w:bCs/>
          <w:sz w:val="28"/>
          <w:szCs w:val="28"/>
        </w:rPr>
        <w:t>Примерные вопросы к разделу.</w:t>
      </w:r>
    </w:p>
    <w:p w14:paraId="1D5E6CF4" w14:textId="51FDAA36" w:rsidR="00093972" w:rsidRP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54DF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0794C">
        <w:rPr>
          <w:rFonts w:ascii="Times New Roman" w:hAnsi="Times New Roman" w:cs="Times New Roman"/>
          <w:sz w:val="28"/>
          <w:szCs w:val="28"/>
        </w:rPr>
        <w:t>Какие стили относятся к эпохе средних веков</w:t>
      </w:r>
      <w:r w:rsidRPr="00854DF7">
        <w:rPr>
          <w:rFonts w:ascii="Times New Roman" w:hAnsi="Times New Roman" w:cs="Times New Roman"/>
          <w:sz w:val="28"/>
          <w:szCs w:val="28"/>
        </w:rPr>
        <w:t>?</w:t>
      </w:r>
    </w:p>
    <w:p w14:paraId="0DBA44DD" w14:textId="1BAB6C1A" w:rsid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54D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94C">
        <w:rPr>
          <w:rFonts w:ascii="Times New Roman" w:hAnsi="Times New Roman" w:cs="Times New Roman"/>
          <w:sz w:val="28"/>
          <w:szCs w:val="28"/>
        </w:rPr>
        <w:t>В каком жанре работал И. Айвазовский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CBA065D" w14:textId="0E88600A" w:rsid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Особенности </w:t>
      </w:r>
      <w:r w:rsidR="0070794C">
        <w:rPr>
          <w:rFonts w:ascii="Times New Roman" w:hAnsi="Times New Roman" w:cs="Times New Roman"/>
          <w:sz w:val="28"/>
          <w:szCs w:val="28"/>
        </w:rPr>
        <w:t>жанра «натюрморт»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9A378A0" w14:textId="58FA6528" w:rsid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794C">
        <w:rPr>
          <w:rFonts w:ascii="Times New Roman" w:hAnsi="Times New Roman" w:cs="Times New Roman"/>
          <w:sz w:val="28"/>
          <w:szCs w:val="28"/>
        </w:rPr>
        <w:t>Что отличает творчество И. Босха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C73EC0C" w14:textId="7C25A004" w:rsid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Где находится </w:t>
      </w:r>
      <w:r w:rsidR="0070794C">
        <w:rPr>
          <w:rFonts w:ascii="Times New Roman" w:hAnsi="Times New Roman" w:cs="Times New Roman"/>
          <w:sz w:val="28"/>
          <w:szCs w:val="28"/>
        </w:rPr>
        <w:t>выполненный в стиле барокко Зимний дворец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F9566DB" w14:textId="4C3E9C18" w:rsid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характерные черты скандинавского стиля.</w:t>
      </w:r>
    </w:p>
    <w:p w14:paraId="18F725AE" w14:textId="3A91CC39" w:rsid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каком стиле работал П. Уорхол?</w:t>
      </w:r>
    </w:p>
    <w:p w14:paraId="55F1BEB3" w14:textId="77777777" w:rsid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Каковы отличительные черты стиля конструктивизм?</w:t>
      </w:r>
    </w:p>
    <w:p w14:paraId="6C7DAF72" w14:textId="77777777" w:rsid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Испанский архитектор и дизайнер, чьи произведения находятся в Барселоне?</w:t>
      </w:r>
    </w:p>
    <w:p w14:paraId="48515830" w14:textId="3D63EB49" w:rsid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0794C">
        <w:rPr>
          <w:rFonts w:ascii="Times New Roman" w:hAnsi="Times New Roman" w:cs="Times New Roman"/>
          <w:sz w:val="28"/>
          <w:szCs w:val="28"/>
        </w:rPr>
        <w:t>Что такое парсуна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6546F77" w14:textId="485036C1" w:rsidR="00854DF7" w:rsidRPr="00854DF7" w:rsidRDefault="00854DF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4EBBA" w14:textId="6872E1FE" w:rsidR="00F14C7E" w:rsidRPr="00093972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7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39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B40094" w14:textId="77777777" w:rsidR="00F14C7E" w:rsidRPr="00093972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72">
        <w:rPr>
          <w:rFonts w:ascii="Times New Roman" w:hAnsi="Times New Roman" w:cs="Times New Roman"/>
          <w:b/>
          <w:bCs/>
          <w:sz w:val="28"/>
          <w:szCs w:val="28"/>
        </w:rPr>
        <w:t>Академический рисунок</w:t>
      </w:r>
    </w:p>
    <w:p w14:paraId="5A872EF1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основа изобразительного искусства. Материалы и приспособления. Форма и конструкция. Светотень. Композиция в рисунке. Линейная перспектива. Пропорции</w:t>
      </w:r>
    </w:p>
    <w:p w14:paraId="0F20B316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натуры. Натюрморт. Портрет. Изображение фигуры человека. Пейзаж. Интерьер. Наброски и зарисовки</w:t>
      </w:r>
    </w:p>
    <w:p w14:paraId="74831D2B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2F414" w14:textId="77777777" w:rsidR="00F14C7E" w:rsidRPr="000F2655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655">
        <w:rPr>
          <w:rFonts w:ascii="Times New Roman" w:hAnsi="Times New Roman" w:cs="Times New Roman"/>
          <w:b/>
          <w:bCs/>
          <w:sz w:val="28"/>
          <w:szCs w:val="28"/>
        </w:rPr>
        <w:t>Примерные вопросы к разделу.</w:t>
      </w:r>
    </w:p>
    <w:p w14:paraId="3D5A8E0A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линия?</w:t>
      </w:r>
    </w:p>
    <w:p w14:paraId="5607E940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93972">
        <w:rPr>
          <w:rFonts w:ascii="Times New Roman" w:hAnsi="Times New Roman" w:cs="Times New Roman"/>
          <w:sz w:val="28"/>
          <w:szCs w:val="28"/>
        </w:rPr>
        <w:t>Как соотносятся форма и конструкция предмета?</w:t>
      </w:r>
    </w:p>
    <w:p w14:paraId="088C315E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форма является сложной?</w:t>
      </w:r>
    </w:p>
    <w:p w14:paraId="054E92F5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рефлекс?</w:t>
      </w:r>
    </w:p>
    <w:p w14:paraId="32687023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закон определяет неделимость композиции?</w:t>
      </w:r>
    </w:p>
    <w:p w14:paraId="6BA2ABDB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является с</w:t>
      </w:r>
      <w:r w:rsidRPr="00093972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3972">
        <w:rPr>
          <w:rFonts w:ascii="Times New Roman" w:hAnsi="Times New Roman" w:cs="Times New Roman"/>
          <w:sz w:val="28"/>
          <w:szCs w:val="28"/>
        </w:rPr>
        <w:t xml:space="preserve"> выделения и повышения выразительности композиционного элемента, представляющ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972">
        <w:rPr>
          <w:rFonts w:ascii="Times New Roman" w:hAnsi="Times New Roman" w:cs="Times New Roman"/>
          <w:sz w:val="28"/>
          <w:szCs w:val="28"/>
        </w:rPr>
        <w:t>е собой сочетание противоположных характеристик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AA7D2CA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93972">
        <w:t xml:space="preserve"> </w:t>
      </w:r>
      <w:r w:rsidRPr="00093972">
        <w:rPr>
          <w:rFonts w:ascii="Times New Roman" w:hAnsi="Times New Roman" w:cs="Times New Roman"/>
          <w:sz w:val="28"/>
          <w:szCs w:val="28"/>
        </w:rPr>
        <w:t>Какая величина обычно используется в качестве модуля измерения человеческой фигуры?</w:t>
      </w:r>
    </w:p>
    <w:p w14:paraId="734E6E50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93972">
        <w:rPr>
          <w:rFonts w:ascii="Times New Roman" w:hAnsi="Times New Roman" w:cs="Times New Roman"/>
          <w:sz w:val="28"/>
          <w:szCs w:val="28"/>
        </w:rPr>
        <w:t>На какие группы делятся мышцы головы?</w:t>
      </w:r>
    </w:p>
    <w:p w14:paraId="22EAF896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какой группе тел относится конус?</w:t>
      </w:r>
    </w:p>
    <w:p w14:paraId="2B4F6058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F2655"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с</w:t>
      </w:r>
      <w:r w:rsidRPr="000F2655">
        <w:rPr>
          <w:rFonts w:ascii="Times New Roman" w:hAnsi="Times New Roman" w:cs="Times New Roman"/>
          <w:sz w:val="28"/>
          <w:szCs w:val="28"/>
        </w:rPr>
        <w:t>оотношение форм по высоте, ширине и длине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F2FDF3F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D73C8" w14:textId="5A75B852" w:rsidR="00F14C7E" w:rsidRDefault="00F14C7E" w:rsidP="00F14C7E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</w:p>
    <w:p w14:paraId="3D314E7C" w14:textId="15D33F05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7E">
        <w:rPr>
          <w:rFonts w:ascii="Times New Roman" w:hAnsi="Times New Roman" w:cs="Times New Roman"/>
          <w:b/>
          <w:bCs/>
          <w:sz w:val="28"/>
          <w:szCs w:val="28"/>
        </w:rPr>
        <w:t>Цветоведение</w:t>
      </w:r>
      <w:r w:rsidRPr="00F14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553D1" w14:textId="6967921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7E">
        <w:rPr>
          <w:rFonts w:ascii="Times New Roman" w:hAnsi="Times New Roman" w:cs="Times New Roman"/>
          <w:sz w:val="28"/>
          <w:szCs w:val="28"/>
        </w:rPr>
        <w:t>История изучения цвета. Смешение, восприятие и воспроизведение цветов. Функции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C5C82" w14:textId="27E5B30E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7E">
        <w:rPr>
          <w:rFonts w:ascii="Times New Roman" w:hAnsi="Times New Roman" w:cs="Times New Roman"/>
          <w:sz w:val="28"/>
          <w:szCs w:val="28"/>
        </w:rPr>
        <w:t>Хроматические и ахроматические цвета. Основные характеристики цвета</w:t>
      </w:r>
    </w:p>
    <w:p w14:paraId="3212F9A0" w14:textId="47470889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7E">
        <w:rPr>
          <w:rFonts w:ascii="Times New Roman" w:hAnsi="Times New Roman" w:cs="Times New Roman"/>
          <w:sz w:val="28"/>
          <w:szCs w:val="28"/>
        </w:rPr>
        <w:lastRenderedPageBreak/>
        <w:t>Цвет как средство композиции. Контраст цветов. Тень, цвет, рефлекс</w:t>
      </w:r>
    </w:p>
    <w:p w14:paraId="1D024761" w14:textId="7777777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09002" w14:textId="7B791EB7" w:rsidR="00F14C7E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655">
        <w:rPr>
          <w:rFonts w:ascii="Times New Roman" w:hAnsi="Times New Roman" w:cs="Times New Roman"/>
          <w:b/>
          <w:bCs/>
          <w:sz w:val="28"/>
          <w:szCs w:val="28"/>
        </w:rPr>
        <w:t>Примерные вопросы к разделу.</w:t>
      </w:r>
    </w:p>
    <w:p w14:paraId="037950C0" w14:textId="18110BE6" w:rsidR="00F14C7E" w:rsidRPr="006F428B" w:rsidRDefault="00F14C7E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Что представляет собой белый свет?</w:t>
      </w:r>
    </w:p>
    <w:p w14:paraId="6A465386" w14:textId="77777777" w:rsidR="00F14C7E" w:rsidRPr="006F428B" w:rsidRDefault="00F14C7E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 xml:space="preserve">Ученый-физик, впервые систематизировавший цвета в цветовую диаграмму________________ </w:t>
      </w:r>
    </w:p>
    <w:p w14:paraId="3FCF20DB" w14:textId="237C6EB2" w:rsidR="00F14C7E" w:rsidRPr="006F428B" w:rsidRDefault="00F14C7E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Что не относится к собственным качествам цвета?</w:t>
      </w:r>
    </w:p>
    <w:p w14:paraId="1B99B662" w14:textId="39307199" w:rsidR="00F14C7E" w:rsidRPr="006F428B" w:rsidRDefault="00F14C7E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Какая пара контрастных цветов является ахроматическими?</w:t>
      </w:r>
    </w:p>
    <w:p w14:paraId="09BA112E" w14:textId="38FB54E3" w:rsidR="00F14C7E" w:rsidRPr="006F428B" w:rsidRDefault="00F14C7E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Что такое иррадиация?</w:t>
      </w:r>
    </w:p>
    <w:p w14:paraId="05C17119" w14:textId="65DA6F2A" w:rsidR="00F14C7E" w:rsidRDefault="006F428B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Где располагаются д</w:t>
      </w:r>
      <w:r w:rsidR="00F14C7E" w:rsidRPr="006F428B">
        <w:rPr>
          <w:rFonts w:ascii="Times New Roman" w:hAnsi="Times New Roman" w:cs="Times New Roman"/>
          <w:sz w:val="28"/>
          <w:szCs w:val="28"/>
        </w:rPr>
        <w:t>ополнительные цвета</w:t>
      </w:r>
      <w:r w:rsidRPr="006F428B">
        <w:rPr>
          <w:rFonts w:ascii="Times New Roman" w:hAnsi="Times New Roman" w:cs="Times New Roman"/>
          <w:sz w:val="28"/>
          <w:szCs w:val="28"/>
        </w:rPr>
        <w:t>?</w:t>
      </w:r>
    </w:p>
    <w:p w14:paraId="07E79579" w14:textId="2D9119A8" w:rsidR="006F428B" w:rsidRDefault="006F428B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цветам относятся ___________________</w:t>
      </w:r>
    </w:p>
    <w:p w14:paraId="32920E16" w14:textId="61FC2CDE" w:rsidR="006F428B" w:rsidRDefault="006F428B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считается теплым?</w:t>
      </w:r>
    </w:p>
    <w:p w14:paraId="22522FB2" w14:textId="2E483BCA" w:rsidR="006F428B" w:rsidRDefault="006F428B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чувству человека соответствует оранжевый цвет?</w:t>
      </w:r>
    </w:p>
    <w:p w14:paraId="242A8FA6" w14:textId="4621EC76" w:rsidR="006F428B" w:rsidRPr="006F428B" w:rsidRDefault="006F428B" w:rsidP="006F428B">
      <w:pPr>
        <w:pStyle w:val="a3"/>
        <w:numPr>
          <w:ilvl w:val="0"/>
          <w:numId w:val="1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«насыщенность цвета»?</w:t>
      </w:r>
    </w:p>
    <w:p w14:paraId="07A973CC" w14:textId="77777777" w:rsidR="00F14C7E" w:rsidRPr="000F2655" w:rsidRDefault="00F14C7E" w:rsidP="00F14C7E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471E0" w14:textId="244982EE" w:rsidR="0028576A" w:rsidRDefault="0028576A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14C7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30B635" w14:textId="6042FFB4" w:rsidR="00031BE7" w:rsidRDefault="00031BE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декоративно-прикладного творчества</w:t>
      </w:r>
    </w:p>
    <w:p w14:paraId="6F33D350" w14:textId="5924B166" w:rsidR="00031BE7" w:rsidRDefault="00031BE7" w:rsidP="00031BE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E7">
        <w:rPr>
          <w:rFonts w:ascii="Times New Roman" w:hAnsi="Times New Roman" w:cs="Times New Roman"/>
          <w:sz w:val="28"/>
          <w:szCs w:val="28"/>
        </w:rPr>
        <w:t>Теоретические основы народного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1BE7">
        <w:rPr>
          <w:rFonts w:ascii="Times New Roman" w:hAnsi="Times New Roman" w:cs="Times New Roman"/>
          <w:sz w:val="28"/>
          <w:szCs w:val="28"/>
        </w:rPr>
        <w:t>Народное декоративно-прикладное творчество и культурно-исторические традиции этноса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B67AAE" w14:textId="57BC0516" w:rsidR="00031BE7" w:rsidRPr="00031BE7" w:rsidRDefault="00031BE7" w:rsidP="00031BE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E7">
        <w:rPr>
          <w:rFonts w:ascii="Times New Roman" w:hAnsi="Times New Roman" w:cs="Times New Roman"/>
          <w:sz w:val="28"/>
          <w:szCs w:val="28"/>
        </w:rPr>
        <w:t>Образы древнеславянской мифологии в русском декоративно-прикладном искусстве</w:t>
      </w:r>
    </w:p>
    <w:p w14:paraId="631BF57B" w14:textId="35C272CC" w:rsidR="00031BE7" w:rsidRDefault="00031BE7" w:rsidP="00031BE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E7">
        <w:rPr>
          <w:rFonts w:ascii="Times New Roman" w:hAnsi="Times New Roman" w:cs="Times New Roman"/>
          <w:sz w:val="28"/>
          <w:szCs w:val="28"/>
        </w:rPr>
        <w:t>Виды и способы обработки различных природных материалов, используемых при изготовлении изделий народных промыслов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AB98C" w14:textId="0DAB2CE6" w:rsidR="00031BE7" w:rsidRDefault="00031BE7" w:rsidP="00031BE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E7">
        <w:rPr>
          <w:rFonts w:ascii="Times New Roman" w:hAnsi="Times New Roman" w:cs="Times New Roman"/>
          <w:sz w:val="28"/>
          <w:szCs w:val="28"/>
        </w:rPr>
        <w:t>Становление и развитие народных художественных промыслов в России</w:t>
      </w:r>
      <w:r>
        <w:rPr>
          <w:rFonts w:ascii="Times New Roman" w:hAnsi="Times New Roman" w:cs="Times New Roman"/>
          <w:sz w:val="28"/>
          <w:szCs w:val="28"/>
        </w:rPr>
        <w:t xml:space="preserve">. Разнообразие </w:t>
      </w:r>
      <w:r w:rsidRPr="00031BE7">
        <w:rPr>
          <w:rFonts w:ascii="Times New Roman" w:hAnsi="Times New Roman" w:cs="Times New Roman"/>
          <w:sz w:val="28"/>
          <w:szCs w:val="28"/>
        </w:rPr>
        <w:t>Становление и развитие народных художественных промыслов в России</w:t>
      </w:r>
    </w:p>
    <w:p w14:paraId="7AE6309E" w14:textId="6BE41F06" w:rsidR="00031BE7" w:rsidRDefault="00031BE7" w:rsidP="00031BE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875BB" w14:textId="77777777" w:rsidR="00031BE7" w:rsidRPr="00031BE7" w:rsidRDefault="00031BE7" w:rsidP="00031BE7">
      <w:pPr>
        <w:pStyle w:val="a3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BE7">
        <w:rPr>
          <w:rFonts w:ascii="Times New Roman" w:hAnsi="Times New Roman" w:cs="Times New Roman"/>
          <w:b/>
          <w:bCs/>
          <w:sz w:val="28"/>
          <w:szCs w:val="28"/>
        </w:rPr>
        <w:t>Примерные вопросы к разделу.</w:t>
      </w:r>
    </w:p>
    <w:p w14:paraId="24924851" w14:textId="6C4F941C" w:rsidR="00031BE7" w:rsidRPr="00031BE7" w:rsidRDefault="00031BE7" w:rsidP="00031BE7">
      <w:pPr>
        <w:numPr>
          <w:ilvl w:val="0"/>
          <w:numId w:val="17"/>
        </w:numPr>
        <w:tabs>
          <w:tab w:val="clear" w:pos="720"/>
          <w:tab w:val="num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х</w:t>
      </w:r>
      <w:r w:rsidRPr="00031BE7">
        <w:rPr>
          <w:rFonts w:ascii="Times New Roman" w:hAnsi="Times New Roman" w:cs="Times New Roman"/>
          <w:sz w:val="28"/>
          <w:szCs w:val="28"/>
        </w:rPr>
        <w:t>удожественное своеобразие Богородской деревянной резьбы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AED0712" w14:textId="276F8C7A" w:rsidR="00031BE7" w:rsidRPr="00031BE7" w:rsidRDefault="00031BE7" w:rsidP="00031BE7">
      <w:pPr>
        <w:numPr>
          <w:ilvl w:val="0"/>
          <w:numId w:val="17"/>
        </w:numPr>
        <w:tabs>
          <w:tab w:val="clear" w:pos="720"/>
          <w:tab w:val="num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</w:t>
      </w:r>
      <w:r w:rsidRPr="00031BE7">
        <w:rPr>
          <w:rFonts w:ascii="Times New Roman" w:hAnsi="Times New Roman" w:cs="Times New Roman"/>
          <w:sz w:val="28"/>
          <w:szCs w:val="28"/>
        </w:rPr>
        <w:t>иды орнамента</w:t>
      </w:r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14:paraId="1235077F" w14:textId="3DA44830" w:rsidR="00031BE7" w:rsidRPr="00031BE7" w:rsidRDefault="00031BE7" w:rsidP="00031BE7">
      <w:pPr>
        <w:numPr>
          <w:ilvl w:val="0"/>
          <w:numId w:val="17"/>
        </w:numPr>
        <w:tabs>
          <w:tab w:val="clear" w:pos="720"/>
          <w:tab w:val="num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1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знаменита л</w:t>
      </w:r>
      <w:r w:rsidRPr="00031BE7">
        <w:rPr>
          <w:rFonts w:ascii="Times New Roman" w:hAnsi="Times New Roman" w:cs="Times New Roman"/>
          <w:sz w:val="28"/>
          <w:szCs w:val="28"/>
        </w:rPr>
        <w:t>аковая миниатюра Холуя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A6B83E2" w14:textId="77777777" w:rsidR="00031BE7" w:rsidRDefault="00031BE7" w:rsidP="00031BE7">
      <w:pPr>
        <w:numPr>
          <w:ilvl w:val="0"/>
          <w:numId w:val="17"/>
        </w:numPr>
        <w:tabs>
          <w:tab w:val="clear" w:pos="720"/>
          <w:tab w:val="num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выражается с</w:t>
      </w:r>
      <w:r w:rsidRPr="00031BE7">
        <w:rPr>
          <w:rFonts w:ascii="Times New Roman" w:hAnsi="Times New Roman" w:cs="Times New Roman"/>
          <w:sz w:val="28"/>
          <w:szCs w:val="28"/>
        </w:rPr>
        <w:t>имволика, мотивы и композиционная основа орнамента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7FC03A8" w14:textId="77777777" w:rsidR="00031BE7" w:rsidRDefault="00031BE7" w:rsidP="00031BE7">
      <w:pPr>
        <w:numPr>
          <w:ilvl w:val="0"/>
          <w:numId w:val="17"/>
        </w:numPr>
        <w:tabs>
          <w:tab w:val="clear" w:pos="720"/>
          <w:tab w:val="num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в</w:t>
      </w:r>
      <w:r w:rsidRPr="00031BE7">
        <w:rPr>
          <w:rFonts w:ascii="Times New Roman" w:hAnsi="Times New Roman" w:cs="Times New Roman"/>
          <w:sz w:val="28"/>
          <w:szCs w:val="28"/>
        </w:rPr>
        <w:t>иды ритмических сочетаний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6496D83" w14:textId="7B6F6C87" w:rsidR="00031BE7" w:rsidRPr="00031BE7" w:rsidRDefault="00376D9F" w:rsidP="00031BE7">
      <w:pPr>
        <w:numPr>
          <w:ilvl w:val="0"/>
          <w:numId w:val="17"/>
        </w:numPr>
        <w:tabs>
          <w:tab w:val="clear" w:pos="720"/>
          <w:tab w:val="num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</w:t>
      </w:r>
      <w:r w:rsidR="00031BE7" w:rsidRPr="00031BE7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031BE7" w:rsidRPr="00031BE7">
        <w:rPr>
          <w:rFonts w:ascii="Times New Roman" w:hAnsi="Times New Roman" w:cs="Times New Roman"/>
          <w:sz w:val="28"/>
          <w:szCs w:val="28"/>
        </w:rPr>
        <w:t xml:space="preserve"> эстетически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1BE7" w:rsidRPr="00031BE7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BE7" w:rsidRPr="00031BE7">
        <w:rPr>
          <w:rFonts w:ascii="Times New Roman" w:hAnsi="Times New Roman" w:cs="Times New Roman"/>
          <w:sz w:val="28"/>
          <w:szCs w:val="28"/>
        </w:rPr>
        <w:t xml:space="preserve"> и природны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1BE7" w:rsidRPr="00031BE7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BE7" w:rsidRPr="00031BE7">
        <w:rPr>
          <w:rFonts w:ascii="Times New Roman" w:hAnsi="Times New Roman" w:cs="Times New Roman"/>
          <w:sz w:val="28"/>
          <w:szCs w:val="28"/>
        </w:rPr>
        <w:t xml:space="preserve"> материалов в народном декоративно-прикладном искусстве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9FB2E5B" w14:textId="3CCE9D4F" w:rsidR="00031BE7" w:rsidRDefault="00031BE7" w:rsidP="00031BE7">
      <w:pPr>
        <w:numPr>
          <w:ilvl w:val="0"/>
          <w:numId w:val="1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E7">
        <w:rPr>
          <w:rFonts w:ascii="Times New Roman" w:hAnsi="Times New Roman" w:cs="Times New Roman"/>
          <w:sz w:val="28"/>
          <w:szCs w:val="28"/>
        </w:rPr>
        <w:t xml:space="preserve"> </w:t>
      </w:r>
      <w:r w:rsidR="00376D9F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031BE7">
        <w:rPr>
          <w:rFonts w:ascii="Times New Roman" w:hAnsi="Times New Roman" w:cs="Times New Roman"/>
          <w:sz w:val="28"/>
          <w:szCs w:val="28"/>
        </w:rPr>
        <w:t>финифть</w:t>
      </w:r>
      <w:r w:rsidR="00376D9F">
        <w:rPr>
          <w:rFonts w:ascii="Times New Roman" w:hAnsi="Times New Roman" w:cs="Times New Roman"/>
          <w:sz w:val="28"/>
          <w:szCs w:val="28"/>
        </w:rPr>
        <w:t>?</w:t>
      </w:r>
    </w:p>
    <w:p w14:paraId="4EE97E63" w14:textId="77777777" w:rsidR="00376D9F" w:rsidRDefault="00376D9F" w:rsidP="00376D9F">
      <w:pPr>
        <w:numPr>
          <w:ilvl w:val="0"/>
          <w:numId w:val="1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</w:t>
      </w:r>
      <w:r w:rsidRPr="00376D9F">
        <w:rPr>
          <w:rFonts w:ascii="Times New Roman" w:hAnsi="Times New Roman" w:cs="Times New Roman"/>
          <w:sz w:val="28"/>
          <w:szCs w:val="28"/>
        </w:rPr>
        <w:t>сновные центры художественной вышивки</w:t>
      </w:r>
      <w:r>
        <w:rPr>
          <w:rFonts w:ascii="Times New Roman" w:hAnsi="Times New Roman" w:cs="Times New Roman"/>
          <w:sz w:val="28"/>
          <w:szCs w:val="28"/>
        </w:rPr>
        <w:t xml:space="preserve"> вам известны?</w:t>
      </w:r>
    </w:p>
    <w:p w14:paraId="5ED34635" w14:textId="6EA2737B" w:rsidR="00031BE7" w:rsidRDefault="00376D9F" w:rsidP="00376D9F">
      <w:pPr>
        <w:numPr>
          <w:ilvl w:val="0"/>
          <w:numId w:val="1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9F">
        <w:rPr>
          <w:rFonts w:ascii="Times New Roman" w:hAnsi="Times New Roman" w:cs="Times New Roman"/>
          <w:sz w:val="28"/>
          <w:szCs w:val="28"/>
        </w:rPr>
        <w:t>В чем художественные особенности дымковской игрушки?</w:t>
      </w:r>
    </w:p>
    <w:p w14:paraId="69351584" w14:textId="7F2EFA02" w:rsidR="00376D9F" w:rsidRPr="00376D9F" w:rsidRDefault="00376D9F" w:rsidP="00376D9F">
      <w:pPr>
        <w:numPr>
          <w:ilvl w:val="0"/>
          <w:numId w:val="1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а</w:t>
      </w:r>
      <w:r w:rsidRPr="00376D9F">
        <w:rPr>
          <w:rFonts w:ascii="Times New Roman" w:hAnsi="Times New Roman" w:cs="Times New Roman"/>
          <w:sz w:val="28"/>
          <w:szCs w:val="28"/>
        </w:rPr>
        <w:t>рхаические прототипы геометрических орнаментов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70C50" w14:textId="77777777" w:rsidR="00031BE7" w:rsidRPr="00031BE7" w:rsidRDefault="00031BE7" w:rsidP="00031BE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FBF25" w14:textId="716FF5C1" w:rsidR="00031BE7" w:rsidRDefault="00031BE7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</w:t>
      </w:r>
    </w:p>
    <w:p w14:paraId="1EF19211" w14:textId="7F674F07" w:rsidR="0028576A" w:rsidRDefault="0028576A" w:rsidP="0028576A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Современные цифровые технологии</w:t>
      </w:r>
    </w:p>
    <w:p w14:paraId="1E0DBA55" w14:textId="184CAB46" w:rsidR="0028576A" w:rsidRDefault="0028576A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28576A">
        <w:rPr>
          <w:rFonts w:ascii="Times New Roman" w:hAnsi="Times New Roman" w:cs="Times New Roman"/>
          <w:sz w:val="28"/>
          <w:szCs w:val="28"/>
        </w:rPr>
        <w:t>ифровизаци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576A">
        <w:rPr>
          <w:rFonts w:ascii="Times New Roman" w:hAnsi="Times New Roman" w:cs="Times New Roman"/>
          <w:sz w:val="28"/>
          <w:szCs w:val="28"/>
        </w:rPr>
        <w:t xml:space="preserve"> и информатизаци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576A">
        <w:rPr>
          <w:rFonts w:ascii="Times New Roman" w:hAnsi="Times New Roman" w:cs="Times New Roman"/>
          <w:sz w:val="28"/>
          <w:szCs w:val="28"/>
        </w:rPr>
        <w:t xml:space="preserve"> общества, 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76A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76A">
        <w:rPr>
          <w:rFonts w:ascii="Times New Roman" w:hAnsi="Times New Roman" w:cs="Times New Roman"/>
          <w:sz w:val="28"/>
          <w:szCs w:val="28"/>
        </w:rPr>
        <w:t xml:space="preserve"> и коммуникационны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76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76A">
        <w:rPr>
          <w:rFonts w:ascii="Times New Roman" w:hAnsi="Times New Roman" w:cs="Times New Roman"/>
          <w:sz w:val="28"/>
          <w:szCs w:val="28"/>
        </w:rPr>
        <w:t xml:space="preserve"> и их 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76A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(современные информационно-коммуникативные технологии и методы сбора, обработки, хранения и передачи информации)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366E8" w14:textId="024FE34C" w:rsidR="0028576A" w:rsidRDefault="0028576A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576A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8576A">
        <w:rPr>
          <w:rFonts w:ascii="Times New Roman" w:hAnsi="Times New Roman" w:cs="Times New Roman"/>
          <w:sz w:val="28"/>
          <w:szCs w:val="28"/>
        </w:rPr>
        <w:t>и библиографическ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576A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76A">
        <w:rPr>
          <w:rFonts w:ascii="Times New Roman" w:hAnsi="Times New Roman" w:cs="Times New Roman"/>
          <w:sz w:val="28"/>
          <w:szCs w:val="28"/>
        </w:rPr>
        <w:t xml:space="preserve"> дизайнера</w:t>
      </w:r>
    </w:p>
    <w:p w14:paraId="394FA9B8" w14:textId="209F65B6" w:rsidR="0028576A" w:rsidRDefault="0028576A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A">
        <w:rPr>
          <w:rFonts w:ascii="Times New Roman" w:hAnsi="Times New Roman" w:cs="Times New Roman"/>
          <w:sz w:val="28"/>
          <w:szCs w:val="28"/>
        </w:rPr>
        <w:t>Виды информационных технологий в дизайне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576A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28576A">
        <w:rPr>
          <w:rFonts w:ascii="Times New Roman" w:hAnsi="Times New Roman" w:cs="Times New Roman"/>
          <w:sz w:val="28"/>
          <w:szCs w:val="28"/>
        </w:rPr>
        <w:t>нформационные технологии» и их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6A">
        <w:rPr>
          <w:rFonts w:ascii="Times New Roman" w:hAnsi="Times New Roman" w:cs="Times New Roman"/>
          <w:sz w:val="28"/>
          <w:szCs w:val="28"/>
        </w:rPr>
        <w:t>История и основные принципы функционирования информационно-коммуникативной сети Интернет.</w:t>
      </w:r>
    </w:p>
    <w:p w14:paraId="38BB319E" w14:textId="5B903128" w:rsidR="0028576A" w:rsidRDefault="0028576A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A">
        <w:rPr>
          <w:rFonts w:ascii="Times New Roman" w:hAnsi="Times New Roman" w:cs="Times New Roman"/>
          <w:sz w:val="28"/>
          <w:szCs w:val="28"/>
        </w:rPr>
        <w:t>Организация защиты информации в сети Интернет.</w:t>
      </w:r>
      <w:r w:rsidRPr="0028576A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576A">
        <w:rPr>
          <w:rFonts w:ascii="Times New Roman" w:hAnsi="Times New Roman" w:cs="Times New Roman"/>
          <w:sz w:val="28"/>
          <w:szCs w:val="28"/>
        </w:rPr>
        <w:t>птимальн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576A">
        <w:rPr>
          <w:rFonts w:ascii="Times New Roman" w:hAnsi="Times New Roman" w:cs="Times New Roman"/>
          <w:sz w:val="28"/>
          <w:szCs w:val="28"/>
        </w:rPr>
        <w:t xml:space="preserve"> выбор средств защиты и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76A">
        <w:rPr>
          <w:rFonts w:ascii="Times New Roman" w:hAnsi="Times New Roman" w:cs="Times New Roman"/>
          <w:sz w:val="28"/>
          <w:szCs w:val="28"/>
        </w:rPr>
        <w:t xml:space="preserve"> целостности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E864D0" w14:textId="7C65B94A" w:rsidR="0028576A" w:rsidRDefault="0028576A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8576A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76A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формировании творческой идеи и визуальной концепции дизайн-продукта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9FFF8" w14:textId="77777777" w:rsidR="00854DF7" w:rsidRDefault="00854DF7" w:rsidP="00093972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A5337" w14:textId="22299F89" w:rsidR="00093972" w:rsidRPr="00854DF7" w:rsidRDefault="00093972" w:rsidP="00093972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DF7">
        <w:rPr>
          <w:rFonts w:ascii="Times New Roman" w:hAnsi="Times New Roman" w:cs="Times New Roman"/>
          <w:b/>
          <w:bCs/>
          <w:sz w:val="28"/>
          <w:szCs w:val="28"/>
        </w:rPr>
        <w:t>Примерные вопросы к разделу.</w:t>
      </w:r>
    </w:p>
    <w:p w14:paraId="235424F0" w14:textId="09CC1AFF" w:rsidR="00093972" w:rsidRP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5C">
        <w:rPr>
          <w:rFonts w:ascii="Times New Roman" w:hAnsi="Times New Roman" w:cs="Times New Roman"/>
          <w:sz w:val="28"/>
          <w:szCs w:val="28"/>
        </w:rPr>
        <w:t>1. Что такое информация?</w:t>
      </w:r>
    </w:p>
    <w:p w14:paraId="76346806" w14:textId="39587547" w:rsid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чему привело и</w:t>
      </w:r>
      <w:r w:rsidRPr="00DC355C">
        <w:rPr>
          <w:rFonts w:ascii="Times New Roman" w:hAnsi="Times New Roman" w:cs="Times New Roman"/>
          <w:sz w:val="28"/>
          <w:szCs w:val="28"/>
        </w:rPr>
        <w:t>зобретение микропроцессорной технологии и появление персонального компьютера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19808AD" w14:textId="13AE9218" w:rsid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информационная система?</w:t>
      </w:r>
    </w:p>
    <w:p w14:paraId="2B2755D2" w14:textId="59560232" w:rsid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355C">
        <w:t xml:space="preserve"> </w:t>
      </w:r>
      <w:r w:rsidRPr="00DC355C">
        <w:rPr>
          <w:rFonts w:ascii="Times New Roman" w:hAnsi="Times New Roman" w:cs="Times New Roman"/>
          <w:sz w:val="28"/>
          <w:szCs w:val="28"/>
        </w:rPr>
        <w:t>Что такое табличный процессор Excel, его назначение?</w:t>
      </w:r>
    </w:p>
    <w:p w14:paraId="539F1AC5" w14:textId="06106883" w:rsid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355C">
        <w:rPr>
          <w:rFonts w:ascii="Times New Roman" w:hAnsi="Times New Roman" w:cs="Times New Roman"/>
          <w:sz w:val="28"/>
          <w:szCs w:val="28"/>
        </w:rPr>
        <w:t>Назовите одну из простейших систем управления реляционными базами данных, которая входит в пакет MicrosoftOffice?</w:t>
      </w:r>
    </w:p>
    <w:p w14:paraId="3E86278E" w14:textId="3DF69F56" w:rsid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355C">
        <w:rPr>
          <w:rFonts w:ascii="Times New Roman" w:hAnsi="Times New Roman" w:cs="Times New Roman"/>
          <w:sz w:val="28"/>
          <w:szCs w:val="28"/>
        </w:rPr>
        <w:t>Какой кнопкой или их сочетанием прекратить показ слайдов и вернуться в режим редактирования в программе MicrosoftPowerPoint?</w:t>
      </w:r>
    </w:p>
    <w:p w14:paraId="394B69D4" w14:textId="3B26F142" w:rsid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C355C">
        <w:rPr>
          <w:rFonts w:ascii="Times New Roman" w:hAnsi="Times New Roman" w:cs="Times New Roman"/>
          <w:sz w:val="28"/>
          <w:szCs w:val="28"/>
        </w:rPr>
        <w:t>Какой графический редактор является программным обеспечением с открытым исходным кодом?</w:t>
      </w:r>
    </w:p>
    <w:p w14:paraId="600255AE" w14:textId="3CCA3B95" w:rsid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C355C">
        <w:rPr>
          <w:rFonts w:ascii="Times New Roman" w:hAnsi="Times New Roman" w:cs="Times New Roman"/>
          <w:sz w:val="28"/>
          <w:szCs w:val="28"/>
        </w:rPr>
        <w:t>Какая заливка в компьютерной проектной графике называется градиентной?</w:t>
      </w:r>
    </w:p>
    <w:p w14:paraId="355CA5F6" w14:textId="4CC2B994" w:rsid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C355C">
        <w:rPr>
          <w:rFonts w:ascii="Times New Roman" w:hAnsi="Times New Roman" w:cs="Times New Roman"/>
          <w:sz w:val="28"/>
          <w:szCs w:val="28"/>
        </w:rPr>
        <w:t>Что можно отнести к устройствам ввода визуальной информации для создания элементов фирменного стиля?</w:t>
      </w:r>
    </w:p>
    <w:p w14:paraId="65563C14" w14:textId="7EBE5B7E" w:rsidR="00DC355C" w:rsidRDefault="00DC355C" w:rsidP="0028576A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медийная грамотность?</w:t>
      </w:r>
    </w:p>
    <w:p w14:paraId="55F59B1E" w14:textId="77777777" w:rsidR="00093972" w:rsidRPr="004E1425" w:rsidRDefault="00093972" w:rsidP="004E1425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33FFC" w14:textId="329A4FBA" w:rsidR="00E738DD" w:rsidRPr="00C303D7" w:rsidRDefault="00567704" w:rsidP="00567704">
      <w:pPr>
        <w:pStyle w:val="a3"/>
        <w:tabs>
          <w:tab w:val="left" w:pos="4050"/>
        </w:tabs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8DD" w:rsidRPr="00C303D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C303D7" w:rsidRPr="00C30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8DD" w:rsidRPr="00C303D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вступительного испытания по </w:t>
      </w:r>
      <w:r w:rsidRPr="00C303D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 w:rsidR="00A615BE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r w:rsidRPr="00C303D7">
        <w:rPr>
          <w:rFonts w:ascii="Times New Roman" w:hAnsi="Times New Roman" w:cs="Times New Roman"/>
          <w:b/>
          <w:bCs/>
          <w:sz w:val="28"/>
          <w:szCs w:val="28"/>
        </w:rPr>
        <w:t xml:space="preserve"> 54.0</w:t>
      </w:r>
      <w:r w:rsidR="00A615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303D7">
        <w:rPr>
          <w:rFonts w:ascii="Times New Roman" w:hAnsi="Times New Roman" w:cs="Times New Roman"/>
          <w:b/>
          <w:bCs/>
          <w:sz w:val="28"/>
          <w:szCs w:val="28"/>
        </w:rPr>
        <w:t>.01 Дизайн</w:t>
      </w:r>
      <w:r w:rsidR="008411B6" w:rsidRPr="00C303D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30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61B">
        <w:rPr>
          <w:rFonts w:ascii="Times New Roman" w:hAnsi="Times New Roman" w:cs="Times New Roman"/>
          <w:b/>
          <w:bCs/>
          <w:sz w:val="28"/>
          <w:szCs w:val="28"/>
        </w:rPr>
        <w:t>Брендинг и мода</w:t>
      </w:r>
    </w:p>
    <w:p w14:paraId="4B6A828F" w14:textId="144CEED1" w:rsidR="00E738DD" w:rsidRPr="00E738DD" w:rsidRDefault="00E738DD" w:rsidP="00E738DD">
      <w:pPr>
        <w:jc w:val="both"/>
        <w:rPr>
          <w:rFonts w:ascii="Times New Roman" w:hAnsi="Times New Roman" w:cs="Times New Roman"/>
          <w:sz w:val="28"/>
          <w:szCs w:val="28"/>
        </w:rPr>
      </w:pPr>
      <w:r w:rsidRPr="00E738DD">
        <w:rPr>
          <w:rFonts w:ascii="Times New Roman" w:hAnsi="Times New Roman" w:cs="Times New Roman"/>
          <w:b/>
          <w:sz w:val="28"/>
          <w:szCs w:val="28"/>
        </w:rPr>
        <w:t>Форма проведения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: письменный экзамен</w:t>
      </w:r>
      <w:r w:rsidR="008411B6">
        <w:rPr>
          <w:rFonts w:ascii="Times New Roman" w:hAnsi="Times New Roman" w:cs="Times New Roman"/>
          <w:sz w:val="28"/>
          <w:szCs w:val="28"/>
        </w:rPr>
        <w:t xml:space="preserve"> (тестирование)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F83E3" w14:textId="20D31DB9" w:rsidR="00E738DD" w:rsidRDefault="008411B6" w:rsidP="00E73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738DD" w:rsidRPr="00E738DD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738DD" w:rsidRPr="00E738DD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14:paraId="161856D6" w14:textId="705E804C" w:rsidR="008411B6" w:rsidRDefault="00D70CD9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1E5B" w:rsidRPr="00E738DD">
        <w:rPr>
          <w:rFonts w:ascii="Times New Roman" w:hAnsi="Times New Roman" w:cs="Times New Roman"/>
          <w:sz w:val="28"/>
          <w:szCs w:val="28"/>
        </w:rPr>
        <w:t>0 тест</w:t>
      </w:r>
      <w:r w:rsidR="00101E5B">
        <w:rPr>
          <w:rFonts w:ascii="Times New Roman" w:hAnsi="Times New Roman" w:cs="Times New Roman"/>
          <w:sz w:val="28"/>
          <w:szCs w:val="28"/>
        </w:rPr>
        <w:t>-вопросов</w:t>
      </w:r>
      <w:r w:rsidR="00101E5B" w:rsidRPr="00E738DD">
        <w:rPr>
          <w:rFonts w:ascii="Times New Roman" w:hAnsi="Times New Roman" w:cs="Times New Roman"/>
          <w:sz w:val="28"/>
          <w:szCs w:val="28"/>
        </w:rPr>
        <w:t xml:space="preserve"> с выбором </w:t>
      </w:r>
      <w:r w:rsidR="008411B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01E5B" w:rsidRPr="00E738DD">
        <w:rPr>
          <w:rFonts w:ascii="Times New Roman" w:hAnsi="Times New Roman" w:cs="Times New Roman"/>
          <w:sz w:val="28"/>
          <w:szCs w:val="28"/>
        </w:rPr>
        <w:t>правильного ответа из четырех предложенных по основным разделам программы</w:t>
      </w:r>
      <w:r w:rsidR="008411B6">
        <w:rPr>
          <w:rFonts w:ascii="Times New Roman" w:hAnsi="Times New Roman" w:cs="Times New Roman"/>
          <w:sz w:val="28"/>
          <w:szCs w:val="28"/>
        </w:rPr>
        <w:t>:</w:t>
      </w:r>
    </w:p>
    <w:p w14:paraId="6F729A5F" w14:textId="57F0577F" w:rsidR="008411B6" w:rsidRDefault="008411B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C7E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>истори</w:t>
      </w:r>
      <w:r w:rsidR="00F14C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искусства (Древний мир, Средневековье, Возрождение, Новое время, Искусство ХХ-ХХ1 в.);</w:t>
      </w:r>
    </w:p>
    <w:p w14:paraId="0505CE34" w14:textId="3F3D422E" w:rsidR="00793B66" w:rsidRDefault="00793B6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C7E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D70CD9">
        <w:rPr>
          <w:rFonts w:ascii="Times New Roman" w:hAnsi="Times New Roman" w:cs="Times New Roman"/>
          <w:sz w:val="28"/>
          <w:szCs w:val="28"/>
        </w:rPr>
        <w:t>теори</w:t>
      </w:r>
      <w:r w:rsidR="00F14C7E">
        <w:rPr>
          <w:rFonts w:ascii="Times New Roman" w:hAnsi="Times New Roman" w:cs="Times New Roman"/>
          <w:sz w:val="28"/>
          <w:szCs w:val="28"/>
        </w:rPr>
        <w:t>и</w:t>
      </w:r>
      <w:r w:rsidR="00D70CD9">
        <w:rPr>
          <w:rFonts w:ascii="Times New Roman" w:hAnsi="Times New Roman" w:cs="Times New Roman"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 xml:space="preserve"> (стили, </w:t>
      </w:r>
      <w:r w:rsidR="00F14C7E">
        <w:rPr>
          <w:rFonts w:ascii="Times New Roman" w:hAnsi="Times New Roman" w:cs="Times New Roman"/>
          <w:sz w:val="28"/>
          <w:szCs w:val="28"/>
        </w:rPr>
        <w:t>жанры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4C7E">
        <w:rPr>
          <w:rFonts w:ascii="Times New Roman" w:hAnsi="Times New Roman" w:cs="Times New Roman"/>
          <w:sz w:val="28"/>
          <w:szCs w:val="28"/>
        </w:rPr>
        <w:t>символизм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64C27E7" w14:textId="77777777" w:rsidR="00793B66" w:rsidRDefault="008411B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рисунок</w:t>
      </w:r>
      <w:r w:rsidR="00101E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основные понятия, техника, технология, материалы, перспектива, композиция)</w:t>
      </w:r>
      <w:r w:rsidR="00793B66">
        <w:rPr>
          <w:rFonts w:ascii="Times New Roman" w:hAnsi="Times New Roman" w:cs="Times New Roman"/>
          <w:sz w:val="28"/>
          <w:szCs w:val="28"/>
        </w:rPr>
        <w:t>;</w:t>
      </w:r>
      <w:r w:rsidR="00101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27358" w14:textId="2D547871" w:rsidR="00101E5B" w:rsidRDefault="00793B6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16505121"/>
      <w:r w:rsidR="00D70CD9">
        <w:rPr>
          <w:rFonts w:ascii="Times New Roman" w:hAnsi="Times New Roman" w:cs="Times New Roman"/>
          <w:sz w:val="28"/>
          <w:szCs w:val="28"/>
        </w:rPr>
        <w:t>цветоведение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0CD9">
        <w:rPr>
          <w:rFonts w:ascii="Times New Roman" w:hAnsi="Times New Roman" w:cs="Times New Roman"/>
          <w:sz w:val="28"/>
          <w:szCs w:val="28"/>
        </w:rPr>
        <w:t>свойства цвета, палитра художника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0CD9">
        <w:rPr>
          <w:rFonts w:ascii="Times New Roman" w:hAnsi="Times New Roman" w:cs="Times New Roman"/>
          <w:sz w:val="28"/>
          <w:szCs w:val="28"/>
        </w:rPr>
        <w:t>способы смешения цветов</w:t>
      </w:r>
      <w:r w:rsidR="008411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1C9D5700" w14:textId="72229680" w:rsidR="004F4938" w:rsidRDefault="004F4938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4938">
        <w:rPr>
          <w:rFonts w:ascii="Times New Roman" w:hAnsi="Times New Roman" w:cs="Times New Roman"/>
          <w:sz w:val="28"/>
          <w:szCs w:val="28"/>
        </w:rPr>
        <w:t>- основы декоративно-прикладного творчества (орнамент, народные промыслы, материалы и технологии);</w:t>
      </w:r>
    </w:p>
    <w:p w14:paraId="18B1C4E2" w14:textId="17DEEB01" w:rsidR="00793B66" w:rsidRDefault="00793B6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компьютерные технологии</w:t>
      </w:r>
      <w:r w:rsidR="00D70CD9">
        <w:rPr>
          <w:rFonts w:ascii="Times New Roman" w:hAnsi="Times New Roman" w:cs="Times New Roman"/>
          <w:sz w:val="28"/>
          <w:szCs w:val="28"/>
        </w:rPr>
        <w:t xml:space="preserve"> и компьютерная графика</w:t>
      </w:r>
      <w:r>
        <w:rPr>
          <w:rFonts w:ascii="Times New Roman" w:hAnsi="Times New Roman" w:cs="Times New Roman"/>
          <w:sz w:val="28"/>
          <w:szCs w:val="28"/>
        </w:rPr>
        <w:t xml:space="preserve"> (редакторы, колористика, программы)</w:t>
      </w:r>
      <w:r w:rsidR="00D70CD9">
        <w:rPr>
          <w:rFonts w:ascii="Times New Roman" w:hAnsi="Times New Roman" w:cs="Times New Roman"/>
          <w:sz w:val="28"/>
          <w:szCs w:val="28"/>
        </w:rPr>
        <w:t>.</w:t>
      </w:r>
    </w:p>
    <w:p w14:paraId="728FE27D" w14:textId="1DB64434" w:rsidR="00E738DD" w:rsidRDefault="00E738DD" w:rsidP="00841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56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B6">
        <w:rPr>
          <w:rFonts w:ascii="Times New Roman" w:hAnsi="Times New Roman" w:cs="Times New Roman"/>
          <w:sz w:val="28"/>
          <w:szCs w:val="28"/>
        </w:rPr>
        <w:t>10</w:t>
      </w:r>
      <w:r w:rsidR="005677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BBB155" w14:textId="502BDC37" w:rsidR="00B97973" w:rsidRPr="008411B6" w:rsidRDefault="00E86189" w:rsidP="008411B6">
      <w:pPr>
        <w:rPr>
          <w:rFonts w:ascii="Times New Roman" w:hAnsi="Times New Roman" w:cs="Times New Roman"/>
          <w:sz w:val="28"/>
          <w:szCs w:val="28"/>
        </w:rPr>
      </w:pPr>
      <w:r w:rsidRPr="008411B6">
        <w:rPr>
          <w:rFonts w:ascii="Times New Roman" w:hAnsi="Times New Roman" w:cs="Times New Roman"/>
          <w:sz w:val="28"/>
          <w:szCs w:val="28"/>
        </w:rPr>
        <w:t xml:space="preserve">Критерии оценки ответов на тест-вопросы (от 0 до </w:t>
      </w:r>
      <w:r w:rsidR="008411B6">
        <w:rPr>
          <w:rFonts w:ascii="Times New Roman" w:hAnsi="Times New Roman" w:cs="Times New Roman"/>
          <w:sz w:val="28"/>
          <w:szCs w:val="28"/>
        </w:rPr>
        <w:t>10</w:t>
      </w:r>
      <w:r w:rsidRPr="008411B6">
        <w:rPr>
          <w:rFonts w:ascii="Times New Roman" w:hAnsi="Times New Roman" w:cs="Times New Roman"/>
          <w:sz w:val="28"/>
          <w:szCs w:val="28"/>
        </w:rPr>
        <w:t>0 баллов):</w:t>
      </w:r>
    </w:p>
    <w:p w14:paraId="5F8EFDB7" w14:textId="228FCC02" w:rsidR="00E86189" w:rsidRDefault="00E86189" w:rsidP="00E8618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37093">
        <w:rPr>
          <w:rFonts w:ascii="Times New Roman" w:hAnsi="Times New Roman" w:cs="Times New Roman"/>
          <w:sz w:val="28"/>
          <w:szCs w:val="28"/>
        </w:rPr>
        <w:t>за каждый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93">
        <w:rPr>
          <w:rFonts w:ascii="Times New Roman" w:hAnsi="Times New Roman" w:cs="Times New Roman"/>
          <w:sz w:val="28"/>
          <w:szCs w:val="28"/>
        </w:rPr>
        <w:t xml:space="preserve">- </w:t>
      </w:r>
      <w:r w:rsidR="00D70CD9">
        <w:rPr>
          <w:rFonts w:ascii="Times New Roman" w:hAnsi="Times New Roman" w:cs="Times New Roman"/>
          <w:sz w:val="28"/>
          <w:szCs w:val="28"/>
        </w:rPr>
        <w:t>2</w:t>
      </w:r>
      <w:r w:rsidRPr="00837093">
        <w:rPr>
          <w:rFonts w:ascii="Times New Roman" w:hAnsi="Times New Roman" w:cs="Times New Roman"/>
          <w:sz w:val="28"/>
          <w:szCs w:val="28"/>
        </w:rPr>
        <w:t xml:space="preserve"> балл</w:t>
      </w:r>
      <w:r w:rsidR="00D70CD9">
        <w:rPr>
          <w:rFonts w:ascii="Times New Roman" w:hAnsi="Times New Roman" w:cs="Times New Roman"/>
          <w:sz w:val="28"/>
          <w:szCs w:val="28"/>
        </w:rPr>
        <w:t>а</w:t>
      </w:r>
      <w:r w:rsidRPr="00837093">
        <w:rPr>
          <w:rFonts w:ascii="Times New Roman" w:hAnsi="Times New Roman" w:cs="Times New Roman"/>
          <w:sz w:val="28"/>
          <w:szCs w:val="28"/>
        </w:rPr>
        <w:t>;</w:t>
      </w:r>
    </w:p>
    <w:p w14:paraId="2CDF6F2F" w14:textId="68511571" w:rsidR="00837093" w:rsidRPr="00521DC7" w:rsidRDefault="00521DC7" w:rsidP="00837093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521DC7">
        <w:rPr>
          <w:rFonts w:ascii="Times New Roman" w:hAnsi="Times New Roman" w:cs="Times New Roman"/>
          <w:b/>
          <w:sz w:val="28"/>
          <w:szCs w:val="28"/>
        </w:rPr>
        <w:t>Пороговое значение</w:t>
      </w:r>
      <w:r w:rsidR="0084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D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33BE">
        <w:rPr>
          <w:rFonts w:ascii="Times New Roman" w:hAnsi="Times New Roman" w:cs="Times New Roman"/>
          <w:b/>
          <w:sz w:val="28"/>
          <w:szCs w:val="28"/>
        </w:rPr>
        <w:t>4</w:t>
      </w:r>
      <w:r w:rsidRPr="00521DC7">
        <w:rPr>
          <w:rFonts w:ascii="Times New Roman" w:hAnsi="Times New Roman" w:cs="Times New Roman"/>
          <w:b/>
          <w:sz w:val="28"/>
          <w:szCs w:val="28"/>
        </w:rPr>
        <w:t>0 баллов</w:t>
      </w:r>
    </w:p>
    <w:p w14:paraId="12B9299B" w14:textId="36C69EE3" w:rsidR="00E738DD" w:rsidRPr="00E738DD" w:rsidRDefault="00E738DD" w:rsidP="0083709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38DD">
        <w:rPr>
          <w:rFonts w:ascii="Times New Roman" w:hAnsi="Times New Roman" w:cs="Times New Roman"/>
          <w:sz w:val="28"/>
          <w:szCs w:val="28"/>
        </w:rPr>
        <w:t>Оценка</w:t>
      </w:r>
      <w:r w:rsidR="008411B6">
        <w:rPr>
          <w:rFonts w:ascii="Times New Roman" w:hAnsi="Times New Roman" w:cs="Times New Roman"/>
          <w:sz w:val="28"/>
          <w:szCs w:val="28"/>
        </w:rPr>
        <w:t xml:space="preserve"> </w:t>
      </w:r>
      <w:r w:rsidRPr="00E738DD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8411B6">
        <w:rPr>
          <w:rFonts w:ascii="Times New Roman" w:hAnsi="Times New Roman" w:cs="Times New Roman"/>
          <w:sz w:val="28"/>
          <w:szCs w:val="28"/>
        </w:rPr>
        <w:t>абитуриентов</w:t>
      </w:r>
      <w:r w:rsidRPr="00E738D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основными требованиями, предъявляемыми при сдаче вступительного испытания, изложенными в </w:t>
      </w:r>
      <w:r w:rsidR="00521DC7">
        <w:rPr>
          <w:rFonts w:ascii="Times New Roman" w:hAnsi="Times New Roman" w:cs="Times New Roman"/>
          <w:sz w:val="28"/>
          <w:szCs w:val="28"/>
        </w:rPr>
        <w:t>данной программе</w:t>
      </w:r>
      <w:r w:rsidRPr="00E738DD">
        <w:rPr>
          <w:rFonts w:ascii="Times New Roman" w:hAnsi="Times New Roman" w:cs="Times New Roman"/>
          <w:sz w:val="28"/>
          <w:szCs w:val="28"/>
        </w:rPr>
        <w:t xml:space="preserve"> и в соответствии с утвержденной шкалой</w:t>
      </w:r>
      <w:r>
        <w:rPr>
          <w:rFonts w:ascii="Times New Roman" w:hAnsi="Times New Roman" w:cs="Times New Roman"/>
          <w:sz w:val="28"/>
          <w:szCs w:val="28"/>
        </w:rPr>
        <w:t xml:space="preserve"> по 100-балльной системе</w:t>
      </w:r>
      <w:r w:rsidRPr="00E738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5D683F" w14:textId="77777777" w:rsidR="00330682" w:rsidRDefault="00330682" w:rsidP="00CF73E8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8C86C" w14:textId="5D5D10E1" w:rsidR="006D247C" w:rsidRDefault="00A73B22" w:rsidP="00CF73E8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7E869C4B" w14:textId="0A29D087" w:rsidR="0092310D" w:rsidRPr="0092310D" w:rsidRDefault="0092310D" w:rsidP="00022C2C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10D">
        <w:rPr>
          <w:rFonts w:ascii="Times New Roman" w:hAnsi="Times New Roman" w:cs="Times New Roman"/>
          <w:sz w:val="28"/>
          <w:szCs w:val="28"/>
        </w:rPr>
        <w:t>Коробейников, В. Н. Академическая живопись : учебное пособие / В. Н. Коробейников, А. В. Ткаченко ; Министерство культуры Российской Федерации, Кемеровский государственный институт культуры, Институт визуальных искусств, Кафедра декоративно-прикладного искусства. – Кемерово : Кемеровский государственный институт культуры (КемГИК), 2016. – 151 с. : ил. – Режим доступа: по подписке. – URL: https://biblioclub.ru/index.php?page=book&amp;id=472649 (дата обращения: 17.07.202</w:t>
      </w:r>
      <w:r w:rsidR="003153BF">
        <w:rPr>
          <w:rFonts w:ascii="Times New Roman" w:hAnsi="Times New Roman" w:cs="Times New Roman"/>
          <w:sz w:val="28"/>
          <w:szCs w:val="28"/>
        </w:rPr>
        <w:t>3</w:t>
      </w:r>
      <w:r w:rsidRPr="0092310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391E0D1" w14:textId="654DA947" w:rsidR="00031BE7" w:rsidRPr="00031BE7" w:rsidRDefault="00031BE7" w:rsidP="00022C2C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BE7">
        <w:rPr>
          <w:rFonts w:ascii="Times New Roman" w:hAnsi="Times New Roman" w:cs="Times New Roman"/>
          <w:sz w:val="28"/>
          <w:szCs w:val="28"/>
        </w:rPr>
        <w:t>Кошаев, В.Б. Декоративно-прикладное искусство: понятия; этапы развития / В.Б. Кошаев. – Москва : Владос, 2017. – 289 с. : ил. – (Изобразительное искусство). – Режим доступа: по подписке. – URL: http://biblioclub.ru/index.php?page=book&amp;id=260776 (дата обращения: 26.08.202</w:t>
      </w:r>
      <w:r w:rsidR="003153BF">
        <w:rPr>
          <w:rFonts w:ascii="Times New Roman" w:hAnsi="Times New Roman" w:cs="Times New Roman"/>
          <w:sz w:val="28"/>
          <w:szCs w:val="28"/>
        </w:rPr>
        <w:t>3</w:t>
      </w:r>
      <w:r w:rsidRPr="00031BE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F6663E9" w14:textId="3CF58244" w:rsidR="003153BF" w:rsidRPr="003153BF" w:rsidRDefault="003153BF" w:rsidP="00022C2C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BF">
        <w:rPr>
          <w:rFonts w:ascii="Times New Roman" w:hAnsi="Times New Roman" w:cs="Times New Roman"/>
          <w:sz w:val="28"/>
          <w:szCs w:val="28"/>
        </w:rPr>
        <w:lastRenderedPageBreak/>
        <w:t>Креленко, Н.С. Введение в историю искусства : учебное пособие / Н.С. Креленко. – Москва ; Берлин : Директ-Медиа, 2017. – 237 с. – Режим доступа: по подписке. – URL: http://biblioclub.ru/index.php?page=book&amp;id=479473 (дата обращения: 26.08.202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B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16E1FB9" w14:textId="1BABF86E" w:rsidR="00022C2C" w:rsidRPr="00022C2C" w:rsidRDefault="00022C2C" w:rsidP="00022C2C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C2C">
        <w:rPr>
          <w:rFonts w:ascii="Times New Roman" w:hAnsi="Times New Roman" w:cs="Times New Roman"/>
          <w:sz w:val="28"/>
          <w:szCs w:val="28"/>
        </w:rPr>
        <w:t>Ли, Н.Г. Рисунок. Основы учебного академического рисунка / Н.Г. Ли. - М.: Изд-во Эксмо, 2015. – 480 с.</w:t>
      </w:r>
    </w:p>
    <w:p w14:paraId="108BA573" w14:textId="6CB27508" w:rsidR="0092310D" w:rsidRPr="006A0363" w:rsidRDefault="0092310D" w:rsidP="0092310D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0D">
        <w:rPr>
          <w:rFonts w:ascii="Times New Roman" w:eastAsia="Times New Roman" w:hAnsi="Times New Roman" w:cs="Times New Roman"/>
          <w:sz w:val="28"/>
          <w:szCs w:val="28"/>
        </w:rPr>
        <w:t>Ломакин, М. О. Академический рисунок : учебное пособие : [14+] / М. О. Ломакин ; Высшая школа народных искусств (институт). – Санкт-Петербург : Высшая школа народных искусств, 2017. – 138 с. : ил. – Режим доступа: по подписке. – URL: https://biblioclub.ru/index.php?page=book&amp;id=499576 (дата обращения: 17.07.202</w:t>
      </w:r>
      <w:r w:rsidR="003153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310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5F42886A" w14:textId="2EAA1C25" w:rsidR="003153BF" w:rsidRDefault="003153BF" w:rsidP="00A73B22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BF">
        <w:rPr>
          <w:rFonts w:ascii="Times New Roman" w:hAnsi="Times New Roman" w:cs="Times New Roman"/>
          <w:bCs/>
          <w:sz w:val="28"/>
          <w:szCs w:val="28"/>
        </w:rPr>
        <w:t>Мирхасанов, Р. Ф. История дизайна : учебное пособие : в 2 частях : [12+] / Р. Ф. Мирхасанов. – Москва ; Берлин : Директ-Медиа, 2022. – Часть 2. Развитие дизайна. – 468 с. : ил. – Режим доступа: по подписке. – URL: https://biblioclub.ru/index.php?page=book&amp;id=602194 (дата обращения: 09.0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153BF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153BF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6B5669DB" w14:textId="2CD43AF9" w:rsidR="003153BF" w:rsidRDefault="006D247C" w:rsidP="003153BF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Павлов, А.Ю. История искусств от первобытности до современности: учебное пособие: [12+] / А.Ю. Павлов. – Москва; Берлин: Директ-Медиа, 2019. – 210 с. – Режим доступа: по подписке. – URL: </w:t>
      </w:r>
      <w:hyperlink r:id="rId7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http://biblioclub.ru/index.php?page=book&amp;id=573330</w:t>
        </w:r>
      </w:hyperlink>
      <w:r w:rsidR="0078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3BF">
        <w:rPr>
          <w:rFonts w:ascii="Times New Roman" w:hAnsi="Times New Roman" w:cs="Times New Roman"/>
          <w:bCs/>
          <w:sz w:val="28"/>
          <w:szCs w:val="28"/>
        </w:rPr>
        <w:t>(</w:t>
      </w:r>
      <w:r w:rsidR="003153BF" w:rsidRPr="003153BF">
        <w:rPr>
          <w:rFonts w:ascii="Times New Roman" w:hAnsi="Times New Roman" w:cs="Times New Roman"/>
          <w:bCs/>
          <w:sz w:val="28"/>
          <w:szCs w:val="28"/>
        </w:rPr>
        <w:t>дата обращения: 09.0</w:t>
      </w:r>
      <w:r w:rsidR="003153BF">
        <w:rPr>
          <w:rFonts w:ascii="Times New Roman" w:hAnsi="Times New Roman" w:cs="Times New Roman"/>
          <w:bCs/>
          <w:sz w:val="28"/>
          <w:szCs w:val="28"/>
        </w:rPr>
        <w:t>1</w:t>
      </w:r>
      <w:r w:rsidR="003153BF" w:rsidRPr="003153BF">
        <w:rPr>
          <w:rFonts w:ascii="Times New Roman" w:hAnsi="Times New Roman" w:cs="Times New Roman"/>
          <w:bCs/>
          <w:sz w:val="28"/>
          <w:szCs w:val="28"/>
        </w:rPr>
        <w:t>.202</w:t>
      </w:r>
      <w:r w:rsidR="003153BF">
        <w:rPr>
          <w:rFonts w:ascii="Times New Roman" w:hAnsi="Times New Roman" w:cs="Times New Roman"/>
          <w:bCs/>
          <w:sz w:val="28"/>
          <w:szCs w:val="28"/>
        </w:rPr>
        <w:t>4</w:t>
      </w:r>
      <w:r w:rsidR="003153BF" w:rsidRPr="003153BF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1D376DDA" w14:textId="369500A8" w:rsidR="0092310D" w:rsidRDefault="0092310D" w:rsidP="00A73B22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10D">
        <w:rPr>
          <w:rFonts w:ascii="Times New Roman" w:hAnsi="Times New Roman" w:cs="Times New Roman"/>
          <w:bCs/>
          <w:sz w:val="28"/>
          <w:szCs w:val="28"/>
        </w:rPr>
        <w:t>Полевой, В.М. Искусство XX века. 1901-1945 / В.М. Полевой. – б.м. : б.и., 2020. – 300 с. : ил. – (Малая история искусств). – Режим доступа: по подписке. – URL: http://biblioclub.ru/index.php?page=book&amp;id=596468 (дата обращения: 26.08.202</w:t>
      </w:r>
      <w:r w:rsidR="003153BF">
        <w:rPr>
          <w:rFonts w:ascii="Times New Roman" w:hAnsi="Times New Roman" w:cs="Times New Roman"/>
          <w:bCs/>
          <w:sz w:val="28"/>
          <w:szCs w:val="28"/>
        </w:rPr>
        <w:t>3</w:t>
      </w:r>
      <w:r w:rsidRPr="0092310D">
        <w:rPr>
          <w:rFonts w:ascii="Times New Roman" w:hAnsi="Times New Roman" w:cs="Times New Roman"/>
          <w:bCs/>
          <w:sz w:val="28"/>
          <w:szCs w:val="28"/>
        </w:rPr>
        <w:t>). – Библиогр. в кн. – Текст : электронный.</w:t>
      </w:r>
    </w:p>
    <w:p w14:paraId="528B4EF0" w14:textId="77777777" w:rsidR="003153BF" w:rsidRDefault="006D247C" w:rsidP="003153BF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Прямкова, Н.А. Теория и история изобразительного искусства: учебное пособие: [16+] / Н.А. Прямкова, Л.И. Сорокина; Липецкий государственный педагогический университет имени П. П. Семенова-Тян-Шанского. – Липецк: Липецкий государственный педагогический университет имени П.П. Семенова-Тян-Шанского, 2019. – 136 с.: ил. – Режим доступа: по подписке. – URL: </w:t>
      </w:r>
      <w:hyperlink r:id="rId8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http://biblioclub.ru/index.php?page=book&amp;id=576749</w:t>
        </w:r>
      </w:hyperlink>
      <w:r w:rsidR="0078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3BF">
        <w:rPr>
          <w:rFonts w:ascii="Times New Roman" w:hAnsi="Times New Roman" w:cs="Times New Roman"/>
          <w:bCs/>
          <w:sz w:val="28"/>
          <w:szCs w:val="28"/>
        </w:rPr>
        <w:t>(</w:t>
      </w:r>
      <w:r w:rsidR="003153BF" w:rsidRPr="003153BF">
        <w:rPr>
          <w:rFonts w:ascii="Times New Roman" w:hAnsi="Times New Roman" w:cs="Times New Roman"/>
          <w:bCs/>
          <w:sz w:val="28"/>
          <w:szCs w:val="28"/>
        </w:rPr>
        <w:t>дата обращения: 09.0</w:t>
      </w:r>
      <w:r w:rsidR="003153BF">
        <w:rPr>
          <w:rFonts w:ascii="Times New Roman" w:hAnsi="Times New Roman" w:cs="Times New Roman"/>
          <w:bCs/>
          <w:sz w:val="28"/>
          <w:szCs w:val="28"/>
        </w:rPr>
        <w:t>1</w:t>
      </w:r>
      <w:r w:rsidR="003153BF" w:rsidRPr="003153BF">
        <w:rPr>
          <w:rFonts w:ascii="Times New Roman" w:hAnsi="Times New Roman" w:cs="Times New Roman"/>
          <w:bCs/>
          <w:sz w:val="28"/>
          <w:szCs w:val="28"/>
        </w:rPr>
        <w:t>.202</w:t>
      </w:r>
      <w:r w:rsidR="003153BF">
        <w:rPr>
          <w:rFonts w:ascii="Times New Roman" w:hAnsi="Times New Roman" w:cs="Times New Roman"/>
          <w:bCs/>
          <w:sz w:val="28"/>
          <w:szCs w:val="28"/>
        </w:rPr>
        <w:t>4</w:t>
      </w:r>
      <w:r w:rsidR="003153BF" w:rsidRPr="003153BF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66C372E3" w14:textId="77777777" w:rsidR="003153BF" w:rsidRDefault="00A73B22" w:rsidP="003153BF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Сафонов, А.В. Проектирование полиграфического производства: учебник / А.В. Сафонов, Р.Г. Могинов ; под общ. ред. А.В. Сафонова. – Москва : Дашков и К°, 2018. – 490 с. : ил. – Режим доступа: по подписке. – URL: </w:t>
      </w:r>
      <w:hyperlink r:id="rId9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http://biblioclub.ru/index.php?page=book&amp;id=573430</w:t>
        </w:r>
      </w:hyperlink>
      <w:r w:rsidR="0078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3BF">
        <w:rPr>
          <w:rFonts w:ascii="Times New Roman" w:hAnsi="Times New Roman" w:cs="Times New Roman"/>
          <w:bCs/>
          <w:sz w:val="28"/>
          <w:szCs w:val="28"/>
        </w:rPr>
        <w:t>(</w:t>
      </w:r>
      <w:r w:rsidR="003153BF" w:rsidRPr="003153BF">
        <w:rPr>
          <w:rFonts w:ascii="Times New Roman" w:hAnsi="Times New Roman" w:cs="Times New Roman"/>
          <w:bCs/>
          <w:sz w:val="28"/>
          <w:szCs w:val="28"/>
        </w:rPr>
        <w:t>дата обращения: 09.0</w:t>
      </w:r>
      <w:r w:rsidR="003153BF">
        <w:rPr>
          <w:rFonts w:ascii="Times New Roman" w:hAnsi="Times New Roman" w:cs="Times New Roman"/>
          <w:bCs/>
          <w:sz w:val="28"/>
          <w:szCs w:val="28"/>
        </w:rPr>
        <w:t>1</w:t>
      </w:r>
      <w:r w:rsidR="003153BF" w:rsidRPr="003153BF">
        <w:rPr>
          <w:rFonts w:ascii="Times New Roman" w:hAnsi="Times New Roman" w:cs="Times New Roman"/>
          <w:bCs/>
          <w:sz w:val="28"/>
          <w:szCs w:val="28"/>
        </w:rPr>
        <w:t>.202</w:t>
      </w:r>
      <w:r w:rsidR="003153BF">
        <w:rPr>
          <w:rFonts w:ascii="Times New Roman" w:hAnsi="Times New Roman" w:cs="Times New Roman"/>
          <w:bCs/>
          <w:sz w:val="28"/>
          <w:szCs w:val="28"/>
        </w:rPr>
        <w:t>4</w:t>
      </w:r>
      <w:r w:rsidR="003153BF" w:rsidRPr="003153BF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129FA03F" w14:textId="731B6ED0" w:rsidR="00A73B22" w:rsidRPr="00A73B22" w:rsidRDefault="00A73B22" w:rsidP="003153BF">
      <w:pPr>
        <w:pStyle w:val="a3"/>
        <w:tabs>
          <w:tab w:val="left" w:pos="1395"/>
        </w:tabs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73B22" w:rsidRPr="00A73B22" w:rsidSect="00376D9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B145" w14:textId="77777777" w:rsidR="00CE5468" w:rsidRDefault="00CE5468" w:rsidP="00374AD8">
      <w:pPr>
        <w:spacing w:after="0" w:line="240" w:lineRule="auto"/>
      </w:pPr>
      <w:r>
        <w:separator/>
      </w:r>
    </w:p>
  </w:endnote>
  <w:endnote w:type="continuationSeparator" w:id="0">
    <w:p w14:paraId="5C23DEC4" w14:textId="77777777" w:rsidR="00CE5468" w:rsidRDefault="00CE5468" w:rsidP="0037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758821"/>
      <w:docPartObj>
        <w:docPartGallery w:val="Page Numbers (Bottom of Page)"/>
        <w:docPartUnique/>
      </w:docPartObj>
    </w:sdtPr>
    <w:sdtEndPr/>
    <w:sdtContent>
      <w:p w14:paraId="5C28081D" w14:textId="5ADF61AC" w:rsidR="00376D9F" w:rsidRDefault="00376D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48136" w14:textId="77777777" w:rsidR="00E738DD" w:rsidRDefault="00E738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9D4F" w14:textId="77777777" w:rsidR="00CE5468" w:rsidRDefault="00CE5468" w:rsidP="00374AD8">
      <w:pPr>
        <w:spacing w:after="0" w:line="240" w:lineRule="auto"/>
      </w:pPr>
      <w:r>
        <w:separator/>
      </w:r>
    </w:p>
  </w:footnote>
  <w:footnote w:type="continuationSeparator" w:id="0">
    <w:p w14:paraId="23CC06B6" w14:textId="77777777" w:rsidR="00CE5468" w:rsidRDefault="00CE5468" w:rsidP="0037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CD3"/>
    <w:multiLevelType w:val="hybridMultilevel"/>
    <w:tmpl w:val="BD36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A20"/>
    <w:multiLevelType w:val="hybridMultilevel"/>
    <w:tmpl w:val="F148F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4AF7"/>
    <w:multiLevelType w:val="hybridMultilevel"/>
    <w:tmpl w:val="4078D000"/>
    <w:lvl w:ilvl="0" w:tplc="44BEB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9FC"/>
    <w:multiLevelType w:val="hybridMultilevel"/>
    <w:tmpl w:val="D1DA2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945F3"/>
    <w:multiLevelType w:val="hybridMultilevel"/>
    <w:tmpl w:val="98F2F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04442"/>
    <w:multiLevelType w:val="hybridMultilevel"/>
    <w:tmpl w:val="78D86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A1C9D"/>
    <w:multiLevelType w:val="hybridMultilevel"/>
    <w:tmpl w:val="E5D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6D94"/>
    <w:multiLevelType w:val="hybridMultilevel"/>
    <w:tmpl w:val="49F4A07C"/>
    <w:lvl w:ilvl="0" w:tplc="B066D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6191C"/>
    <w:multiLevelType w:val="hybridMultilevel"/>
    <w:tmpl w:val="B2C0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B3DBB"/>
    <w:multiLevelType w:val="hybridMultilevel"/>
    <w:tmpl w:val="C2F4AEC0"/>
    <w:lvl w:ilvl="0" w:tplc="44BEB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4520F5"/>
    <w:multiLevelType w:val="hybridMultilevel"/>
    <w:tmpl w:val="0CEC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545B1"/>
    <w:multiLevelType w:val="hybridMultilevel"/>
    <w:tmpl w:val="ACAE1750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C4937"/>
    <w:multiLevelType w:val="hybridMultilevel"/>
    <w:tmpl w:val="2976E546"/>
    <w:lvl w:ilvl="0" w:tplc="629C6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C78AF"/>
    <w:multiLevelType w:val="hybridMultilevel"/>
    <w:tmpl w:val="4BEAA5E2"/>
    <w:lvl w:ilvl="0" w:tplc="D8BA1A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447A7"/>
    <w:multiLevelType w:val="hybridMultilevel"/>
    <w:tmpl w:val="1A82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122FA"/>
    <w:multiLevelType w:val="hybridMultilevel"/>
    <w:tmpl w:val="06DE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14669"/>
    <w:multiLevelType w:val="hybridMultilevel"/>
    <w:tmpl w:val="A16C465E"/>
    <w:lvl w:ilvl="0" w:tplc="5772183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4492">
    <w:abstractNumId w:val="6"/>
  </w:num>
  <w:num w:numId="2" w16cid:durableId="1709910406">
    <w:abstractNumId w:val="0"/>
  </w:num>
  <w:num w:numId="3" w16cid:durableId="103498534">
    <w:abstractNumId w:val="3"/>
  </w:num>
  <w:num w:numId="4" w16cid:durableId="2107341524">
    <w:abstractNumId w:val="1"/>
  </w:num>
  <w:num w:numId="5" w16cid:durableId="1071929478">
    <w:abstractNumId w:val="11"/>
  </w:num>
  <w:num w:numId="6" w16cid:durableId="85080008">
    <w:abstractNumId w:val="16"/>
  </w:num>
  <w:num w:numId="7" w16cid:durableId="651836905">
    <w:abstractNumId w:val="5"/>
  </w:num>
  <w:num w:numId="8" w16cid:durableId="2074811782">
    <w:abstractNumId w:val="15"/>
  </w:num>
  <w:num w:numId="9" w16cid:durableId="1614287328">
    <w:abstractNumId w:val="4"/>
  </w:num>
  <w:num w:numId="10" w16cid:durableId="2080518482">
    <w:abstractNumId w:val="2"/>
  </w:num>
  <w:num w:numId="11" w16cid:durableId="1561790423">
    <w:abstractNumId w:val="8"/>
  </w:num>
  <w:num w:numId="12" w16cid:durableId="1841698346">
    <w:abstractNumId w:val="9"/>
  </w:num>
  <w:num w:numId="13" w16cid:durableId="1675761589">
    <w:abstractNumId w:val="10"/>
  </w:num>
  <w:num w:numId="14" w16cid:durableId="1784764140">
    <w:abstractNumId w:val="14"/>
  </w:num>
  <w:num w:numId="15" w16cid:durableId="421344392">
    <w:abstractNumId w:val="13"/>
  </w:num>
  <w:num w:numId="16" w16cid:durableId="1024988318">
    <w:abstractNumId w:val="7"/>
  </w:num>
  <w:num w:numId="17" w16cid:durableId="1307081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81B"/>
    <w:rsid w:val="00002FF1"/>
    <w:rsid w:val="00022C2C"/>
    <w:rsid w:val="00031BE7"/>
    <w:rsid w:val="00036BF7"/>
    <w:rsid w:val="000933BE"/>
    <w:rsid w:val="00093972"/>
    <w:rsid w:val="000A6150"/>
    <w:rsid w:val="000B31B5"/>
    <w:rsid w:val="000F2655"/>
    <w:rsid w:val="001005FE"/>
    <w:rsid w:val="00101E5B"/>
    <w:rsid w:val="00170F90"/>
    <w:rsid w:val="001F00DF"/>
    <w:rsid w:val="002003DC"/>
    <w:rsid w:val="00201AC1"/>
    <w:rsid w:val="0021446D"/>
    <w:rsid w:val="00226F43"/>
    <w:rsid w:val="0023346C"/>
    <w:rsid w:val="00255E0A"/>
    <w:rsid w:val="00256A38"/>
    <w:rsid w:val="0028576A"/>
    <w:rsid w:val="002C0316"/>
    <w:rsid w:val="002E5378"/>
    <w:rsid w:val="002F14E5"/>
    <w:rsid w:val="00302707"/>
    <w:rsid w:val="003153BF"/>
    <w:rsid w:val="00330682"/>
    <w:rsid w:val="00354208"/>
    <w:rsid w:val="00362434"/>
    <w:rsid w:val="003632F9"/>
    <w:rsid w:val="00374AD8"/>
    <w:rsid w:val="00376D9F"/>
    <w:rsid w:val="003774CA"/>
    <w:rsid w:val="003C0400"/>
    <w:rsid w:val="003C1916"/>
    <w:rsid w:val="003F581B"/>
    <w:rsid w:val="003F5EDE"/>
    <w:rsid w:val="0041155F"/>
    <w:rsid w:val="00462F0C"/>
    <w:rsid w:val="004A5F7E"/>
    <w:rsid w:val="004E1425"/>
    <w:rsid w:val="004E5385"/>
    <w:rsid w:val="004F4938"/>
    <w:rsid w:val="005128CE"/>
    <w:rsid w:val="00521DC7"/>
    <w:rsid w:val="00526BA3"/>
    <w:rsid w:val="00567704"/>
    <w:rsid w:val="0056773F"/>
    <w:rsid w:val="005C4800"/>
    <w:rsid w:val="005D098F"/>
    <w:rsid w:val="005D7FA9"/>
    <w:rsid w:val="005E1B7C"/>
    <w:rsid w:val="005F38A2"/>
    <w:rsid w:val="005F52C0"/>
    <w:rsid w:val="006938AE"/>
    <w:rsid w:val="006A0363"/>
    <w:rsid w:val="006C32A9"/>
    <w:rsid w:val="006D247C"/>
    <w:rsid w:val="006D64C6"/>
    <w:rsid w:val="006F428B"/>
    <w:rsid w:val="006F6D25"/>
    <w:rsid w:val="00702D1E"/>
    <w:rsid w:val="0070794C"/>
    <w:rsid w:val="00741913"/>
    <w:rsid w:val="0077723A"/>
    <w:rsid w:val="007847CC"/>
    <w:rsid w:val="00793B66"/>
    <w:rsid w:val="00793FA7"/>
    <w:rsid w:val="007B14B8"/>
    <w:rsid w:val="007E46BD"/>
    <w:rsid w:val="00816276"/>
    <w:rsid w:val="00837093"/>
    <w:rsid w:val="008411B6"/>
    <w:rsid w:val="00845F69"/>
    <w:rsid w:val="00851E5F"/>
    <w:rsid w:val="00854DF7"/>
    <w:rsid w:val="008867BB"/>
    <w:rsid w:val="0089561B"/>
    <w:rsid w:val="008D5E89"/>
    <w:rsid w:val="008F7775"/>
    <w:rsid w:val="009056CC"/>
    <w:rsid w:val="0092310D"/>
    <w:rsid w:val="009451BD"/>
    <w:rsid w:val="00983B50"/>
    <w:rsid w:val="009A6B2E"/>
    <w:rsid w:val="009E32B9"/>
    <w:rsid w:val="00A15F4E"/>
    <w:rsid w:val="00A46296"/>
    <w:rsid w:val="00A615BE"/>
    <w:rsid w:val="00A73B22"/>
    <w:rsid w:val="00B23123"/>
    <w:rsid w:val="00B6075C"/>
    <w:rsid w:val="00B94675"/>
    <w:rsid w:val="00B96A65"/>
    <w:rsid w:val="00B97973"/>
    <w:rsid w:val="00BC47A6"/>
    <w:rsid w:val="00C0195D"/>
    <w:rsid w:val="00C303D7"/>
    <w:rsid w:val="00C57EB2"/>
    <w:rsid w:val="00C604B2"/>
    <w:rsid w:val="00CE5468"/>
    <w:rsid w:val="00CF1823"/>
    <w:rsid w:val="00CF427F"/>
    <w:rsid w:val="00CF73E8"/>
    <w:rsid w:val="00D24D58"/>
    <w:rsid w:val="00D70CD9"/>
    <w:rsid w:val="00D760A9"/>
    <w:rsid w:val="00DC355C"/>
    <w:rsid w:val="00DC7BB5"/>
    <w:rsid w:val="00E72C14"/>
    <w:rsid w:val="00E738DD"/>
    <w:rsid w:val="00E86189"/>
    <w:rsid w:val="00EA1FE5"/>
    <w:rsid w:val="00F14C7E"/>
    <w:rsid w:val="00F544C1"/>
    <w:rsid w:val="00F61E68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4B91"/>
  <w15:docId w15:val="{74961824-064A-4054-85E7-AF37258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AD8"/>
  </w:style>
  <w:style w:type="paragraph" w:styleId="a6">
    <w:name w:val="footer"/>
    <w:basedOn w:val="a"/>
    <w:link w:val="a7"/>
    <w:uiPriority w:val="99"/>
    <w:unhideWhenUsed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AD8"/>
  </w:style>
  <w:style w:type="paragraph" w:styleId="a8">
    <w:name w:val="Balloon Text"/>
    <w:basedOn w:val="a"/>
    <w:link w:val="a9"/>
    <w:uiPriority w:val="99"/>
    <w:semiHidden/>
    <w:unhideWhenUsed/>
    <w:rsid w:val="0094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1B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3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c"/>
    <w:link w:val="ad"/>
    <w:qFormat/>
    <w:rsid w:val="00022C2C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022C2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022C2C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022C2C"/>
  </w:style>
  <w:style w:type="paragraph" w:styleId="2">
    <w:name w:val="Body Text 2"/>
    <w:basedOn w:val="a"/>
    <w:link w:val="20"/>
    <w:uiPriority w:val="99"/>
    <w:unhideWhenUsed/>
    <w:rsid w:val="00022C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C2C"/>
  </w:style>
  <w:style w:type="character" w:styleId="af">
    <w:name w:val="Hyperlink"/>
    <w:basedOn w:val="a0"/>
    <w:uiPriority w:val="99"/>
    <w:unhideWhenUsed/>
    <w:rsid w:val="007847C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6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733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73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Кутафина Юлия Николаевна</dc:creator>
  <cp:lastModifiedBy>Юлия Кутафина</cp:lastModifiedBy>
  <cp:revision>57</cp:revision>
  <cp:lastPrinted>2019-05-18T14:29:00Z</cp:lastPrinted>
  <dcterms:created xsi:type="dcterms:W3CDTF">2017-11-07T06:01:00Z</dcterms:created>
  <dcterms:modified xsi:type="dcterms:W3CDTF">2024-01-21T09:17:00Z</dcterms:modified>
</cp:coreProperties>
</file>