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30" w:rsidRPr="00B235E3" w:rsidRDefault="004B4E30" w:rsidP="00B235E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4B4E30" w:rsidRPr="00B235E3" w:rsidRDefault="004B4E30" w:rsidP="00B235E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Елецкий государственный университет им. И.А. Бунина</w:t>
      </w:r>
    </w:p>
    <w:p w:rsidR="004B4E30" w:rsidRDefault="004B4E30" w:rsidP="00B235E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E44" w:rsidRPr="00B235E3" w:rsidRDefault="00465E44" w:rsidP="002C71EF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71EF">
        <w:rPr>
          <w:noProof/>
          <w:lang w:eastAsia="ru-RU"/>
        </w:rPr>
        <w:drawing>
          <wp:inline distT="0" distB="0" distL="0" distR="0" wp14:anchorId="60E3AEE1" wp14:editId="19B8D3A5">
            <wp:extent cx="2808000" cy="166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44"/>
      </w:tblGrid>
      <w:tr w:rsidR="00B235E3" w:rsidRPr="00B235E3" w:rsidTr="00041B79">
        <w:trPr>
          <w:trHeight w:val="1585"/>
          <w:jc w:val="right"/>
        </w:trPr>
        <w:tc>
          <w:tcPr>
            <w:tcW w:w="4644" w:type="dxa"/>
          </w:tcPr>
          <w:p w:rsidR="004B4E30" w:rsidRPr="00B235E3" w:rsidRDefault="004B4E30" w:rsidP="00B235E3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B4E30" w:rsidRPr="00B235E3" w:rsidRDefault="004B4E30" w:rsidP="00B235E3">
      <w:pPr>
        <w:shd w:val="clear" w:color="auto" w:fill="FFFFFF"/>
        <w:tabs>
          <w:tab w:val="left" w:pos="682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E30" w:rsidRPr="001D54B9" w:rsidRDefault="004B4E30" w:rsidP="00B235E3">
      <w:pPr>
        <w:spacing w:before="100" w:after="10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</w:t>
      </w:r>
    </w:p>
    <w:p w:rsidR="004B4E30" w:rsidRPr="001D54B9" w:rsidRDefault="004B4E30" w:rsidP="00B235E3">
      <w:pPr>
        <w:spacing w:before="100" w:after="10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вступительного испытания по научной специальности программы подготовки научно-педагогических кадров в аспирантуре</w:t>
      </w:r>
    </w:p>
    <w:p w:rsidR="00465E44" w:rsidRPr="00465E44" w:rsidRDefault="00465E44" w:rsidP="00465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44">
        <w:rPr>
          <w:rStyle w:val="layout"/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4.1.4 Садоводство, овощеводство, виноградарство и лекарственные культуры</w:t>
      </w:r>
    </w:p>
    <w:p w:rsidR="001D54B9" w:rsidRPr="001D54B9" w:rsidRDefault="001D54B9" w:rsidP="00B235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4B9" w:rsidRPr="001D54B9" w:rsidRDefault="001D54B9" w:rsidP="001D54B9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Шифр и наименование области науки: </w:t>
      </w:r>
      <w:r w:rsidRPr="001D5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Сельскохозяйственные науки</w:t>
      </w:r>
    </w:p>
    <w:p w:rsidR="001D54B9" w:rsidRPr="001D54B9" w:rsidRDefault="001D54B9" w:rsidP="001D54B9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Шифр и наименование группы научных специальностей: </w:t>
      </w:r>
      <w:r w:rsidRPr="001D5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 Агрономия, лесное и водное хозяйство</w:t>
      </w:r>
    </w:p>
    <w:p w:rsidR="001D54B9" w:rsidRPr="001D54B9" w:rsidRDefault="001D54B9" w:rsidP="001D54B9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  <w:r w:rsidRPr="001D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1D54B9" w:rsidRPr="001D54B9" w:rsidRDefault="001D54B9" w:rsidP="001D54B9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обучения:</w:t>
      </w:r>
      <w:r w:rsidRPr="001D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года</w:t>
      </w:r>
    </w:p>
    <w:p w:rsidR="001D54B9" w:rsidRPr="001D54B9" w:rsidRDefault="001D54B9" w:rsidP="001D54B9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руководитель:</w:t>
      </w:r>
      <w:r w:rsidR="0076101A" w:rsidRPr="00761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01A" w:rsidRPr="001B2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доктор сельскохозяйственных наук, </w:t>
      </w:r>
      <w:r w:rsidR="00465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</w:t>
      </w:r>
      <w:r w:rsidR="0076101A" w:rsidRPr="001B2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 Вячеслав Леонидович</w:t>
      </w:r>
      <w:r w:rsidR="00894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4E30" w:rsidRPr="00B235E3" w:rsidRDefault="004B4E30" w:rsidP="00B235E3">
      <w:pPr>
        <w:shd w:val="clear" w:color="auto" w:fill="FFFFFF"/>
        <w:spacing w:after="0" w:line="360" w:lineRule="auto"/>
        <w:ind w:right="3459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E30" w:rsidRPr="00B235E3" w:rsidRDefault="004B4E30" w:rsidP="00B235E3">
      <w:pPr>
        <w:shd w:val="clear" w:color="auto" w:fill="FFFFFF"/>
        <w:spacing w:after="0" w:line="360" w:lineRule="auto"/>
        <w:ind w:right="3459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E30" w:rsidRDefault="004B4E30" w:rsidP="00B235E3">
      <w:pPr>
        <w:shd w:val="clear" w:color="auto" w:fill="FFFFFF"/>
        <w:spacing w:after="0" w:line="360" w:lineRule="auto"/>
        <w:ind w:right="3459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E30" w:rsidRPr="00B235E3" w:rsidRDefault="004B4E30" w:rsidP="00B235E3">
      <w:pPr>
        <w:shd w:val="clear" w:color="auto" w:fill="FFFFFF"/>
        <w:spacing w:after="0" w:line="360" w:lineRule="auto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E30" w:rsidRPr="00B235E3" w:rsidRDefault="004B4E30" w:rsidP="00B235E3">
      <w:pPr>
        <w:shd w:val="clear" w:color="auto" w:fill="FFFFFF"/>
        <w:spacing w:after="0" w:line="360" w:lineRule="auto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Елец – 202</w:t>
      </w:r>
      <w:r w:rsidR="00465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4B4E30" w:rsidRPr="00F37D10" w:rsidRDefault="004B4E30" w:rsidP="00F37D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I. ВВЕДЕНИЕ</w:t>
      </w:r>
    </w:p>
    <w:p w:rsidR="004B4E30" w:rsidRPr="004B4E30" w:rsidRDefault="004B4E30" w:rsidP="00465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программа </w:t>
      </w:r>
      <w:r w:rsidRPr="00B2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вступительного экзамена в аспирантуру по научной специальности </w:t>
      </w:r>
      <w:r w:rsidR="00465E44" w:rsidRPr="00465E44">
        <w:rPr>
          <w:rStyle w:val="layout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4.1.4 Садоводство, овощеводство, виноградарство и лекарственные культуры</w:t>
      </w:r>
      <w:r w:rsidR="00465E44">
        <w:rPr>
          <w:rStyle w:val="layout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подготовлена в соответствии </w:t>
      </w:r>
      <w:r w:rsidR="00111025" w:rsidRPr="00111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Правилами прие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 на обучение по программам подготовки научных и научно-педагогических</w:t>
      </w:r>
      <w:r w:rsidRPr="00B2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 в аспирантуре Центра.</w:t>
      </w:r>
    </w:p>
    <w:p w:rsidR="004B4E30" w:rsidRPr="004B4E30" w:rsidRDefault="004B4E30" w:rsidP="00B23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вступительных испытаний является: проверка знании, умении и</w:t>
      </w:r>
    </w:p>
    <w:p w:rsidR="004B4E30" w:rsidRPr="004B4E30" w:rsidRDefault="004B4E30" w:rsidP="00F37D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навыков, полученных выпускниками при освоении дисциплин профессиональ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 цикла.</w:t>
      </w:r>
    </w:p>
    <w:p w:rsidR="004B4E30" w:rsidRPr="00B235E3" w:rsidRDefault="004B4E30" w:rsidP="00F37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Вступительные испытания могут проводиться как в устной, так и в</w:t>
      </w:r>
      <w:r w:rsidR="00F37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 форме по билетам, включающ</w:t>
      </w:r>
      <w:r w:rsidR="00465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3 вопроса. Уровень </w:t>
      </w:r>
      <w:proofErr w:type="gramStart"/>
      <w:r w:rsidR="00465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</w:t>
      </w:r>
      <w:proofErr w:type="gramEnd"/>
      <w:r w:rsidR="00E80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ступающих оценивается экзаменационной комиссией по </w:t>
      </w:r>
      <w:r w:rsidR="00072B63"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пятибалльной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ме.</w:t>
      </w:r>
    </w:p>
    <w:p w:rsidR="004B4E30" w:rsidRPr="004B4E30" w:rsidRDefault="004B4E30" w:rsidP="00B23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приведен примерный перечень вопросов.</w:t>
      </w:r>
    </w:p>
    <w:p w:rsidR="00B235E3" w:rsidRPr="00B235E3" w:rsidRDefault="004B4E30" w:rsidP="00F37D1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B23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СОДЕРЖАНИЕ</w:t>
      </w:r>
    </w:p>
    <w:p w:rsidR="004B4E30" w:rsidRPr="004B4E30" w:rsidRDefault="004B4E30" w:rsidP="00B23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1. </w:t>
      </w:r>
      <w:r w:rsidR="00465E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Садоводство</w:t>
      </w:r>
    </w:p>
    <w:p w:rsidR="00465E44" w:rsidRDefault="002F24FF" w:rsidP="00B23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Садоводство России</w:t>
      </w:r>
      <w:r w:rsidR="004B4E30"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F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Научные основы эффективного садоводства. </w:t>
      </w:r>
      <w:r w:rsidR="009C3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 и оценка земельных участков под закладку интенсивных промышленных садов.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Биология и общая характеристика плодово-ягодных и садовых культур. </w:t>
      </w:r>
      <w:r w:rsidR="006A1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черты </w:t>
      </w:r>
      <w:proofErr w:type="spellStart"/>
      <w:r w:rsidR="006A1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селекционно</w:t>
      </w:r>
      <w:proofErr w:type="spellEnd"/>
      <w:r w:rsidR="006A1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-генетической теории И.В. Мичурина. </w:t>
      </w:r>
      <w:r w:rsidR="00465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Районированные и перспективные сорта плодовых, ягодных культур и винограда в Центральной России. </w:t>
      </w:r>
      <w:r w:rsidR="006A1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Плоды и плодовые образования плодовых и ягодных культур. Технология закладки и возделывания маточников клоновых подвоев яблони в средней зоне садоводства РФ.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Выращивание подвоев из семян. </w:t>
      </w:r>
      <w:r w:rsidR="006A1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Слаборослые клоновые подвои яблони: технологии выращивания в открытом и защищённом грунте. Размножение карликовых подвоев семечковых культур. Плодовый питомник. Научные основы </w:t>
      </w:r>
      <w:proofErr w:type="spellStart"/>
      <w:r w:rsidR="006A1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питомниководства</w:t>
      </w:r>
      <w:proofErr w:type="spellEnd"/>
      <w:r w:rsidR="006A1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ягодных культур. Выращивание </w:t>
      </w:r>
      <w:r w:rsidR="007F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привитых </w:t>
      </w:r>
      <w:r w:rsidR="006A1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саженцев. Закладка промышленного сада. Возделывание основных плодовых и ягодных пород в РФ. </w:t>
      </w:r>
      <w:r w:rsidR="007F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Агротехника плодовых, орехоплодных, ягодных и </w:t>
      </w:r>
      <w:r w:rsidR="007F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садовых культур. Уход за садом. Содержание почвы в садах. Орошение плодового сада. Интенсивные сады</w:t>
      </w:r>
      <w:r w:rsidR="009C3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слаборослых подвоях</w:t>
      </w:r>
      <w:r w:rsidR="007F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Обрезка и формирование кроны плодовых деревьев. </w:t>
      </w:r>
      <w:r w:rsidR="006A1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Защита садовых, плодовых и ягодных культур от вредителей и болезней. </w:t>
      </w:r>
      <w:r w:rsidR="00771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Механизация садоводства.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Состояние покоя и морозоустойчивость плодовых растений. </w:t>
      </w:r>
      <w:r w:rsidR="007F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Физиология плодовых растений.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Фитосанитарная оптимизация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агроэкосистем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плодовых и ягодных культур. </w:t>
      </w:r>
    </w:p>
    <w:p w:rsidR="004B4E30" w:rsidRPr="004B4E30" w:rsidRDefault="004B4E30" w:rsidP="00B23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2. </w:t>
      </w:r>
      <w:r w:rsidR="00D62D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Виноградарство</w:t>
      </w:r>
    </w:p>
    <w:p w:rsidR="00D62D10" w:rsidRDefault="007718EB" w:rsidP="00B23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и задачи виноградарства как отрасли растениеводства. Биологические особенности винограда. Строение виноградного куста. </w:t>
      </w:r>
      <w:r w:rsidR="00D62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Размножение винограда. Выращивание привитых саженцев винограда. Выбор почвы и места для виноградников. Закладка виноградника. Уход за молодыми насаждениями. Обрезка и формирование виноградных кустов. Обработка почвы и удобрение.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Болезни и вредители винограда. Защита винограда от вредителей и болезней. Характеристика сортов винограда, адаптированных в ЦЧР. Механизация виноградарства. </w:t>
      </w:r>
    </w:p>
    <w:p w:rsidR="004B4E30" w:rsidRPr="004B4E30" w:rsidRDefault="00B235E3" w:rsidP="00B23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3. </w:t>
      </w:r>
      <w:r w:rsidR="00771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Овощеводство</w:t>
      </w:r>
    </w:p>
    <w:p w:rsidR="00A828F9" w:rsidRDefault="007718EB" w:rsidP="00F37D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и задачи овощеводства как отрасли растениеводства. Биологические особенности овощных культур. </w:t>
      </w:r>
      <w:r w:rsidR="000D3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Классификация овощных растений.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сортов овощных культур. Семеноводство овощных культур. Орошение овощных культур. Овощные севообороты. Агротехника основных овощных растений. Удобрение овощных культур. Болезни и вредители овощных культур.  Защита овощных растений от вредителей и болезней. Методы борьбы с сорной растительностью в посевах овощных культур. Механизация овощеводства. </w:t>
      </w:r>
    </w:p>
    <w:p w:rsidR="004B4E30" w:rsidRDefault="00B235E3" w:rsidP="00B23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4. </w:t>
      </w:r>
      <w:r w:rsidR="000D36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Лекарственные культуры</w:t>
      </w:r>
    </w:p>
    <w:p w:rsidR="000D36A7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применения и возделывания лекарственных растений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</w:t>
      </w:r>
      <w:r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ермины и определения. Классификации лекарственных растений и лекарственного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растительного сырья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Морфологическая и биологическая характеристика лекарственных растений.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Действующие вещества лекарственных растений. </w:t>
      </w:r>
      <w:r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Влияние внешних условий на образование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действующих веществ в лекарственных растениях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производства лекарственного растительного сырья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E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Дикорастущие лекарственные растения.</w:t>
      </w:r>
    </w:p>
    <w:p w:rsidR="007E34EC" w:rsidRP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34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5. Декоративное садоводство</w:t>
      </w:r>
    </w:p>
    <w:p w:rsidR="001F6815" w:rsidRDefault="007E34EC" w:rsidP="007E3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EC">
        <w:rPr>
          <w:rFonts w:ascii="Times New Roman" w:hAnsi="Times New Roman" w:cs="Times New Roman"/>
          <w:spacing w:val="-1"/>
          <w:sz w:val="28"/>
          <w:szCs w:val="28"/>
        </w:rPr>
        <w:t xml:space="preserve">Декоративное </w:t>
      </w:r>
      <w:proofErr w:type="spellStart"/>
      <w:r w:rsidRPr="007E34EC">
        <w:rPr>
          <w:rFonts w:ascii="Times New Roman" w:hAnsi="Times New Roman" w:cs="Times New Roman"/>
          <w:spacing w:val="-1"/>
          <w:sz w:val="28"/>
          <w:szCs w:val="28"/>
        </w:rPr>
        <w:t>древоводство</w:t>
      </w:r>
      <w:proofErr w:type="spellEnd"/>
      <w:r w:rsidRPr="007E34E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7E34EC">
        <w:rPr>
          <w:rFonts w:ascii="Times New Roman" w:hAnsi="Times New Roman" w:cs="Times New Roman"/>
          <w:sz w:val="28"/>
          <w:szCs w:val="28"/>
        </w:rPr>
        <w:t>Ассортимент декоративно-древесных растений.</w:t>
      </w:r>
      <w:r w:rsidRPr="007E34EC">
        <w:rPr>
          <w:rFonts w:ascii="Times New Roman" w:hAnsi="Times New Roman" w:cs="Times New Roman"/>
          <w:iCs/>
          <w:sz w:val="28"/>
          <w:szCs w:val="28"/>
        </w:rPr>
        <w:t xml:space="preserve"> Декоративные качества древесных растений. Теоретические основы формирования деревьев и кустарников в процессе выращивания в питомниках и на объектах озеленения. </w:t>
      </w:r>
      <w:proofErr w:type="gramStart"/>
      <w:r w:rsidRPr="007E34EC">
        <w:rPr>
          <w:rFonts w:ascii="Times New Roman" w:hAnsi="Times New Roman" w:cs="Times New Roman"/>
          <w:sz w:val="28"/>
          <w:szCs w:val="28"/>
        </w:rPr>
        <w:t>Питомники  декоративных</w:t>
      </w:r>
      <w:proofErr w:type="gramEnd"/>
      <w:r w:rsidRPr="007E34EC">
        <w:rPr>
          <w:rFonts w:ascii="Times New Roman" w:hAnsi="Times New Roman" w:cs="Times New Roman"/>
          <w:sz w:val="28"/>
          <w:szCs w:val="28"/>
        </w:rPr>
        <w:t xml:space="preserve"> культур. Особенности обработки почвы в питомнике. </w:t>
      </w:r>
      <w:r w:rsidRPr="007E34EC">
        <w:rPr>
          <w:rFonts w:ascii="Times New Roman" w:hAnsi="Times New Roman" w:cs="Times New Roman"/>
          <w:iCs/>
          <w:sz w:val="28"/>
          <w:szCs w:val="28"/>
        </w:rPr>
        <w:t>Отделы питомни</w:t>
      </w:r>
      <w:r w:rsidRPr="007E34EC">
        <w:rPr>
          <w:rFonts w:ascii="Times New Roman" w:hAnsi="Times New Roman" w:cs="Times New Roman"/>
          <w:iCs/>
          <w:sz w:val="28"/>
          <w:szCs w:val="28"/>
        </w:rPr>
        <w:softHyphen/>
        <w:t xml:space="preserve">ка. </w:t>
      </w:r>
      <w:r w:rsidRPr="007E34EC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Использование    декоративных </w:t>
      </w:r>
      <w:r w:rsidRPr="007E34EC">
        <w:rPr>
          <w:rFonts w:ascii="Times New Roman" w:hAnsi="Times New Roman" w:cs="Times New Roman"/>
          <w:sz w:val="28"/>
          <w:szCs w:val="28"/>
        </w:rPr>
        <w:t>растений в зеленом строитель</w:t>
      </w:r>
      <w:r w:rsidRPr="007E34EC">
        <w:rPr>
          <w:rFonts w:ascii="Times New Roman" w:hAnsi="Times New Roman" w:cs="Times New Roman"/>
          <w:sz w:val="28"/>
          <w:szCs w:val="28"/>
        </w:rPr>
        <w:softHyphen/>
        <w:t xml:space="preserve">стве. Устройство зелёных насаждений. </w:t>
      </w:r>
      <w:r w:rsidRPr="007E34EC">
        <w:rPr>
          <w:rFonts w:ascii="Times New Roman" w:hAnsi="Times New Roman" w:cs="Times New Roman"/>
          <w:spacing w:val="-1"/>
          <w:sz w:val="28"/>
          <w:szCs w:val="28"/>
        </w:rPr>
        <w:t xml:space="preserve">Агротехнические    работы    на </w:t>
      </w:r>
      <w:r w:rsidRPr="007E34EC">
        <w:rPr>
          <w:rFonts w:ascii="Times New Roman" w:hAnsi="Times New Roman" w:cs="Times New Roman"/>
          <w:sz w:val="28"/>
          <w:szCs w:val="28"/>
        </w:rPr>
        <w:t>объектах озеленения. Посадка деревьев и кустарников. Уход за деревьями и кустарниками</w:t>
      </w:r>
      <w:r w:rsidR="001F6815">
        <w:rPr>
          <w:rFonts w:ascii="Times New Roman" w:hAnsi="Times New Roman" w:cs="Times New Roman"/>
          <w:sz w:val="28"/>
          <w:szCs w:val="28"/>
        </w:rPr>
        <w:t>. Цветоводство.</w:t>
      </w:r>
    </w:p>
    <w:p w:rsidR="007E34EC" w:rsidRPr="001F6815" w:rsidRDefault="001F6815" w:rsidP="007E34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815">
        <w:rPr>
          <w:rFonts w:ascii="Times New Roman" w:hAnsi="Times New Roman" w:cs="Times New Roman"/>
          <w:b/>
          <w:sz w:val="28"/>
          <w:szCs w:val="28"/>
        </w:rPr>
        <w:t xml:space="preserve">Раздел 6. Инновации в садоводстве </w:t>
      </w:r>
    </w:p>
    <w:p w:rsidR="000D36A7" w:rsidRDefault="001F6815" w:rsidP="00B23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Инновации в производстве посадочного материала для садовых культур. Технология выращивания посадочного материала с использованием прививки прорастающими семенами, зимней прививки, зелёных черенков и защищённого грунта. Схема производства здорового посадочного материала садовых культур. Достижения в области орошения садовых культур. Выбор системы содержания почвы интенсивного сада в зависимости от зоны возделывания. Подбор подвоев и сортов для слаборослых садов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южных регионов ближнего Зарубежья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 и регламенты использования дерново-перегнойной системы содерж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почвы в интенсивном яблонев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саду. 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Последние изыскания в методике выбора и оценки земельных участков под интенсивные промышленные сады. Новейшие рекомендации по выращиванию слаборослого интенсивного яблоневого сада для средней зоны садоводства. Технология возделывания редких плодовых и ягодных культур. Опыт ликвидации периодичности плодоношения яблони. Многократные подкормки. Новые направления в интенсификации плодоводства. Совершенствование механизмов в садовой агротехнике. Молдавский опыт выращиванию посадочного материала, формированию и обрезке плодовых 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деревьев. Отличительные черты возделывания плодовых культур в Сибири, на Урале и Дальнем Востоке. Новые технологии возделывания малины. Нетрадиционные способы возделывания земляники.</w:t>
      </w:r>
    </w:p>
    <w:p w:rsidR="009D661B" w:rsidRPr="001F6815" w:rsidRDefault="009D661B" w:rsidP="00B23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5E3" w:rsidRPr="00F37D10" w:rsidRDefault="00B235E3" w:rsidP="00F37D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35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ПРИМЕРНЫЕ ВОПРОСЫ К ЭКЗАМЕНУ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Садоводство России</w:t>
      </w:r>
      <w:r w:rsidRPr="004B4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Научные основы эффективного садоводства. 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Выбор и оценка земельных участков под закладку интенсивных промышленных садов. 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Биология и общая характеристика плодово-ягодных и садовых культур. 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Основные черты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селекционно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-генетической теории И.В. Мичурина. 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Районированные и перспективные сорта плодовых, ягодных культур и винограда в Центральной России. 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Плоды и плодовые образования плодовых и ягодных культур. 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Технология закладки и возделывания маточников клоновых подвоев яблони в средней зоне садоводства РФ. 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Выращивание подвоев из семян. 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Слаборослые клоновые подвои яблони: технологии выращивания в открытом и защищённом грунте. 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Размножение карликовых подвоев семечковых культур. 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Плодовый питомник. 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Научные основы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питомниководства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ягодных культур. 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Выращивание привитых саженцев. </w:t>
      </w:r>
    </w:p>
    <w:p w:rsidR="00AF3DF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Закладка промышленного сада. </w:t>
      </w:r>
    </w:p>
    <w:p w:rsidR="007E34EC" w:rsidRDefault="00AF3DF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Возделывание основных плодовых и ягодных пород в РФ.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Агротехника плодовых, орехоплодных, ягодных и садовых культур.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Уход за садом.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почвы в садах.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Орошение плодового сада.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Интенсивные сады на слаборослых подвоях.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21.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Обрезка и формирование кроны плодовых деревьев.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Защита садовых, плодовых и ягодных культур от вредителей и болезней.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Механизация садоводства.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Состояние покоя и морозоустойчивость плодовых растений.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Физиология плодовых растений.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и задачи виноградарства как отрасли растениеводства.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Биологические особенности винограда.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Строение виноградного куста. </w:t>
      </w:r>
    </w:p>
    <w:p w:rsidR="007E34EC" w:rsidRDefault="001F6815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7E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Размножение винограда.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Выращивание привитых саженцев винограда.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 почвы и места для виноградников.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Закладка виноградника.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Уход за молодыми насаждениями.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Обрезка и формирование виноградных кустов.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Обработка почвы и удобрение.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Болезни и вредители винограда.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Защита винограда от вредителей и болезней.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Характеристика сортов винограда, адаптированных в ЦЧР. </w:t>
      </w:r>
    </w:p>
    <w:p w:rsidR="00AF3DFC" w:rsidRDefault="001F6815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="007E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Механизация виноградарства.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 задачи овощеводства как отрасли растениеводства.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Биологические особенности овощных культур.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Классификация овощных растений.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сортов овощных культур.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Семеноводство овощных культур.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Орошение овощных культур.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Овощные севообороты.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Агротехника основных овощных растений.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Удобрение овощных культур. </w:t>
      </w:r>
    </w:p>
    <w:p w:rsidR="007E34EC" w:rsidRDefault="001F6815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</w:t>
      </w:r>
      <w:r w:rsidR="007E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Болезни и вредители овощных культур. 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Защита овощных растений от вредителей и болезней.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 борьбы с сорной растительностью в посевах овощных культур. </w:t>
      </w:r>
    </w:p>
    <w:p w:rsidR="00AF3DF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Механизация овощеводства.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применения и возделывания лекарственных растений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F3DFC"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ермины и определения.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лекарственных растений и лекарственного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3DFC"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растительного сырья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Морфологическая и биологическая характеристика лекарственных растений.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Действующие вещества лекарственных растений. </w:t>
      </w:r>
    </w:p>
    <w:p w:rsidR="007E34E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внешних условий на образование и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3DFC"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действующих веществ в лекарственных растениях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E34EC" w:rsidRDefault="001F6815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7E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F3DFC" w:rsidRP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производства лекарственного растительного сырья</w:t>
      </w:r>
      <w:r w:rsidR="00AF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F3DFC" w:rsidRDefault="007E34EC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F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Дикорастущие лекарственные растения.</w:t>
      </w:r>
    </w:p>
    <w:p w:rsidR="001F6815" w:rsidRDefault="001F6815" w:rsidP="001F681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61. </w:t>
      </w:r>
      <w:r w:rsidRPr="007E34EC">
        <w:rPr>
          <w:rFonts w:ascii="Times New Roman" w:hAnsi="Times New Roman" w:cs="Times New Roman"/>
          <w:spacing w:val="-1"/>
          <w:sz w:val="28"/>
          <w:szCs w:val="28"/>
        </w:rPr>
        <w:t xml:space="preserve">Декоративное </w:t>
      </w:r>
      <w:proofErr w:type="spellStart"/>
      <w:r w:rsidRPr="007E34EC">
        <w:rPr>
          <w:rFonts w:ascii="Times New Roman" w:hAnsi="Times New Roman" w:cs="Times New Roman"/>
          <w:spacing w:val="-1"/>
          <w:sz w:val="28"/>
          <w:szCs w:val="28"/>
        </w:rPr>
        <w:t>древоводство</w:t>
      </w:r>
      <w:proofErr w:type="spellEnd"/>
      <w:r w:rsidRPr="007E34E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1F6815" w:rsidRDefault="001F6815" w:rsidP="001F681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62. </w:t>
      </w:r>
      <w:r w:rsidRPr="007E34EC">
        <w:rPr>
          <w:rFonts w:ascii="Times New Roman" w:hAnsi="Times New Roman" w:cs="Times New Roman"/>
          <w:sz w:val="28"/>
          <w:szCs w:val="28"/>
        </w:rPr>
        <w:t>Ассортимент декоративно-древесных растений.</w:t>
      </w:r>
      <w:r w:rsidRPr="007E34E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F6815" w:rsidRDefault="001F6815" w:rsidP="001F681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63. </w:t>
      </w:r>
      <w:r w:rsidRPr="007E34EC">
        <w:rPr>
          <w:rFonts w:ascii="Times New Roman" w:hAnsi="Times New Roman" w:cs="Times New Roman"/>
          <w:iCs/>
          <w:sz w:val="28"/>
          <w:szCs w:val="28"/>
        </w:rPr>
        <w:t xml:space="preserve">Декоративные качества древесных растений. </w:t>
      </w:r>
    </w:p>
    <w:p w:rsidR="001F6815" w:rsidRDefault="001F6815" w:rsidP="001F681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64. </w:t>
      </w:r>
      <w:r w:rsidRPr="007E34EC">
        <w:rPr>
          <w:rFonts w:ascii="Times New Roman" w:hAnsi="Times New Roman" w:cs="Times New Roman"/>
          <w:iCs/>
          <w:sz w:val="28"/>
          <w:szCs w:val="28"/>
        </w:rPr>
        <w:t xml:space="preserve">Теоретические основы формирования деревьев и кустарников в процессе выращивания в питомниках и на объектах озеленения. </w:t>
      </w:r>
    </w:p>
    <w:p w:rsidR="001F6815" w:rsidRDefault="001F6815" w:rsidP="001F6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65. </w:t>
      </w:r>
      <w:proofErr w:type="gramStart"/>
      <w:r w:rsidRPr="007E34EC">
        <w:rPr>
          <w:rFonts w:ascii="Times New Roman" w:hAnsi="Times New Roman" w:cs="Times New Roman"/>
          <w:sz w:val="28"/>
          <w:szCs w:val="28"/>
        </w:rPr>
        <w:t>Питомники  декоративных</w:t>
      </w:r>
      <w:proofErr w:type="gramEnd"/>
      <w:r w:rsidRPr="007E34EC">
        <w:rPr>
          <w:rFonts w:ascii="Times New Roman" w:hAnsi="Times New Roman" w:cs="Times New Roman"/>
          <w:sz w:val="28"/>
          <w:szCs w:val="28"/>
        </w:rPr>
        <w:t xml:space="preserve"> культур. </w:t>
      </w:r>
    </w:p>
    <w:p w:rsidR="001F6815" w:rsidRDefault="001F6815" w:rsidP="001F6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7E34EC">
        <w:rPr>
          <w:rFonts w:ascii="Times New Roman" w:hAnsi="Times New Roman" w:cs="Times New Roman"/>
          <w:sz w:val="28"/>
          <w:szCs w:val="28"/>
        </w:rPr>
        <w:t>Особенности обработки почвы в питомнике</w:t>
      </w:r>
      <w:r w:rsidRPr="001F6815">
        <w:rPr>
          <w:rFonts w:ascii="Times New Roman" w:hAnsi="Times New Roman" w:cs="Times New Roman"/>
          <w:sz w:val="28"/>
          <w:szCs w:val="28"/>
        </w:rPr>
        <w:t xml:space="preserve"> </w:t>
      </w:r>
      <w:r w:rsidRPr="007E34EC">
        <w:rPr>
          <w:rFonts w:ascii="Times New Roman" w:hAnsi="Times New Roman" w:cs="Times New Roman"/>
          <w:sz w:val="28"/>
          <w:szCs w:val="28"/>
        </w:rPr>
        <w:t xml:space="preserve">декоративных культур. </w:t>
      </w:r>
    </w:p>
    <w:p w:rsidR="001F6815" w:rsidRDefault="001F6815" w:rsidP="001F681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7E34EC">
        <w:rPr>
          <w:rFonts w:ascii="Times New Roman" w:hAnsi="Times New Roman" w:cs="Times New Roman"/>
          <w:iCs/>
          <w:sz w:val="28"/>
          <w:szCs w:val="28"/>
        </w:rPr>
        <w:t>Отделы питомни</w:t>
      </w:r>
      <w:r w:rsidRPr="007E34EC">
        <w:rPr>
          <w:rFonts w:ascii="Times New Roman" w:hAnsi="Times New Roman" w:cs="Times New Roman"/>
          <w:iCs/>
          <w:sz w:val="28"/>
          <w:szCs w:val="28"/>
        </w:rPr>
        <w:softHyphen/>
        <w:t>ка</w:t>
      </w:r>
      <w:r w:rsidRPr="001F6815">
        <w:rPr>
          <w:rFonts w:ascii="Times New Roman" w:hAnsi="Times New Roman" w:cs="Times New Roman"/>
          <w:sz w:val="28"/>
          <w:szCs w:val="28"/>
        </w:rPr>
        <w:t xml:space="preserve"> </w:t>
      </w:r>
      <w:r w:rsidRPr="007E34EC">
        <w:rPr>
          <w:rFonts w:ascii="Times New Roman" w:hAnsi="Times New Roman" w:cs="Times New Roman"/>
          <w:sz w:val="28"/>
          <w:szCs w:val="28"/>
        </w:rPr>
        <w:t>декоративных культур</w:t>
      </w:r>
      <w:r w:rsidRPr="007E34E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F6815" w:rsidRDefault="001F6815" w:rsidP="001F6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68. </w:t>
      </w:r>
      <w:r w:rsidRPr="007E34EC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Использование    декоративных </w:t>
      </w:r>
      <w:r w:rsidRPr="007E34EC">
        <w:rPr>
          <w:rFonts w:ascii="Times New Roman" w:hAnsi="Times New Roman" w:cs="Times New Roman"/>
          <w:sz w:val="28"/>
          <w:szCs w:val="28"/>
        </w:rPr>
        <w:t>растений в зеленом строитель</w:t>
      </w:r>
      <w:r w:rsidRPr="007E34EC">
        <w:rPr>
          <w:rFonts w:ascii="Times New Roman" w:hAnsi="Times New Roman" w:cs="Times New Roman"/>
          <w:sz w:val="28"/>
          <w:szCs w:val="28"/>
        </w:rPr>
        <w:softHyphen/>
        <w:t xml:space="preserve">стве. </w:t>
      </w:r>
    </w:p>
    <w:p w:rsidR="001F6815" w:rsidRDefault="001F6815" w:rsidP="001F6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7E34EC">
        <w:rPr>
          <w:rFonts w:ascii="Times New Roman" w:hAnsi="Times New Roman" w:cs="Times New Roman"/>
          <w:sz w:val="28"/>
          <w:szCs w:val="28"/>
        </w:rPr>
        <w:t xml:space="preserve">Устройство зелёных насаждений. </w:t>
      </w:r>
    </w:p>
    <w:p w:rsidR="001F6815" w:rsidRDefault="001F6815" w:rsidP="001F6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7E34EC">
        <w:rPr>
          <w:rFonts w:ascii="Times New Roman" w:hAnsi="Times New Roman" w:cs="Times New Roman"/>
          <w:spacing w:val="-1"/>
          <w:sz w:val="28"/>
          <w:szCs w:val="28"/>
        </w:rPr>
        <w:t xml:space="preserve">Агротехнические    работы    на </w:t>
      </w:r>
      <w:r w:rsidRPr="007E34EC">
        <w:rPr>
          <w:rFonts w:ascii="Times New Roman" w:hAnsi="Times New Roman" w:cs="Times New Roman"/>
          <w:sz w:val="28"/>
          <w:szCs w:val="28"/>
        </w:rPr>
        <w:t xml:space="preserve">объектах озеленения. </w:t>
      </w:r>
    </w:p>
    <w:p w:rsidR="001F6815" w:rsidRDefault="001F6815" w:rsidP="001F6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7E34EC">
        <w:rPr>
          <w:rFonts w:ascii="Times New Roman" w:hAnsi="Times New Roman" w:cs="Times New Roman"/>
          <w:sz w:val="28"/>
          <w:szCs w:val="28"/>
        </w:rPr>
        <w:t xml:space="preserve">Посадка деревьев и кустарников. </w:t>
      </w:r>
    </w:p>
    <w:p w:rsidR="001F6815" w:rsidRDefault="001F6815" w:rsidP="001F6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7E34EC">
        <w:rPr>
          <w:rFonts w:ascii="Times New Roman" w:hAnsi="Times New Roman" w:cs="Times New Roman"/>
          <w:sz w:val="28"/>
          <w:szCs w:val="28"/>
        </w:rPr>
        <w:t>Уход за деревьями и кустарниками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815" w:rsidRPr="007E34EC" w:rsidRDefault="001F6815" w:rsidP="001F6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Цветоводство. </w:t>
      </w:r>
    </w:p>
    <w:p w:rsidR="009D661B" w:rsidRDefault="009D661B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74. Инновации в производстве посадочного материала для садовых культур. </w:t>
      </w:r>
    </w:p>
    <w:p w:rsidR="009D661B" w:rsidRDefault="009D661B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75. Технология выращивания посадочного материала с использованием прививки прорастающими семенами, зимней прививки, зелёных черенков и защищённого грунта. </w:t>
      </w:r>
    </w:p>
    <w:p w:rsidR="009D661B" w:rsidRDefault="009D661B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76. Схема производства здорового посадочного материала садовых культур. </w:t>
      </w:r>
    </w:p>
    <w:p w:rsidR="009D661B" w:rsidRDefault="009D661B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77. Достижения в области орошения садовых культур. </w:t>
      </w:r>
    </w:p>
    <w:p w:rsidR="009D661B" w:rsidRDefault="009D661B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78. Выбор системы содержания почвы интенсивного сада в зависимости от зоны возделывания. </w:t>
      </w:r>
    </w:p>
    <w:p w:rsidR="009D661B" w:rsidRDefault="009D661B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79. Подбор подвоев и сортов для слаборослых садов южных регионов ближнего Зарубежья.</w:t>
      </w:r>
    </w:p>
    <w:p w:rsidR="000A46C5" w:rsidRDefault="009D661B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80. Срок и регламенты использования дерново-перегнойной системы содержания почвы в интенсивном яблоневом саду. </w:t>
      </w:r>
    </w:p>
    <w:p w:rsidR="000A46C5" w:rsidRDefault="000A46C5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81. 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Последние изыскания в методике выбора и оценки земельных участков под интенсивные промышленные сады. </w:t>
      </w:r>
    </w:p>
    <w:p w:rsidR="000A46C5" w:rsidRDefault="000A46C5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82. 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Новейшие рекомендации по выращиванию слаборослого интенсивного яблоневого сада для средней зоны садоводства. </w:t>
      </w:r>
    </w:p>
    <w:p w:rsidR="000A46C5" w:rsidRDefault="000A46C5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83. 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возделывания редких плодовых и ягодных культур. </w:t>
      </w:r>
    </w:p>
    <w:p w:rsidR="000A46C5" w:rsidRDefault="000A46C5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84. 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 ликвидации периодичности плодоношения яблони. </w:t>
      </w:r>
    </w:p>
    <w:p w:rsidR="000A46C5" w:rsidRDefault="000A46C5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85. 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Многократные подкормки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садоводстве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A46C5" w:rsidRDefault="000A46C5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86. 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Новые направления в интенсификации плодоводства. </w:t>
      </w:r>
    </w:p>
    <w:p w:rsidR="000A46C5" w:rsidRDefault="000A46C5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87. 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механизмов в садовой агротехнике. </w:t>
      </w:r>
    </w:p>
    <w:p w:rsidR="000A46C5" w:rsidRDefault="000A46C5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88. 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Молдавский опыт выращиванию посадочного материала, формированию и обрезке плодовых деревьев. </w:t>
      </w:r>
    </w:p>
    <w:p w:rsidR="000A46C5" w:rsidRDefault="000A46C5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89. 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Отличительные черты возделывания плодовых культур в Сибири, на Урале и Дальнем Востоке. </w:t>
      </w:r>
    </w:p>
    <w:p w:rsidR="000A46C5" w:rsidRDefault="000A46C5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90. 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Новые технологии возделывания малины. </w:t>
      </w:r>
    </w:p>
    <w:p w:rsidR="009D661B" w:rsidRDefault="000A46C5" w:rsidP="009D6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91. </w:t>
      </w:r>
      <w:r w:rsidR="009D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Нетрадиционные способы возделывания земляники.</w:t>
      </w:r>
    </w:p>
    <w:p w:rsidR="001F6815" w:rsidRPr="000D36A7" w:rsidRDefault="001F6815" w:rsidP="00AF3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F6A" w:rsidRPr="00F37D10" w:rsidRDefault="00422F6A" w:rsidP="00F37D10">
      <w:pPr>
        <w:spacing w:after="0" w:line="360" w:lineRule="auto"/>
        <w:ind w:firstLine="720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F37D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</w:t>
      </w:r>
      <w:r w:rsidRPr="00F37D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F37D1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. ЛИТЕРАТУРА</w:t>
      </w:r>
    </w:p>
    <w:p w:rsidR="001D54B9" w:rsidRDefault="001D54B9" w:rsidP="001D54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Основная литература</w:t>
      </w:r>
    </w:p>
    <w:p w:rsidR="00BC6D46" w:rsidRPr="00BC6D46" w:rsidRDefault="00BC6D46" w:rsidP="00D12C6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Захаров В.Л., </w:t>
      </w:r>
      <w:proofErr w:type="spellStart"/>
      <w:r>
        <w:rPr>
          <w:b w:val="0"/>
          <w:sz w:val="28"/>
          <w:szCs w:val="28"/>
        </w:rPr>
        <w:t>Гулидова</w:t>
      </w:r>
      <w:proofErr w:type="spellEnd"/>
      <w:r>
        <w:rPr>
          <w:b w:val="0"/>
          <w:sz w:val="28"/>
          <w:szCs w:val="28"/>
        </w:rPr>
        <w:t xml:space="preserve"> В.А. </w:t>
      </w:r>
      <w:r w:rsidRPr="00BC6D46">
        <w:rPr>
          <w:b w:val="0"/>
          <w:sz w:val="28"/>
          <w:szCs w:val="28"/>
        </w:rPr>
        <w:t>Практические работы по виноградарству. Практикум по дисциплине виноградарство</w:t>
      </w:r>
      <w:r>
        <w:rPr>
          <w:b w:val="0"/>
          <w:sz w:val="28"/>
          <w:szCs w:val="28"/>
        </w:rPr>
        <w:t xml:space="preserve">. </w:t>
      </w:r>
      <w:r w:rsidRPr="00BC6D46">
        <w:rPr>
          <w:b w:val="0"/>
          <w:sz w:val="28"/>
          <w:szCs w:val="28"/>
        </w:rPr>
        <w:t>Елец: Елецкий государственный ун-т им. И.А. Бунина, 2021. – 83 с.</w:t>
      </w:r>
      <w:r>
        <w:rPr>
          <w:b w:val="0"/>
          <w:sz w:val="28"/>
          <w:szCs w:val="28"/>
        </w:rPr>
        <w:t xml:space="preserve"> </w:t>
      </w:r>
      <w:hyperlink r:id="rId7" w:history="1">
        <w:r w:rsidRPr="00E02D51">
          <w:rPr>
            <w:rStyle w:val="a6"/>
            <w:b w:val="0"/>
            <w:sz w:val="28"/>
            <w:szCs w:val="28"/>
          </w:rPr>
          <w:t>https://www.elibrary.ru/item.asp?id=45480115</w:t>
        </w:r>
      </w:hyperlink>
      <w:r>
        <w:rPr>
          <w:b w:val="0"/>
          <w:sz w:val="28"/>
          <w:szCs w:val="28"/>
        </w:rPr>
        <w:t xml:space="preserve"> </w:t>
      </w:r>
    </w:p>
    <w:p w:rsidR="00041B79" w:rsidRDefault="00BC6D46" w:rsidP="00D12C6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12C69">
        <w:rPr>
          <w:b w:val="0"/>
          <w:sz w:val="28"/>
          <w:szCs w:val="28"/>
        </w:rPr>
        <w:t xml:space="preserve">. </w:t>
      </w:r>
      <w:r w:rsidR="00041B79" w:rsidRPr="00041B79">
        <w:rPr>
          <w:b w:val="0"/>
          <w:sz w:val="28"/>
          <w:szCs w:val="28"/>
        </w:rPr>
        <w:t>Лактионов К. С. Частное плодоводство. Виноград: учебное пособие. СПб:</w:t>
      </w:r>
      <w:r w:rsidR="00041B79" w:rsidRPr="00010188">
        <w:rPr>
          <w:b w:val="0"/>
          <w:sz w:val="28"/>
          <w:szCs w:val="28"/>
        </w:rPr>
        <w:t xml:space="preserve"> "Лань"</w:t>
      </w:r>
      <w:r w:rsidR="00041B79" w:rsidRPr="00041B79">
        <w:rPr>
          <w:b w:val="0"/>
          <w:sz w:val="28"/>
          <w:szCs w:val="28"/>
        </w:rPr>
        <w:t>, 2022. – 8</w:t>
      </w:r>
      <w:r w:rsidR="00041B79">
        <w:rPr>
          <w:b w:val="0"/>
          <w:sz w:val="28"/>
          <w:szCs w:val="28"/>
        </w:rPr>
        <w:t>4</w:t>
      </w:r>
      <w:r w:rsidR="00041B79" w:rsidRPr="00041B79">
        <w:rPr>
          <w:b w:val="0"/>
          <w:sz w:val="28"/>
          <w:szCs w:val="28"/>
        </w:rPr>
        <w:t xml:space="preserve"> с. </w:t>
      </w:r>
      <w:hyperlink r:id="rId8" w:history="1">
        <w:r w:rsidR="00041B79" w:rsidRPr="00E02D51">
          <w:rPr>
            <w:rStyle w:val="a6"/>
            <w:b w:val="0"/>
            <w:sz w:val="28"/>
            <w:szCs w:val="28"/>
          </w:rPr>
          <w:t>https://e.lanbook.com/book/206162?category=43807</w:t>
        </w:r>
      </w:hyperlink>
      <w:r w:rsidR="00041B79">
        <w:rPr>
          <w:b w:val="0"/>
          <w:sz w:val="28"/>
          <w:szCs w:val="28"/>
        </w:rPr>
        <w:t xml:space="preserve"> </w:t>
      </w:r>
    </w:p>
    <w:p w:rsidR="00010188" w:rsidRPr="00010188" w:rsidRDefault="002C71EF" w:rsidP="00D12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10188" w:rsidRPr="00041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Ториков В. Е., Мельникова О. В., Резунова М. В.</w:t>
        </w:r>
      </w:hyperlink>
      <w:r w:rsidR="00010188" w:rsidRPr="0004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010188" w:rsidRPr="00041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Культурные растения в мировом земледелии. Плодовые и ягодные культуры: Учебное пособие для вузов</w:t>
        </w:r>
      </w:hyperlink>
      <w:r w:rsidR="00010188" w:rsidRPr="00041B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СПб:</w:t>
      </w:r>
      <w:r w:rsidR="00010188" w:rsidRPr="0001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"Лань"</w:t>
      </w:r>
      <w:r w:rsidR="00010188" w:rsidRPr="0004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2024. - 236 с. </w:t>
      </w:r>
      <w:hyperlink r:id="rId11" w:history="1">
        <w:r w:rsidR="00010188" w:rsidRPr="00041B7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https://e.lanbook.com/book/362768?category=43805</w:t>
        </w:r>
      </w:hyperlink>
      <w:r w:rsidR="00010188" w:rsidRPr="0004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188" w:rsidRPr="00041B79" w:rsidRDefault="00BC6D46" w:rsidP="00D12C6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history="1">
        <w:r w:rsidR="00010188" w:rsidRPr="00041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Ториков В. Е., Мельникова О. В., Резунова М. В.</w:t>
        </w:r>
      </w:hyperlink>
      <w:r w:rsidR="00010188" w:rsidRPr="0004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188" w:rsidRPr="000101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Культурные растения в мировом земледелии. Овощные культуры: Учебное пособие для вузов</w:t>
      </w:r>
      <w:r w:rsidR="00010188" w:rsidRPr="00041B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010188" w:rsidRPr="00041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СПб:</w:t>
      </w:r>
      <w:r w:rsidR="00010188" w:rsidRPr="0001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"Лань"</w:t>
      </w:r>
      <w:r w:rsidR="00010188" w:rsidRPr="0004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2024. – 148 с. </w:t>
      </w:r>
      <w:hyperlink r:id="rId13" w:history="1">
        <w:r w:rsidR="00010188" w:rsidRPr="00041B7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https://e.lanbook.com/book/362777?category=43805</w:t>
        </w:r>
      </w:hyperlink>
      <w:r w:rsidR="00010188" w:rsidRPr="0004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188" w:rsidRPr="00D12C69" w:rsidRDefault="00BC6D46" w:rsidP="00D12C6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2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0188" w:rsidRPr="00D12C69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="00010188" w:rsidRPr="00D12C69">
        <w:rPr>
          <w:rFonts w:ascii="Times New Roman" w:hAnsi="Times New Roman" w:cs="Times New Roman"/>
          <w:sz w:val="28"/>
          <w:szCs w:val="28"/>
        </w:rPr>
        <w:t xml:space="preserve"> В. Е., Мешков И. И. Культурные растения в мировом земледелии. Лекарственные растения: Учебное пособие для вузов. </w:t>
      </w:r>
      <w:r w:rsidR="00010188" w:rsidRPr="00D1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СПб: "Лань", 2024. – 112 с. </w:t>
      </w:r>
      <w:hyperlink r:id="rId14" w:history="1">
        <w:r w:rsidR="00010188" w:rsidRPr="00D12C6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https://e.lanbook.com/book/362783?category=43805</w:t>
        </w:r>
      </w:hyperlink>
      <w:r w:rsidR="00010188" w:rsidRPr="00D1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C69" w:rsidRDefault="00D12C69" w:rsidP="001D54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4B9" w:rsidRPr="00041B79" w:rsidRDefault="001D54B9" w:rsidP="00D12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Дополнительная литература</w:t>
      </w:r>
    </w:p>
    <w:p w:rsidR="00D12C69" w:rsidRDefault="00D12C69" w:rsidP="00D12C6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spellStart"/>
      <w:r w:rsidRPr="00041B79">
        <w:rPr>
          <w:b w:val="0"/>
          <w:sz w:val="28"/>
          <w:szCs w:val="28"/>
        </w:rPr>
        <w:t>Айтжанова</w:t>
      </w:r>
      <w:proofErr w:type="spellEnd"/>
      <w:r w:rsidRPr="00041B79">
        <w:rPr>
          <w:b w:val="0"/>
          <w:sz w:val="28"/>
          <w:szCs w:val="28"/>
        </w:rPr>
        <w:t xml:space="preserve"> С. Д., </w:t>
      </w:r>
      <w:proofErr w:type="spellStart"/>
      <w:r w:rsidRPr="00041B79">
        <w:rPr>
          <w:b w:val="0"/>
          <w:sz w:val="28"/>
          <w:szCs w:val="28"/>
        </w:rPr>
        <w:t>Ториков</w:t>
      </w:r>
      <w:proofErr w:type="spellEnd"/>
      <w:r w:rsidRPr="00041B79">
        <w:rPr>
          <w:b w:val="0"/>
          <w:sz w:val="28"/>
          <w:szCs w:val="28"/>
        </w:rPr>
        <w:t xml:space="preserve"> В. Е. Ягодные культуры: Учебное пособие для вузов. 2-е изд., стер. СПб:</w:t>
      </w:r>
      <w:r w:rsidRPr="00010188">
        <w:rPr>
          <w:b w:val="0"/>
          <w:sz w:val="28"/>
          <w:szCs w:val="28"/>
        </w:rPr>
        <w:t xml:space="preserve"> "Лань"</w:t>
      </w:r>
      <w:r w:rsidRPr="00041B79">
        <w:rPr>
          <w:b w:val="0"/>
          <w:sz w:val="28"/>
          <w:szCs w:val="28"/>
        </w:rPr>
        <w:t xml:space="preserve">, 2023. – 72 с. </w:t>
      </w:r>
      <w:hyperlink r:id="rId15" w:history="1">
        <w:r w:rsidRPr="00041B79">
          <w:rPr>
            <w:rStyle w:val="a6"/>
            <w:b w:val="0"/>
            <w:sz w:val="28"/>
            <w:szCs w:val="28"/>
          </w:rPr>
          <w:t>https://e.lanbook.com/book/279800?category=43805</w:t>
        </w:r>
      </w:hyperlink>
      <w:r w:rsidRPr="00041B79">
        <w:rPr>
          <w:b w:val="0"/>
          <w:sz w:val="28"/>
          <w:szCs w:val="28"/>
        </w:rPr>
        <w:t xml:space="preserve"> </w:t>
      </w:r>
    </w:p>
    <w:p w:rsidR="00D12C69" w:rsidRDefault="00D12C69" w:rsidP="00D12C6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041B79">
        <w:rPr>
          <w:b w:val="0"/>
          <w:sz w:val="28"/>
          <w:szCs w:val="28"/>
        </w:rPr>
        <w:t xml:space="preserve">Биотехнология в садоводстве. Выращивание плодовых и редких ягодных растений в культуре </w:t>
      </w:r>
      <w:proofErr w:type="spellStart"/>
      <w:r w:rsidRPr="00041B79">
        <w:rPr>
          <w:b w:val="0"/>
          <w:sz w:val="28"/>
          <w:szCs w:val="28"/>
        </w:rPr>
        <w:t>in</w:t>
      </w:r>
      <w:proofErr w:type="spellEnd"/>
      <w:r w:rsidRPr="00041B79">
        <w:rPr>
          <w:b w:val="0"/>
          <w:sz w:val="28"/>
          <w:szCs w:val="28"/>
        </w:rPr>
        <w:t xml:space="preserve"> </w:t>
      </w:r>
      <w:proofErr w:type="spellStart"/>
      <w:r w:rsidRPr="00041B79">
        <w:rPr>
          <w:b w:val="0"/>
          <w:sz w:val="28"/>
          <w:szCs w:val="28"/>
        </w:rPr>
        <w:t>vitro</w:t>
      </w:r>
      <w:proofErr w:type="spellEnd"/>
      <w:r w:rsidRPr="00041B79">
        <w:rPr>
          <w:b w:val="0"/>
          <w:sz w:val="28"/>
          <w:szCs w:val="28"/>
        </w:rPr>
        <w:t xml:space="preserve">. Лабораторный практикум / С.С. Макаров, А.М. Антонов, Е.И. Куликова, А.И. </w:t>
      </w:r>
      <w:proofErr w:type="spellStart"/>
      <w:r w:rsidRPr="00041B79">
        <w:rPr>
          <w:b w:val="0"/>
          <w:sz w:val="28"/>
          <w:szCs w:val="28"/>
        </w:rPr>
        <w:t>Чудецкий</w:t>
      </w:r>
      <w:proofErr w:type="spellEnd"/>
      <w:r w:rsidRPr="00041B79">
        <w:rPr>
          <w:b w:val="0"/>
          <w:sz w:val="28"/>
          <w:szCs w:val="28"/>
        </w:rPr>
        <w:t>, А.В. Соловьев. Учебное пособие для вузов. 2-е изд. стер. СПб:</w:t>
      </w:r>
      <w:r w:rsidRPr="00010188">
        <w:rPr>
          <w:b w:val="0"/>
          <w:sz w:val="28"/>
          <w:szCs w:val="28"/>
        </w:rPr>
        <w:t xml:space="preserve"> "Лань"</w:t>
      </w:r>
      <w:r w:rsidRPr="00041B79">
        <w:rPr>
          <w:b w:val="0"/>
          <w:sz w:val="28"/>
          <w:szCs w:val="28"/>
        </w:rPr>
        <w:t xml:space="preserve">, 2024. – 128 с. </w:t>
      </w:r>
      <w:hyperlink r:id="rId16" w:history="1">
        <w:r w:rsidRPr="00041B79">
          <w:rPr>
            <w:rStyle w:val="a6"/>
            <w:b w:val="0"/>
            <w:sz w:val="28"/>
            <w:szCs w:val="28"/>
          </w:rPr>
          <w:t>https://e.lanbook.com/book/382385?category=43807</w:t>
        </w:r>
      </w:hyperlink>
      <w:r w:rsidRPr="00041B79">
        <w:rPr>
          <w:b w:val="0"/>
          <w:sz w:val="28"/>
          <w:szCs w:val="28"/>
        </w:rPr>
        <w:t xml:space="preserve"> </w:t>
      </w:r>
    </w:p>
    <w:p w:rsidR="00D12C69" w:rsidRPr="00D12C69" w:rsidRDefault="00D12C69" w:rsidP="00D12C6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D12C69">
        <w:rPr>
          <w:b w:val="0"/>
          <w:sz w:val="28"/>
          <w:szCs w:val="28"/>
        </w:rPr>
        <w:t xml:space="preserve">Вредители и болезни садовых культур: учебное пособие. Курск: Курский государственный аграрный университет имени И. И. Иванова, 2022. – 120 с. </w:t>
      </w:r>
      <w:hyperlink r:id="rId17" w:history="1">
        <w:r w:rsidRPr="00D12C69">
          <w:rPr>
            <w:rStyle w:val="a6"/>
            <w:b w:val="0"/>
            <w:sz w:val="28"/>
            <w:szCs w:val="28"/>
          </w:rPr>
          <w:t>https://e.lanbook.com/book/222848?category=43807</w:t>
        </w:r>
      </w:hyperlink>
      <w:r w:rsidRPr="00D12C69">
        <w:rPr>
          <w:b w:val="0"/>
          <w:sz w:val="28"/>
          <w:szCs w:val="28"/>
        </w:rPr>
        <w:t xml:space="preserve"> </w:t>
      </w:r>
    </w:p>
    <w:p w:rsidR="00D12C69" w:rsidRDefault="00D12C69" w:rsidP="00D12C6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D12C69" w:rsidRDefault="00D12C69" w:rsidP="00D12C6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041B79">
        <w:rPr>
          <w:b w:val="0"/>
          <w:sz w:val="28"/>
          <w:szCs w:val="28"/>
        </w:rPr>
        <w:t>Вьюгина Г. В., Вьюгин С. М. Цветоводство защищенного грунта: Учебное пособие для вузов. 4-е изд. стер. СПб:</w:t>
      </w:r>
      <w:r w:rsidRPr="00010188">
        <w:rPr>
          <w:b w:val="0"/>
          <w:sz w:val="28"/>
          <w:szCs w:val="28"/>
        </w:rPr>
        <w:t xml:space="preserve"> "Лань"</w:t>
      </w:r>
      <w:r w:rsidRPr="00041B79">
        <w:rPr>
          <w:b w:val="0"/>
          <w:sz w:val="28"/>
          <w:szCs w:val="28"/>
        </w:rPr>
        <w:t xml:space="preserve">, 2023. – 124 с.  </w:t>
      </w:r>
      <w:hyperlink r:id="rId18" w:history="1">
        <w:r w:rsidRPr="00041B79">
          <w:rPr>
            <w:rStyle w:val="a6"/>
            <w:b w:val="0"/>
            <w:sz w:val="28"/>
            <w:szCs w:val="28"/>
          </w:rPr>
          <w:t>https://e.lanbook.com/book/269849?category=43807</w:t>
        </w:r>
      </w:hyperlink>
      <w:r w:rsidRPr="00041B79">
        <w:rPr>
          <w:b w:val="0"/>
          <w:sz w:val="28"/>
          <w:szCs w:val="28"/>
        </w:rPr>
        <w:t xml:space="preserve"> </w:t>
      </w:r>
    </w:p>
    <w:p w:rsidR="00D12C69" w:rsidRDefault="00D12C69" w:rsidP="00D12C6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041B79">
        <w:rPr>
          <w:b w:val="0"/>
          <w:sz w:val="28"/>
          <w:szCs w:val="28"/>
        </w:rPr>
        <w:t>Вьюгина Г. В., Вьюгин С. М. Цветоводство открытого грунта: Учебное пособие для вузов. 6-е изд. стер. СПб:</w:t>
      </w:r>
      <w:r w:rsidRPr="00010188">
        <w:rPr>
          <w:b w:val="0"/>
          <w:sz w:val="28"/>
          <w:szCs w:val="28"/>
        </w:rPr>
        <w:t xml:space="preserve"> "Лань"</w:t>
      </w:r>
      <w:r w:rsidRPr="00041B79">
        <w:rPr>
          <w:b w:val="0"/>
          <w:sz w:val="28"/>
          <w:szCs w:val="28"/>
        </w:rPr>
        <w:t xml:space="preserve">, 2023. – 256 с.   </w:t>
      </w:r>
      <w:hyperlink r:id="rId19" w:history="1">
        <w:r w:rsidRPr="00041B79">
          <w:rPr>
            <w:rStyle w:val="a6"/>
            <w:b w:val="0"/>
            <w:sz w:val="28"/>
            <w:szCs w:val="28"/>
          </w:rPr>
          <w:t>https://e.lanbook.com/book/269852?category=43807</w:t>
        </w:r>
      </w:hyperlink>
      <w:r w:rsidRPr="00041B79">
        <w:rPr>
          <w:b w:val="0"/>
          <w:sz w:val="28"/>
          <w:szCs w:val="28"/>
        </w:rPr>
        <w:t xml:space="preserve"> </w:t>
      </w:r>
    </w:p>
    <w:p w:rsidR="00D12C69" w:rsidRPr="00041B79" w:rsidRDefault="00D12C69" w:rsidP="00D12C69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041B79">
        <w:rPr>
          <w:b w:val="0"/>
          <w:sz w:val="28"/>
          <w:szCs w:val="28"/>
        </w:rPr>
        <w:t xml:space="preserve">Вьюгин С. М., Вьюгина Г. В. Цветоводство и </w:t>
      </w:r>
      <w:proofErr w:type="spellStart"/>
      <w:r w:rsidRPr="00041B79">
        <w:rPr>
          <w:b w:val="0"/>
          <w:sz w:val="28"/>
          <w:szCs w:val="28"/>
        </w:rPr>
        <w:t>питомниководство</w:t>
      </w:r>
      <w:proofErr w:type="spellEnd"/>
      <w:r w:rsidRPr="00041B79">
        <w:rPr>
          <w:b w:val="0"/>
          <w:sz w:val="28"/>
          <w:szCs w:val="28"/>
        </w:rPr>
        <w:t>: Учебное пособие для вузов. 5-е изд., стер.</w:t>
      </w:r>
      <w:r w:rsidRPr="00041B79">
        <w:rPr>
          <w:sz w:val="28"/>
          <w:szCs w:val="28"/>
        </w:rPr>
        <w:t xml:space="preserve"> </w:t>
      </w:r>
      <w:r w:rsidRPr="00041B79">
        <w:rPr>
          <w:b w:val="0"/>
          <w:sz w:val="28"/>
          <w:szCs w:val="28"/>
        </w:rPr>
        <w:t>СПб:</w:t>
      </w:r>
      <w:r w:rsidRPr="00010188">
        <w:rPr>
          <w:b w:val="0"/>
          <w:sz w:val="28"/>
          <w:szCs w:val="28"/>
        </w:rPr>
        <w:t xml:space="preserve"> "Лань"</w:t>
      </w:r>
      <w:r w:rsidRPr="00041B79">
        <w:rPr>
          <w:b w:val="0"/>
          <w:sz w:val="28"/>
          <w:szCs w:val="28"/>
        </w:rPr>
        <w:t xml:space="preserve">, 2023. – 144 с. </w:t>
      </w:r>
    </w:p>
    <w:p w:rsidR="00D12C69" w:rsidRDefault="002C71EF" w:rsidP="00D12C6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hyperlink r:id="rId20" w:history="1">
        <w:r w:rsidR="00D12C69" w:rsidRPr="00E02D51">
          <w:rPr>
            <w:rStyle w:val="a6"/>
            <w:b w:val="0"/>
            <w:sz w:val="28"/>
            <w:szCs w:val="28"/>
          </w:rPr>
          <w:t>https://e.lanbook.com/book/335183?category=43807</w:t>
        </w:r>
      </w:hyperlink>
      <w:r w:rsidR="00D12C69">
        <w:rPr>
          <w:b w:val="0"/>
          <w:sz w:val="28"/>
          <w:szCs w:val="28"/>
        </w:rPr>
        <w:t xml:space="preserve"> </w:t>
      </w:r>
    </w:p>
    <w:p w:rsidR="00D12C69" w:rsidRDefault="00D12C69" w:rsidP="00D12C6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041B79">
        <w:rPr>
          <w:b w:val="0"/>
          <w:sz w:val="28"/>
          <w:szCs w:val="28"/>
        </w:rPr>
        <w:t xml:space="preserve">Вьюгина Г. В., </w:t>
      </w:r>
      <w:proofErr w:type="spellStart"/>
      <w:r w:rsidRPr="00041B79">
        <w:rPr>
          <w:b w:val="0"/>
          <w:sz w:val="28"/>
          <w:szCs w:val="28"/>
        </w:rPr>
        <w:t>Карамулина</w:t>
      </w:r>
      <w:proofErr w:type="spellEnd"/>
      <w:r w:rsidRPr="00041B79">
        <w:rPr>
          <w:b w:val="0"/>
          <w:sz w:val="28"/>
          <w:szCs w:val="28"/>
        </w:rPr>
        <w:t xml:space="preserve"> И. А., Вьюгин С. М. Основы декоративного растениеводства. Практикум. 2-е изд., стер. СПб:</w:t>
      </w:r>
      <w:r w:rsidRPr="00010188">
        <w:rPr>
          <w:b w:val="0"/>
          <w:sz w:val="28"/>
          <w:szCs w:val="28"/>
        </w:rPr>
        <w:t xml:space="preserve"> "Лань"</w:t>
      </w:r>
      <w:r w:rsidRPr="00041B79">
        <w:rPr>
          <w:b w:val="0"/>
          <w:sz w:val="28"/>
          <w:szCs w:val="28"/>
        </w:rPr>
        <w:t xml:space="preserve">, 2022. – 120 с. </w:t>
      </w:r>
      <w:hyperlink r:id="rId21" w:history="1">
        <w:r w:rsidRPr="00E02D51">
          <w:rPr>
            <w:rStyle w:val="a6"/>
            <w:b w:val="0"/>
            <w:sz w:val="28"/>
            <w:szCs w:val="28"/>
          </w:rPr>
          <w:t>https://e.lanbook.com/book/184081?category=43807</w:t>
        </w:r>
      </w:hyperlink>
      <w:r>
        <w:rPr>
          <w:b w:val="0"/>
          <w:sz w:val="28"/>
          <w:szCs w:val="28"/>
        </w:rPr>
        <w:t xml:space="preserve"> </w:t>
      </w:r>
    </w:p>
    <w:p w:rsidR="00BC6D46" w:rsidRDefault="00BC6D46" w:rsidP="00D12C6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BC6D46">
        <w:rPr>
          <w:b w:val="0"/>
          <w:sz w:val="28"/>
          <w:szCs w:val="28"/>
        </w:rPr>
        <w:t xml:space="preserve">Захаров В.Л. Комплексная оценка </w:t>
      </w:r>
      <w:proofErr w:type="spellStart"/>
      <w:r w:rsidRPr="00BC6D46">
        <w:rPr>
          <w:b w:val="0"/>
          <w:sz w:val="28"/>
          <w:szCs w:val="28"/>
        </w:rPr>
        <w:t>садопригодности</w:t>
      </w:r>
      <w:proofErr w:type="spellEnd"/>
      <w:r w:rsidRPr="00BC6D46">
        <w:rPr>
          <w:b w:val="0"/>
          <w:sz w:val="28"/>
          <w:szCs w:val="28"/>
        </w:rPr>
        <w:t xml:space="preserve"> почв Тамбовской равнины на основе их устойчивости к садовой агротехнике / В. Л. Захаров. – </w:t>
      </w:r>
      <w:proofErr w:type="gramStart"/>
      <w:r w:rsidRPr="00BC6D46">
        <w:rPr>
          <w:b w:val="0"/>
          <w:sz w:val="28"/>
          <w:szCs w:val="28"/>
        </w:rPr>
        <w:t>Елец :</w:t>
      </w:r>
      <w:proofErr w:type="gramEnd"/>
      <w:r w:rsidRPr="00BC6D46">
        <w:rPr>
          <w:b w:val="0"/>
          <w:sz w:val="28"/>
          <w:szCs w:val="28"/>
        </w:rPr>
        <w:t xml:space="preserve"> Елецкий государственный университет </w:t>
      </w:r>
      <w:r>
        <w:rPr>
          <w:b w:val="0"/>
          <w:sz w:val="28"/>
          <w:szCs w:val="28"/>
        </w:rPr>
        <w:t xml:space="preserve">им. И.А. Бунина, 2019. – 330 с. </w:t>
      </w:r>
      <w:hyperlink r:id="rId22" w:history="1">
        <w:r w:rsidRPr="00E02D51">
          <w:rPr>
            <w:rStyle w:val="a6"/>
            <w:b w:val="0"/>
            <w:sz w:val="28"/>
            <w:szCs w:val="28"/>
          </w:rPr>
          <w:t>https://www.elibrary.ru/item.asp?id=41547960</w:t>
        </w:r>
      </w:hyperlink>
      <w:r>
        <w:rPr>
          <w:b w:val="0"/>
          <w:sz w:val="28"/>
          <w:szCs w:val="28"/>
        </w:rPr>
        <w:t xml:space="preserve"> </w:t>
      </w:r>
    </w:p>
    <w:p w:rsidR="00D12C69" w:rsidRDefault="00BC6D46" w:rsidP="00D12C6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D12C69">
        <w:rPr>
          <w:b w:val="0"/>
          <w:sz w:val="28"/>
          <w:szCs w:val="28"/>
        </w:rPr>
        <w:t xml:space="preserve">. </w:t>
      </w:r>
      <w:r w:rsidR="00D12C69" w:rsidRPr="00D12C69">
        <w:rPr>
          <w:b w:val="0"/>
          <w:sz w:val="28"/>
          <w:szCs w:val="28"/>
        </w:rPr>
        <w:t xml:space="preserve">Захаров В. Л. Комплексная оценка </w:t>
      </w:r>
      <w:proofErr w:type="spellStart"/>
      <w:r w:rsidR="00D12C69" w:rsidRPr="00D12C69">
        <w:rPr>
          <w:b w:val="0"/>
          <w:sz w:val="28"/>
          <w:szCs w:val="28"/>
        </w:rPr>
        <w:t>садопригодности</w:t>
      </w:r>
      <w:proofErr w:type="spellEnd"/>
      <w:r w:rsidR="00D12C69" w:rsidRPr="00D12C69">
        <w:rPr>
          <w:b w:val="0"/>
          <w:sz w:val="28"/>
          <w:szCs w:val="28"/>
        </w:rPr>
        <w:t xml:space="preserve"> почв Тамбовской равнины на основе их устойчивости к садовой агротехнике: монография. 2-е изд., стер. Москва: Флинта, 2022. – 332 с.  </w:t>
      </w:r>
      <w:hyperlink r:id="rId23" w:history="1">
        <w:r w:rsidR="00D12C69" w:rsidRPr="00E02D51">
          <w:rPr>
            <w:rStyle w:val="a6"/>
            <w:b w:val="0"/>
            <w:sz w:val="28"/>
            <w:szCs w:val="28"/>
          </w:rPr>
          <w:t>https://e.lanbook.com/book/297767?category=43807</w:t>
        </w:r>
      </w:hyperlink>
      <w:r w:rsidR="00D12C69">
        <w:rPr>
          <w:b w:val="0"/>
          <w:sz w:val="28"/>
          <w:szCs w:val="28"/>
        </w:rPr>
        <w:t xml:space="preserve"> </w:t>
      </w:r>
    </w:p>
    <w:p w:rsidR="00E64C82" w:rsidRDefault="00BC6D46" w:rsidP="00E64C8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E64C82">
        <w:rPr>
          <w:b w:val="0"/>
          <w:sz w:val="28"/>
          <w:szCs w:val="28"/>
        </w:rPr>
        <w:t xml:space="preserve">. </w:t>
      </w:r>
      <w:proofErr w:type="spellStart"/>
      <w:r w:rsidR="00E64C82" w:rsidRPr="00041B79">
        <w:rPr>
          <w:b w:val="0"/>
          <w:sz w:val="28"/>
          <w:szCs w:val="28"/>
        </w:rPr>
        <w:t>Исачкин</w:t>
      </w:r>
      <w:proofErr w:type="spellEnd"/>
      <w:r w:rsidR="00E64C82" w:rsidRPr="00041B79">
        <w:rPr>
          <w:b w:val="0"/>
          <w:sz w:val="28"/>
          <w:szCs w:val="28"/>
        </w:rPr>
        <w:t xml:space="preserve"> А. В., </w:t>
      </w:r>
      <w:proofErr w:type="spellStart"/>
      <w:r w:rsidR="00E64C82" w:rsidRPr="00041B79">
        <w:rPr>
          <w:b w:val="0"/>
          <w:sz w:val="28"/>
          <w:szCs w:val="28"/>
        </w:rPr>
        <w:t>Крючкова</w:t>
      </w:r>
      <w:proofErr w:type="spellEnd"/>
      <w:r w:rsidR="00E64C82" w:rsidRPr="00041B79">
        <w:rPr>
          <w:b w:val="0"/>
          <w:sz w:val="28"/>
          <w:szCs w:val="28"/>
        </w:rPr>
        <w:t xml:space="preserve"> В. А. Основы научных исследований в садоводстве: Учебник для вузов. 3-е изд., стер. СПб:</w:t>
      </w:r>
      <w:r w:rsidR="00E64C82" w:rsidRPr="00010188">
        <w:rPr>
          <w:b w:val="0"/>
          <w:sz w:val="28"/>
          <w:szCs w:val="28"/>
        </w:rPr>
        <w:t xml:space="preserve"> "Лань"</w:t>
      </w:r>
      <w:r w:rsidR="00E64C82" w:rsidRPr="00041B79">
        <w:rPr>
          <w:b w:val="0"/>
          <w:sz w:val="28"/>
          <w:szCs w:val="28"/>
        </w:rPr>
        <w:t xml:space="preserve">, 2023. – 420 с. </w:t>
      </w:r>
      <w:hyperlink r:id="rId24" w:history="1">
        <w:r w:rsidR="00E64C82" w:rsidRPr="00E02D51">
          <w:rPr>
            <w:rStyle w:val="a6"/>
            <w:b w:val="0"/>
            <w:sz w:val="28"/>
            <w:szCs w:val="28"/>
          </w:rPr>
          <w:t>https://e.lanbook.com/book/336803?category=43807</w:t>
        </w:r>
      </w:hyperlink>
      <w:r w:rsidR="00E64C82">
        <w:rPr>
          <w:b w:val="0"/>
          <w:sz w:val="28"/>
          <w:szCs w:val="28"/>
        </w:rPr>
        <w:t xml:space="preserve"> </w:t>
      </w:r>
    </w:p>
    <w:p w:rsidR="00E64C82" w:rsidRDefault="00E64C82" w:rsidP="00E64C8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C6D4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proofErr w:type="spellStart"/>
      <w:r w:rsidRPr="00041B79">
        <w:rPr>
          <w:b w:val="0"/>
          <w:sz w:val="28"/>
          <w:szCs w:val="28"/>
        </w:rPr>
        <w:t>Кривко</w:t>
      </w:r>
      <w:proofErr w:type="spellEnd"/>
      <w:r w:rsidRPr="00041B79">
        <w:rPr>
          <w:b w:val="0"/>
          <w:sz w:val="28"/>
          <w:szCs w:val="28"/>
        </w:rPr>
        <w:t xml:space="preserve"> Н. П., Чулков В. В. И др. Практикум по </w:t>
      </w:r>
      <w:proofErr w:type="spellStart"/>
      <w:r w:rsidRPr="00041B79">
        <w:rPr>
          <w:b w:val="0"/>
          <w:sz w:val="28"/>
          <w:szCs w:val="28"/>
        </w:rPr>
        <w:t>питомниководству</w:t>
      </w:r>
      <w:proofErr w:type="spellEnd"/>
      <w:r w:rsidRPr="00041B79">
        <w:rPr>
          <w:b w:val="0"/>
          <w:sz w:val="28"/>
          <w:szCs w:val="28"/>
        </w:rPr>
        <w:t xml:space="preserve"> садовых культур. 3-е изд., стер. СПб:</w:t>
      </w:r>
      <w:r w:rsidRPr="000101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010188">
        <w:rPr>
          <w:b w:val="0"/>
          <w:sz w:val="28"/>
          <w:szCs w:val="28"/>
        </w:rPr>
        <w:t>Лань</w:t>
      </w:r>
      <w:r>
        <w:rPr>
          <w:b w:val="0"/>
          <w:sz w:val="28"/>
          <w:szCs w:val="28"/>
        </w:rPr>
        <w:t>»</w:t>
      </w:r>
      <w:r w:rsidRPr="00041B79">
        <w:rPr>
          <w:b w:val="0"/>
          <w:sz w:val="28"/>
          <w:szCs w:val="28"/>
        </w:rPr>
        <w:t xml:space="preserve">, 2022. – 288 с. </w:t>
      </w:r>
    </w:p>
    <w:p w:rsidR="00E64C82" w:rsidRPr="00041B79" w:rsidRDefault="002C71EF" w:rsidP="00E64C8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hyperlink r:id="rId25" w:history="1">
        <w:r w:rsidR="00E64C82" w:rsidRPr="00E02D51">
          <w:rPr>
            <w:rStyle w:val="a6"/>
            <w:b w:val="0"/>
            <w:sz w:val="28"/>
            <w:szCs w:val="28"/>
          </w:rPr>
          <w:t>https://e.lanbook.com/book/195438?category=43807</w:t>
        </w:r>
      </w:hyperlink>
      <w:r w:rsidR="00E64C82">
        <w:rPr>
          <w:b w:val="0"/>
          <w:sz w:val="28"/>
          <w:szCs w:val="28"/>
        </w:rPr>
        <w:t xml:space="preserve"> </w:t>
      </w:r>
    </w:p>
    <w:p w:rsidR="00E64C82" w:rsidRPr="00D12C69" w:rsidRDefault="00E64C82" w:rsidP="00E64C8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C6D4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proofErr w:type="spellStart"/>
      <w:r w:rsidRPr="00041B79">
        <w:rPr>
          <w:b w:val="0"/>
          <w:sz w:val="28"/>
          <w:szCs w:val="28"/>
        </w:rPr>
        <w:t>Кузичева</w:t>
      </w:r>
      <w:proofErr w:type="spellEnd"/>
      <w:r w:rsidRPr="00041B79">
        <w:rPr>
          <w:b w:val="0"/>
          <w:sz w:val="28"/>
          <w:szCs w:val="28"/>
        </w:rPr>
        <w:t xml:space="preserve"> Н. Ю., </w:t>
      </w:r>
      <w:proofErr w:type="spellStart"/>
      <w:r w:rsidRPr="00041B79">
        <w:rPr>
          <w:b w:val="0"/>
          <w:sz w:val="28"/>
          <w:szCs w:val="28"/>
        </w:rPr>
        <w:t>Кузичев</w:t>
      </w:r>
      <w:proofErr w:type="spellEnd"/>
      <w:r w:rsidRPr="00041B79">
        <w:rPr>
          <w:b w:val="0"/>
          <w:sz w:val="28"/>
          <w:szCs w:val="28"/>
        </w:rPr>
        <w:t xml:space="preserve"> О. Б., Прохорова Д. А. Управление инновационными процессами в декоративном садоводстве: монография. СПб:</w:t>
      </w:r>
      <w:r w:rsidRPr="000101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010188">
        <w:rPr>
          <w:b w:val="0"/>
          <w:sz w:val="28"/>
          <w:szCs w:val="28"/>
        </w:rPr>
        <w:t>Лань</w:t>
      </w:r>
      <w:r>
        <w:rPr>
          <w:b w:val="0"/>
          <w:sz w:val="28"/>
          <w:szCs w:val="28"/>
        </w:rPr>
        <w:t>»</w:t>
      </w:r>
      <w:r w:rsidRPr="00041B79">
        <w:rPr>
          <w:b w:val="0"/>
          <w:sz w:val="28"/>
          <w:szCs w:val="28"/>
        </w:rPr>
        <w:t xml:space="preserve">, 2022. – </w:t>
      </w:r>
      <w:r w:rsidRPr="00D12C69">
        <w:rPr>
          <w:b w:val="0"/>
          <w:sz w:val="28"/>
          <w:szCs w:val="28"/>
        </w:rPr>
        <w:t>160 с.</w:t>
      </w:r>
      <w:r w:rsidRPr="00D12C69">
        <w:rPr>
          <w:sz w:val="28"/>
          <w:szCs w:val="28"/>
        </w:rPr>
        <w:t xml:space="preserve"> </w:t>
      </w:r>
      <w:hyperlink r:id="rId26" w:history="1">
        <w:r w:rsidRPr="00D12C69">
          <w:rPr>
            <w:rStyle w:val="a6"/>
            <w:b w:val="0"/>
            <w:sz w:val="28"/>
            <w:szCs w:val="28"/>
          </w:rPr>
          <w:t>https://e.lanbook.com/book/206555?category=43807</w:t>
        </w:r>
      </w:hyperlink>
      <w:r w:rsidRPr="00D12C69">
        <w:rPr>
          <w:b w:val="0"/>
          <w:sz w:val="28"/>
          <w:szCs w:val="28"/>
        </w:rPr>
        <w:t xml:space="preserve">  </w:t>
      </w:r>
    </w:p>
    <w:p w:rsidR="00E64C82" w:rsidRDefault="00E64C82" w:rsidP="00E64C8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</w:t>
      </w:r>
      <w:r w:rsidR="00BC6D46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041B79">
        <w:rPr>
          <w:b w:val="0"/>
          <w:sz w:val="28"/>
          <w:szCs w:val="28"/>
        </w:rPr>
        <w:t>Максименко А. П. Декоративный питомник. Практикум: Учебное пособие для вузов. 2-е изд., стер. СПб:</w:t>
      </w:r>
      <w:r w:rsidRPr="000101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010188">
        <w:rPr>
          <w:b w:val="0"/>
          <w:sz w:val="28"/>
          <w:szCs w:val="28"/>
        </w:rPr>
        <w:t>Лань</w:t>
      </w:r>
      <w:r>
        <w:rPr>
          <w:b w:val="0"/>
          <w:sz w:val="28"/>
          <w:szCs w:val="28"/>
        </w:rPr>
        <w:t>»</w:t>
      </w:r>
      <w:r w:rsidRPr="00041B79">
        <w:rPr>
          <w:b w:val="0"/>
          <w:sz w:val="28"/>
          <w:szCs w:val="28"/>
        </w:rPr>
        <w:t xml:space="preserve">, 2023. – 100 с. </w:t>
      </w:r>
      <w:hyperlink r:id="rId27" w:history="1">
        <w:r w:rsidRPr="00041B79">
          <w:rPr>
            <w:rStyle w:val="a6"/>
            <w:b w:val="0"/>
            <w:sz w:val="28"/>
            <w:szCs w:val="28"/>
          </w:rPr>
          <w:t>https://e.lanbook.com/book/288965?category=43807</w:t>
        </w:r>
      </w:hyperlink>
      <w:r w:rsidRPr="00041B79">
        <w:rPr>
          <w:b w:val="0"/>
          <w:sz w:val="28"/>
          <w:szCs w:val="28"/>
        </w:rPr>
        <w:t xml:space="preserve"> </w:t>
      </w:r>
    </w:p>
    <w:p w:rsidR="00E64C82" w:rsidRPr="00041B79" w:rsidRDefault="00E64C82" w:rsidP="00E64C8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C6D4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Pr="00041B79">
        <w:rPr>
          <w:b w:val="0"/>
          <w:sz w:val="28"/>
          <w:szCs w:val="28"/>
        </w:rPr>
        <w:t xml:space="preserve">Плодоводство / Н.П. </w:t>
      </w:r>
      <w:proofErr w:type="spellStart"/>
      <w:r w:rsidRPr="00041B79">
        <w:rPr>
          <w:b w:val="0"/>
          <w:sz w:val="28"/>
          <w:szCs w:val="28"/>
        </w:rPr>
        <w:t>Кривко</w:t>
      </w:r>
      <w:proofErr w:type="spellEnd"/>
      <w:r w:rsidRPr="00041B79">
        <w:rPr>
          <w:b w:val="0"/>
          <w:sz w:val="28"/>
          <w:szCs w:val="28"/>
        </w:rPr>
        <w:t xml:space="preserve">, Е.В. Агафонов, В.В. Чулков, В.В. </w:t>
      </w:r>
      <w:proofErr w:type="spellStart"/>
      <w:r w:rsidRPr="00041B79">
        <w:rPr>
          <w:b w:val="0"/>
          <w:sz w:val="28"/>
          <w:szCs w:val="28"/>
        </w:rPr>
        <w:t>Турчин</w:t>
      </w:r>
      <w:proofErr w:type="spellEnd"/>
      <w:r w:rsidRPr="00041B79">
        <w:rPr>
          <w:b w:val="0"/>
          <w:sz w:val="28"/>
          <w:szCs w:val="28"/>
        </w:rPr>
        <w:t xml:space="preserve">, Е.М. </w:t>
      </w:r>
      <w:proofErr w:type="spellStart"/>
      <w:r w:rsidRPr="00041B79">
        <w:rPr>
          <w:b w:val="0"/>
          <w:sz w:val="28"/>
          <w:szCs w:val="28"/>
        </w:rPr>
        <w:t>Фалынсков</w:t>
      </w:r>
      <w:proofErr w:type="spellEnd"/>
      <w:r w:rsidRPr="00041B79">
        <w:rPr>
          <w:b w:val="0"/>
          <w:sz w:val="28"/>
          <w:szCs w:val="28"/>
        </w:rPr>
        <w:t xml:space="preserve">, В.Б. </w:t>
      </w:r>
      <w:proofErr w:type="spellStart"/>
      <w:r w:rsidRPr="00041B79">
        <w:rPr>
          <w:b w:val="0"/>
          <w:sz w:val="28"/>
          <w:szCs w:val="28"/>
        </w:rPr>
        <w:t>Пойда</w:t>
      </w:r>
      <w:proofErr w:type="spellEnd"/>
      <w:r w:rsidRPr="00041B79">
        <w:rPr>
          <w:b w:val="0"/>
          <w:sz w:val="28"/>
          <w:szCs w:val="28"/>
        </w:rPr>
        <w:t>. Учебное пособие для вузов. 3-е изд., стер.   СПб:</w:t>
      </w:r>
      <w:r w:rsidRPr="00010188">
        <w:rPr>
          <w:b w:val="0"/>
          <w:sz w:val="28"/>
          <w:szCs w:val="28"/>
        </w:rPr>
        <w:t xml:space="preserve"> "Лань"</w:t>
      </w:r>
      <w:r w:rsidRPr="00041B79">
        <w:rPr>
          <w:b w:val="0"/>
          <w:sz w:val="28"/>
          <w:szCs w:val="28"/>
        </w:rPr>
        <w:t xml:space="preserve">, 2023. – 416 с. </w:t>
      </w:r>
      <w:hyperlink r:id="rId28" w:history="1">
        <w:r w:rsidRPr="00041B79">
          <w:rPr>
            <w:rStyle w:val="a6"/>
            <w:b w:val="0"/>
            <w:sz w:val="28"/>
            <w:szCs w:val="28"/>
          </w:rPr>
          <w:t>https://e.lanbook.com/book/277070?category=43805</w:t>
        </w:r>
      </w:hyperlink>
    </w:p>
    <w:p w:rsidR="00E64C82" w:rsidRDefault="00E64C82" w:rsidP="00E64C8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C6D46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Pr="00041B79">
        <w:rPr>
          <w:b w:val="0"/>
          <w:sz w:val="28"/>
          <w:szCs w:val="28"/>
        </w:rPr>
        <w:t xml:space="preserve">Практикум по цветоводству / А.А. Шаламова, Г.Д. Крупина, Р.В. </w:t>
      </w:r>
      <w:proofErr w:type="spellStart"/>
      <w:r w:rsidRPr="00041B79">
        <w:rPr>
          <w:b w:val="0"/>
          <w:sz w:val="28"/>
          <w:szCs w:val="28"/>
        </w:rPr>
        <w:t>Миникаев</w:t>
      </w:r>
      <w:proofErr w:type="spellEnd"/>
      <w:r w:rsidRPr="00041B79">
        <w:rPr>
          <w:b w:val="0"/>
          <w:sz w:val="28"/>
          <w:szCs w:val="28"/>
        </w:rPr>
        <w:t>, Г.В. Абрамова. Учебное пособие для вузов. 2-е изд., стер. СПб:</w:t>
      </w:r>
      <w:r w:rsidRPr="000101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010188">
        <w:rPr>
          <w:b w:val="0"/>
          <w:sz w:val="28"/>
          <w:szCs w:val="28"/>
        </w:rPr>
        <w:t>Лань</w:t>
      </w:r>
      <w:r>
        <w:rPr>
          <w:b w:val="0"/>
          <w:sz w:val="28"/>
          <w:szCs w:val="28"/>
        </w:rPr>
        <w:t>»</w:t>
      </w:r>
      <w:r w:rsidRPr="00041B79">
        <w:rPr>
          <w:b w:val="0"/>
          <w:sz w:val="28"/>
          <w:szCs w:val="28"/>
        </w:rPr>
        <w:t xml:space="preserve">, 2023. – 252 с.   </w:t>
      </w:r>
      <w:hyperlink r:id="rId29" w:history="1">
        <w:r w:rsidRPr="00041B79">
          <w:rPr>
            <w:rStyle w:val="a6"/>
            <w:b w:val="0"/>
            <w:sz w:val="28"/>
            <w:szCs w:val="28"/>
          </w:rPr>
          <w:t>https://e.lanbook.com/book/314669?category=43807</w:t>
        </w:r>
      </w:hyperlink>
      <w:r w:rsidRPr="00041B79">
        <w:rPr>
          <w:b w:val="0"/>
          <w:sz w:val="28"/>
          <w:szCs w:val="28"/>
        </w:rPr>
        <w:t xml:space="preserve"> </w:t>
      </w:r>
    </w:p>
    <w:p w:rsidR="00E64C82" w:rsidRPr="00041B79" w:rsidRDefault="00E64C82" w:rsidP="00E64C8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C6D4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Pr="00041B79">
        <w:rPr>
          <w:b w:val="0"/>
          <w:sz w:val="28"/>
          <w:szCs w:val="28"/>
        </w:rPr>
        <w:t>Терехова В. И., Константинович А. В. Малораспространенные овощные растения: Учебное пособие для вузов. 2-е изд., стер. СПб:</w:t>
      </w:r>
      <w:r w:rsidRPr="000101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010188">
        <w:rPr>
          <w:b w:val="0"/>
          <w:sz w:val="28"/>
          <w:szCs w:val="28"/>
        </w:rPr>
        <w:t>Лань</w:t>
      </w:r>
      <w:r>
        <w:rPr>
          <w:b w:val="0"/>
          <w:sz w:val="28"/>
          <w:szCs w:val="28"/>
        </w:rPr>
        <w:t>»</w:t>
      </w:r>
      <w:r w:rsidRPr="00041B79">
        <w:rPr>
          <w:b w:val="0"/>
          <w:sz w:val="28"/>
          <w:szCs w:val="28"/>
        </w:rPr>
        <w:t xml:space="preserve">, 2023. – 72 с.  </w:t>
      </w:r>
      <w:hyperlink r:id="rId30" w:history="1">
        <w:r w:rsidRPr="00041B79">
          <w:rPr>
            <w:rStyle w:val="a6"/>
            <w:b w:val="0"/>
            <w:sz w:val="28"/>
            <w:szCs w:val="28"/>
          </w:rPr>
          <w:t>https://e.lanbook.com/book/279863?category=43805</w:t>
        </w:r>
      </w:hyperlink>
      <w:r w:rsidRPr="00041B79">
        <w:rPr>
          <w:b w:val="0"/>
          <w:sz w:val="28"/>
          <w:szCs w:val="28"/>
        </w:rPr>
        <w:t xml:space="preserve"> </w:t>
      </w:r>
    </w:p>
    <w:p w:rsidR="00BC6D46" w:rsidRDefault="00E64C82" w:rsidP="00BC6D4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C6D46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proofErr w:type="spellStart"/>
      <w:r w:rsidR="00010188" w:rsidRPr="00041B79">
        <w:rPr>
          <w:b w:val="0"/>
          <w:sz w:val="28"/>
          <w:szCs w:val="28"/>
        </w:rPr>
        <w:t>Трунов</w:t>
      </w:r>
      <w:proofErr w:type="spellEnd"/>
      <w:r w:rsidR="00010188" w:rsidRPr="00041B79">
        <w:rPr>
          <w:b w:val="0"/>
          <w:sz w:val="28"/>
          <w:szCs w:val="28"/>
        </w:rPr>
        <w:t xml:space="preserve"> Ю. В., Кирина И. Б. Нетрадиционные садовые культуры. Курс лекций: Учебное пособие для вузов. 2-е изд., стер. СПб:</w:t>
      </w:r>
      <w:r w:rsidR="00010188" w:rsidRPr="00010188">
        <w:rPr>
          <w:b w:val="0"/>
          <w:sz w:val="28"/>
          <w:szCs w:val="28"/>
        </w:rPr>
        <w:t xml:space="preserve"> "Лань"</w:t>
      </w:r>
      <w:r w:rsidR="00010188" w:rsidRPr="00041B79">
        <w:rPr>
          <w:b w:val="0"/>
          <w:sz w:val="28"/>
          <w:szCs w:val="28"/>
        </w:rPr>
        <w:t>,</w:t>
      </w:r>
      <w:r w:rsidR="00010188" w:rsidRPr="00041B79">
        <w:rPr>
          <w:sz w:val="28"/>
          <w:szCs w:val="28"/>
        </w:rPr>
        <w:t xml:space="preserve"> </w:t>
      </w:r>
      <w:r w:rsidR="00010188" w:rsidRPr="00041B79">
        <w:rPr>
          <w:b w:val="0"/>
          <w:sz w:val="28"/>
          <w:szCs w:val="28"/>
        </w:rPr>
        <w:t>2024. – 220 с.</w:t>
      </w:r>
      <w:r w:rsidR="00010188" w:rsidRPr="00041B79">
        <w:rPr>
          <w:sz w:val="28"/>
          <w:szCs w:val="28"/>
        </w:rPr>
        <w:t xml:space="preserve"> </w:t>
      </w:r>
      <w:hyperlink r:id="rId31" w:history="1">
        <w:r w:rsidR="00010188" w:rsidRPr="00041B79">
          <w:rPr>
            <w:rStyle w:val="a6"/>
            <w:b w:val="0"/>
            <w:sz w:val="28"/>
            <w:szCs w:val="28"/>
          </w:rPr>
          <w:t>https://e.lanbook.com/book/382355?category=43805</w:t>
        </w:r>
      </w:hyperlink>
      <w:r w:rsidR="00010188" w:rsidRPr="00041B79">
        <w:rPr>
          <w:b w:val="0"/>
          <w:sz w:val="28"/>
          <w:szCs w:val="28"/>
        </w:rPr>
        <w:t xml:space="preserve"> </w:t>
      </w:r>
    </w:p>
    <w:p w:rsidR="00BC6D46" w:rsidRPr="00BC6D46" w:rsidRDefault="00BC6D46" w:rsidP="00BC6D4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18. </w:t>
      </w:r>
      <w:r w:rsidRPr="00BC6D46">
        <w:rPr>
          <w:b w:val="0"/>
          <w:sz w:val="28"/>
          <w:szCs w:val="28"/>
        </w:rPr>
        <w:t xml:space="preserve">Учебный практикум по дисциплине «Виноградарство» / Барабаш И.П., Чернов А.И., Романенко Е.С., </w:t>
      </w:r>
      <w:proofErr w:type="spellStart"/>
      <w:r w:rsidRPr="00BC6D46">
        <w:rPr>
          <w:b w:val="0"/>
          <w:sz w:val="28"/>
          <w:szCs w:val="28"/>
        </w:rPr>
        <w:t>Сосюра</w:t>
      </w:r>
      <w:proofErr w:type="spellEnd"/>
      <w:r w:rsidRPr="00BC6D46">
        <w:rPr>
          <w:b w:val="0"/>
          <w:sz w:val="28"/>
          <w:szCs w:val="28"/>
        </w:rPr>
        <w:t xml:space="preserve"> Е.А. Ставрополь: Ставропольский государственный аграрный университет, 2014. – 104 с. </w:t>
      </w:r>
      <w:hyperlink r:id="rId32" w:history="1">
        <w:r w:rsidRPr="00E02D51">
          <w:rPr>
            <w:rStyle w:val="a6"/>
            <w:b w:val="0"/>
            <w:sz w:val="28"/>
            <w:szCs w:val="28"/>
          </w:rPr>
          <w:t>https://e.lanbook.com/book/61254?ysclid=lrdyt401pd363174461</w:t>
        </w:r>
      </w:hyperlink>
      <w:r>
        <w:rPr>
          <w:b w:val="0"/>
          <w:sz w:val="28"/>
          <w:szCs w:val="28"/>
        </w:rPr>
        <w:t xml:space="preserve"> </w:t>
      </w:r>
    </w:p>
    <w:p w:rsidR="00BC6D46" w:rsidRPr="00041B79" w:rsidRDefault="00BC6D46" w:rsidP="00E64C8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6A01F7" w:rsidRPr="00041B79" w:rsidRDefault="006A01F7" w:rsidP="00D12C6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6A01F7" w:rsidRPr="00041B79" w:rsidRDefault="006A01F7" w:rsidP="00D12C6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41B79">
        <w:rPr>
          <w:b w:val="0"/>
          <w:sz w:val="28"/>
          <w:szCs w:val="28"/>
        </w:rPr>
        <w:t xml:space="preserve"> </w:t>
      </w:r>
    </w:p>
    <w:sectPr w:rsidR="006A01F7" w:rsidRPr="0004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1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2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3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4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5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6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7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8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1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2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3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4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5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6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7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8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249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30"/>
    <w:rsid w:val="00010188"/>
    <w:rsid w:val="00041B79"/>
    <w:rsid w:val="00072B63"/>
    <w:rsid w:val="000A46C5"/>
    <w:rsid w:val="000C7B71"/>
    <w:rsid w:val="000D36A7"/>
    <w:rsid w:val="00111025"/>
    <w:rsid w:val="001370F7"/>
    <w:rsid w:val="001D54B9"/>
    <w:rsid w:val="001F6815"/>
    <w:rsid w:val="002C71EF"/>
    <w:rsid w:val="002F24FF"/>
    <w:rsid w:val="00422F6A"/>
    <w:rsid w:val="00465E44"/>
    <w:rsid w:val="004B4E30"/>
    <w:rsid w:val="005277AA"/>
    <w:rsid w:val="0053146F"/>
    <w:rsid w:val="005409CE"/>
    <w:rsid w:val="005C2545"/>
    <w:rsid w:val="006A01F7"/>
    <w:rsid w:val="006A172F"/>
    <w:rsid w:val="00712360"/>
    <w:rsid w:val="0076101A"/>
    <w:rsid w:val="007718EB"/>
    <w:rsid w:val="007E34EC"/>
    <w:rsid w:val="007F4F6A"/>
    <w:rsid w:val="00826ABC"/>
    <w:rsid w:val="00835935"/>
    <w:rsid w:val="00894FAC"/>
    <w:rsid w:val="009C3E21"/>
    <w:rsid w:val="009D661B"/>
    <w:rsid w:val="00A828F9"/>
    <w:rsid w:val="00AF3DFC"/>
    <w:rsid w:val="00B235E3"/>
    <w:rsid w:val="00B909FB"/>
    <w:rsid w:val="00BC6D46"/>
    <w:rsid w:val="00CA7912"/>
    <w:rsid w:val="00D12C69"/>
    <w:rsid w:val="00D3550C"/>
    <w:rsid w:val="00D62D10"/>
    <w:rsid w:val="00E64C82"/>
    <w:rsid w:val="00E80C4B"/>
    <w:rsid w:val="00EF65D4"/>
    <w:rsid w:val="00F37D10"/>
    <w:rsid w:val="00F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8C3F2-C59E-4CD5-9B8D-651A23E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30"/>
  </w:style>
  <w:style w:type="paragraph" w:styleId="1">
    <w:name w:val="heading 1"/>
    <w:basedOn w:val="a"/>
    <w:link w:val="10"/>
    <w:uiPriority w:val="9"/>
    <w:qFormat/>
    <w:rsid w:val="00010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B9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465E44"/>
  </w:style>
  <w:style w:type="paragraph" w:styleId="a5">
    <w:name w:val="List Paragraph"/>
    <w:basedOn w:val="a"/>
    <w:uiPriority w:val="34"/>
    <w:qFormat/>
    <w:rsid w:val="00AF3D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01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362777?category=43805" TargetMode="External"/><Relationship Id="rId18" Type="http://schemas.openxmlformats.org/officeDocument/2006/relationships/hyperlink" Target="https://e.lanbook.com/book/269849?category=43807" TargetMode="External"/><Relationship Id="rId26" Type="http://schemas.openxmlformats.org/officeDocument/2006/relationships/hyperlink" Target="https://e.lanbook.com/book/206555?category=438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184081?category=4380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elibrary.ru/item.asp?id=45480115" TargetMode="External"/><Relationship Id="rId12" Type="http://schemas.openxmlformats.org/officeDocument/2006/relationships/hyperlink" Target="https://e.lanbook.com/book/362768?category=43805" TargetMode="External"/><Relationship Id="rId17" Type="http://schemas.openxmlformats.org/officeDocument/2006/relationships/hyperlink" Target="https://e.lanbook.com/book/222848?category=43807" TargetMode="External"/><Relationship Id="rId25" Type="http://schemas.openxmlformats.org/officeDocument/2006/relationships/hyperlink" Target="https://e.lanbook.com/book/195438?category=4380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lanbook.com/book/382385?category=43807" TargetMode="External"/><Relationship Id="rId20" Type="http://schemas.openxmlformats.org/officeDocument/2006/relationships/hyperlink" Target="https://e.lanbook.com/book/335183?category=43807" TargetMode="External"/><Relationship Id="rId29" Type="http://schemas.openxmlformats.org/officeDocument/2006/relationships/hyperlink" Target="https://e.lanbook.com/book/314669?category=43807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e.lanbook.com/book/362768?category=43805" TargetMode="External"/><Relationship Id="rId24" Type="http://schemas.openxmlformats.org/officeDocument/2006/relationships/hyperlink" Target="https://e.lanbook.com/book/336803?category=43807" TargetMode="External"/><Relationship Id="rId32" Type="http://schemas.openxmlformats.org/officeDocument/2006/relationships/hyperlink" Target="https://e.lanbook.com/book/61254?ysclid=lrdyt401pd36317446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.lanbook.com/book/279800?category=43805" TargetMode="External"/><Relationship Id="rId23" Type="http://schemas.openxmlformats.org/officeDocument/2006/relationships/hyperlink" Target="https://e.lanbook.com/book/297767?category=43807" TargetMode="External"/><Relationship Id="rId28" Type="http://schemas.openxmlformats.org/officeDocument/2006/relationships/hyperlink" Target="https://e.lanbook.com/book/277070?category=43805" TargetMode="External"/><Relationship Id="rId10" Type="http://schemas.openxmlformats.org/officeDocument/2006/relationships/hyperlink" Target="https://e.lanbook.com/book/362768?category=43805" TargetMode="External"/><Relationship Id="rId19" Type="http://schemas.openxmlformats.org/officeDocument/2006/relationships/hyperlink" Target="https://e.lanbook.com/book/269852?category=43807" TargetMode="External"/><Relationship Id="rId31" Type="http://schemas.openxmlformats.org/officeDocument/2006/relationships/hyperlink" Target="https://e.lanbook.com/book/382355?category=43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62768?category=43805" TargetMode="External"/><Relationship Id="rId14" Type="http://schemas.openxmlformats.org/officeDocument/2006/relationships/hyperlink" Target="https://e.lanbook.com/book/362783?category=43805" TargetMode="External"/><Relationship Id="rId22" Type="http://schemas.openxmlformats.org/officeDocument/2006/relationships/hyperlink" Target="https://www.elibrary.ru/item.asp?id=41547960" TargetMode="External"/><Relationship Id="rId27" Type="http://schemas.openxmlformats.org/officeDocument/2006/relationships/hyperlink" Target="https://e.lanbook.com/book/288965?category=43807" TargetMode="External"/><Relationship Id="rId30" Type="http://schemas.openxmlformats.org/officeDocument/2006/relationships/hyperlink" Target="https://e.lanbook.com/book/279863?category=43805" TargetMode="External"/><Relationship Id="rId8" Type="http://schemas.openxmlformats.org/officeDocument/2006/relationships/hyperlink" Target="https://e.lanbook.com/book/206162?category=43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2024-01-14T19:02:00Z</dcterms:created>
  <dcterms:modified xsi:type="dcterms:W3CDTF">2024-01-16T15:10:00Z</dcterms:modified>
</cp:coreProperties>
</file>