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76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E17645" w:rsidRPr="00813C5D" w:rsidTr="00C76C13">
        <w:trPr>
          <w:trHeight w:val="1840"/>
        </w:trPr>
        <w:tc>
          <w:tcPr>
            <w:tcW w:w="4503" w:type="dxa"/>
          </w:tcPr>
          <w:p w:rsidR="00E17645" w:rsidRPr="00813C5D" w:rsidRDefault="00406E6E" w:rsidP="00C76C13">
            <w:pPr>
              <w:widowControl w:val="0"/>
              <w:suppressAutoHyphens/>
              <w:spacing w:after="120"/>
              <w:ind w:left="-26" w:right="-108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</w:t>
            </w:r>
            <w:r w:rsidR="00E214BA" w:rsidRPr="00813C5D">
              <w:rPr>
                <w:rFonts w:eastAsia="Lucida Sans Unicode"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981075" cy="1028700"/>
                  <wp:effectExtent l="0" t="0" r="0" b="0"/>
                  <wp:docPr id="1" name="Рисунок 1" descr="C:\Documents and Settings\ingener\Рабочий стол\symbol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ngener\Рабочий стол\symbol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17645" w:rsidRPr="00813C5D" w:rsidRDefault="00E214BA" w:rsidP="00C76C13">
            <w:pPr>
              <w:widowControl w:val="0"/>
              <w:suppressAutoHyphens/>
              <w:spacing w:after="120"/>
              <w:ind w:left="-26" w:right="-108"/>
              <w:jc w:val="center"/>
              <w:rPr>
                <w:rFonts w:eastAsia="Lucida Sans Unicode"/>
                <w:noProof/>
                <w:kern w:val="1"/>
                <w:sz w:val="28"/>
                <w:szCs w:val="28"/>
              </w:rPr>
            </w:pPr>
            <w:r w:rsidRPr="00813C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1095375"/>
                  <wp:effectExtent l="0" t="0" r="0" b="0"/>
                  <wp:docPr id="2" name="Рисунок 2" descr="C:\Users\User\Desktop\elsu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elsu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45" w:rsidRPr="00813C5D" w:rsidTr="00C76C13">
        <w:trPr>
          <w:trHeight w:val="908"/>
        </w:trPr>
        <w:tc>
          <w:tcPr>
            <w:tcW w:w="4503" w:type="dxa"/>
          </w:tcPr>
          <w:p w:rsidR="00E17645" w:rsidRPr="00813C5D" w:rsidRDefault="00E17645" w:rsidP="00C76C1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813C5D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Управление </w:t>
            </w:r>
          </w:p>
          <w:p w:rsidR="00E17645" w:rsidRPr="00813C5D" w:rsidRDefault="00E17645" w:rsidP="00C76C1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813C5D">
              <w:rPr>
                <w:rFonts w:eastAsia="Lucida Sans Unicode"/>
                <w:b/>
                <w:kern w:val="1"/>
                <w:sz w:val="28"/>
                <w:szCs w:val="28"/>
              </w:rPr>
              <w:t>образования и науки</w:t>
            </w:r>
          </w:p>
          <w:p w:rsidR="00E17645" w:rsidRPr="00813C5D" w:rsidRDefault="00E17645" w:rsidP="00C76C1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color w:val="000000"/>
                <w:kern w:val="1"/>
                <w:sz w:val="28"/>
                <w:szCs w:val="28"/>
              </w:rPr>
            </w:pPr>
            <w:r w:rsidRPr="00813C5D">
              <w:rPr>
                <w:rFonts w:eastAsia="Lucida Sans Unicode"/>
                <w:b/>
                <w:kern w:val="1"/>
                <w:sz w:val="28"/>
                <w:szCs w:val="28"/>
              </w:rPr>
              <w:t>Липецкой области</w:t>
            </w:r>
          </w:p>
          <w:p w:rsidR="00E17645" w:rsidRPr="00813C5D" w:rsidRDefault="00E17645" w:rsidP="00C76C13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noProof/>
                <w:kern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7645" w:rsidRPr="00813C5D" w:rsidRDefault="00E17645" w:rsidP="00C76C13">
            <w:pPr>
              <w:jc w:val="center"/>
              <w:rPr>
                <w:b/>
                <w:sz w:val="28"/>
                <w:szCs w:val="28"/>
              </w:rPr>
            </w:pPr>
            <w:r w:rsidRPr="00813C5D">
              <w:rPr>
                <w:b/>
                <w:sz w:val="28"/>
                <w:szCs w:val="28"/>
              </w:rPr>
              <w:t>ФГБОУ ВО «Елецкий государственный университет им. И.А. Бунина»</w:t>
            </w:r>
          </w:p>
          <w:p w:rsidR="00E17645" w:rsidRPr="00813C5D" w:rsidRDefault="00E17645" w:rsidP="00C76C13">
            <w:pPr>
              <w:jc w:val="center"/>
              <w:rPr>
                <w:b/>
                <w:sz w:val="28"/>
                <w:szCs w:val="28"/>
              </w:rPr>
            </w:pPr>
          </w:p>
          <w:p w:rsidR="00E17645" w:rsidRPr="00813C5D" w:rsidRDefault="00E17645" w:rsidP="00C76C1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</w:tbl>
    <w:p w:rsidR="004A7C4B" w:rsidRDefault="004A7C4B" w:rsidP="002D7711">
      <w:pPr>
        <w:jc w:val="center"/>
        <w:rPr>
          <w:b/>
          <w:sz w:val="28"/>
          <w:szCs w:val="28"/>
        </w:rPr>
      </w:pPr>
    </w:p>
    <w:p w:rsidR="004C635F" w:rsidRDefault="004C635F" w:rsidP="002D7711">
      <w:pPr>
        <w:jc w:val="center"/>
        <w:rPr>
          <w:b/>
          <w:sz w:val="28"/>
          <w:szCs w:val="28"/>
        </w:rPr>
      </w:pPr>
    </w:p>
    <w:p w:rsidR="004A7C4B" w:rsidRDefault="004A7C4B" w:rsidP="002D7711">
      <w:pPr>
        <w:jc w:val="center"/>
        <w:rPr>
          <w:b/>
          <w:color w:val="C00000"/>
          <w:sz w:val="28"/>
          <w:szCs w:val="28"/>
        </w:rPr>
      </w:pPr>
      <w:r w:rsidRPr="004A7C4B">
        <w:rPr>
          <w:b/>
          <w:color w:val="C00000"/>
          <w:sz w:val="28"/>
          <w:szCs w:val="28"/>
        </w:rPr>
        <w:t>ОБЛАСТНОЙ ПРОФИЛЬНЫЙ СЕМИНАР «ШКОЛА МОЛОДЫХ УЧЕНЫХ» ПО ПРОБЛЕМАМ ГУМАНИТАРНЫХ НАУК</w:t>
      </w:r>
    </w:p>
    <w:p w:rsidR="004A7C4B" w:rsidRDefault="004A7C4B" w:rsidP="002D7711">
      <w:pPr>
        <w:jc w:val="center"/>
        <w:rPr>
          <w:b/>
          <w:color w:val="C00000"/>
          <w:sz w:val="28"/>
          <w:szCs w:val="28"/>
        </w:rPr>
      </w:pPr>
    </w:p>
    <w:p w:rsidR="004A7C4B" w:rsidRPr="004A7C4B" w:rsidRDefault="007132F1" w:rsidP="002D771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14 ИЮНЯ 2024</w:t>
      </w:r>
      <w:r w:rsidR="004A7C4B" w:rsidRPr="004A7C4B">
        <w:rPr>
          <w:b/>
          <w:color w:val="002060"/>
          <w:sz w:val="28"/>
          <w:szCs w:val="28"/>
        </w:rPr>
        <w:t xml:space="preserve"> ГОДА</w:t>
      </w:r>
    </w:p>
    <w:p w:rsidR="004A7C4B" w:rsidRDefault="004A7C4B" w:rsidP="002D7711">
      <w:pPr>
        <w:jc w:val="center"/>
        <w:rPr>
          <w:b/>
          <w:sz w:val="28"/>
          <w:szCs w:val="28"/>
        </w:rPr>
      </w:pPr>
    </w:p>
    <w:p w:rsidR="004A7C4B" w:rsidRDefault="004A7C4B" w:rsidP="002D7711">
      <w:pPr>
        <w:jc w:val="center"/>
        <w:rPr>
          <w:b/>
          <w:sz w:val="28"/>
          <w:szCs w:val="28"/>
        </w:rPr>
      </w:pPr>
    </w:p>
    <w:p w:rsidR="002D7711" w:rsidRPr="00813C5D" w:rsidRDefault="002D7711" w:rsidP="002D7711">
      <w:pPr>
        <w:jc w:val="center"/>
        <w:rPr>
          <w:b/>
          <w:sz w:val="28"/>
          <w:szCs w:val="28"/>
        </w:rPr>
      </w:pPr>
      <w:r w:rsidRPr="00813C5D">
        <w:rPr>
          <w:b/>
          <w:sz w:val="28"/>
          <w:szCs w:val="28"/>
        </w:rPr>
        <w:t>ИНФОРМАЦИОННОЕ ПИСЬМО</w:t>
      </w:r>
    </w:p>
    <w:p w:rsidR="002D7711" w:rsidRPr="00813C5D" w:rsidRDefault="002D7711" w:rsidP="002D7711">
      <w:pPr>
        <w:jc w:val="center"/>
        <w:rPr>
          <w:b/>
          <w:sz w:val="28"/>
          <w:szCs w:val="28"/>
        </w:rPr>
      </w:pPr>
    </w:p>
    <w:p w:rsidR="002D7711" w:rsidRPr="004A7C4B" w:rsidRDefault="002D7711" w:rsidP="002D7711">
      <w:pPr>
        <w:jc w:val="center"/>
        <w:rPr>
          <w:b/>
          <w:i/>
          <w:sz w:val="28"/>
          <w:szCs w:val="28"/>
        </w:rPr>
      </w:pPr>
      <w:r w:rsidRPr="004A7C4B">
        <w:rPr>
          <w:b/>
          <w:i/>
          <w:sz w:val="28"/>
          <w:szCs w:val="28"/>
        </w:rPr>
        <w:t>Уважаемые коллеги!</w:t>
      </w:r>
    </w:p>
    <w:p w:rsidR="004A7C4B" w:rsidRDefault="003D14CA" w:rsidP="007B303E">
      <w:pPr>
        <w:ind w:firstLine="709"/>
        <w:jc w:val="both"/>
        <w:rPr>
          <w:sz w:val="28"/>
          <w:szCs w:val="28"/>
        </w:rPr>
      </w:pPr>
      <w:r w:rsidRPr="00813C5D">
        <w:rPr>
          <w:sz w:val="28"/>
          <w:szCs w:val="28"/>
        </w:rPr>
        <w:t xml:space="preserve">Управление образования и науки Липецкой области на базе </w:t>
      </w:r>
      <w:r w:rsidR="009675FE" w:rsidRPr="00813C5D">
        <w:rPr>
          <w:sz w:val="28"/>
          <w:szCs w:val="28"/>
        </w:rPr>
        <w:t>Е</w:t>
      </w:r>
      <w:r w:rsidRPr="00813C5D">
        <w:rPr>
          <w:sz w:val="28"/>
          <w:szCs w:val="28"/>
        </w:rPr>
        <w:t>лецкого государственного</w:t>
      </w:r>
      <w:r w:rsidR="002F0A43" w:rsidRPr="00813C5D">
        <w:rPr>
          <w:sz w:val="28"/>
          <w:szCs w:val="28"/>
        </w:rPr>
        <w:t xml:space="preserve"> </w:t>
      </w:r>
      <w:r w:rsidR="00D26BFE" w:rsidRPr="00813C5D">
        <w:rPr>
          <w:sz w:val="28"/>
          <w:szCs w:val="28"/>
        </w:rPr>
        <w:t>университет</w:t>
      </w:r>
      <w:r w:rsidRPr="00813C5D">
        <w:rPr>
          <w:sz w:val="28"/>
          <w:szCs w:val="28"/>
        </w:rPr>
        <w:t>а</w:t>
      </w:r>
      <w:r w:rsidR="002F0A43" w:rsidRPr="00813C5D">
        <w:rPr>
          <w:sz w:val="28"/>
          <w:szCs w:val="28"/>
        </w:rPr>
        <w:t xml:space="preserve"> им.</w:t>
      </w:r>
      <w:r w:rsidR="00E2670A" w:rsidRPr="00813C5D">
        <w:rPr>
          <w:sz w:val="28"/>
          <w:szCs w:val="28"/>
        </w:rPr>
        <w:t xml:space="preserve"> </w:t>
      </w:r>
      <w:r w:rsidR="002F0A43" w:rsidRPr="00813C5D">
        <w:rPr>
          <w:sz w:val="28"/>
          <w:szCs w:val="28"/>
        </w:rPr>
        <w:t>И.А.</w:t>
      </w:r>
      <w:r w:rsidR="00305411" w:rsidRPr="00813C5D">
        <w:rPr>
          <w:sz w:val="28"/>
          <w:szCs w:val="28"/>
        </w:rPr>
        <w:t xml:space="preserve"> </w:t>
      </w:r>
      <w:r w:rsidR="009675FE" w:rsidRPr="00813C5D">
        <w:rPr>
          <w:sz w:val="28"/>
          <w:szCs w:val="28"/>
        </w:rPr>
        <w:t>Б</w:t>
      </w:r>
      <w:r w:rsidR="002F0A43" w:rsidRPr="00813C5D">
        <w:rPr>
          <w:sz w:val="28"/>
          <w:szCs w:val="28"/>
        </w:rPr>
        <w:t>унина</w:t>
      </w:r>
      <w:r w:rsidR="002B3F6D" w:rsidRPr="00813C5D">
        <w:rPr>
          <w:sz w:val="28"/>
          <w:szCs w:val="28"/>
        </w:rPr>
        <w:t xml:space="preserve"> </w:t>
      </w:r>
      <w:r w:rsidR="00E31528" w:rsidRPr="00813C5D">
        <w:rPr>
          <w:sz w:val="28"/>
          <w:szCs w:val="28"/>
        </w:rPr>
        <w:t xml:space="preserve">проводит </w:t>
      </w:r>
      <w:r w:rsidR="007132F1">
        <w:rPr>
          <w:b/>
          <w:sz w:val="28"/>
          <w:szCs w:val="28"/>
        </w:rPr>
        <w:t>14</w:t>
      </w:r>
      <w:r w:rsidR="0078728E" w:rsidRPr="00813C5D">
        <w:rPr>
          <w:b/>
          <w:sz w:val="28"/>
          <w:szCs w:val="28"/>
        </w:rPr>
        <w:t xml:space="preserve"> </w:t>
      </w:r>
      <w:r w:rsidR="00E17645" w:rsidRPr="00813C5D">
        <w:rPr>
          <w:b/>
          <w:sz w:val="28"/>
          <w:szCs w:val="28"/>
        </w:rPr>
        <w:t>июня</w:t>
      </w:r>
      <w:r w:rsidR="002B3F6D" w:rsidRPr="00813C5D">
        <w:rPr>
          <w:b/>
          <w:sz w:val="28"/>
          <w:szCs w:val="28"/>
        </w:rPr>
        <w:t xml:space="preserve"> 20</w:t>
      </w:r>
      <w:r w:rsidR="00E17645" w:rsidRPr="00813C5D">
        <w:rPr>
          <w:b/>
          <w:sz w:val="28"/>
          <w:szCs w:val="28"/>
        </w:rPr>
        <w:t>2</w:t>
      </w:r>
      <w:r w:rsidR="007132F1">
        <w:rPr>
          <w:b/>
          <w:sz w:val="28"/>
          <w:szCs w:val="28"/>
        </w:rPr>
        <w:t>4</w:t>
      </w:r>
      <w:r w:rsidR="002B3F6D" w:rsidRPr="00813C5D">
        <w:rPr>
          <w:b/>
          <w:sz w:val="28"/>
          <w:szCs w:val="28"/>
        </w:rPr>
        <w:t xml:space="preserve"> года</w:t>
      </w:r>
      <w:r w:rsidR="002B3F6D" w:rsidRPr="00813C5D">
        <w:rPr>
          <w:sz w:val="28"/>
          <w:szCs w:val="28"/>
        </w:rPr>
        <w:t xml:space="preserve"> </w:t>
      </w:r>
      <w:r w:rsidR="001C59BD" w:rsidRPr="00813C5D">
        <w:rPr>
          <w:sz w:val="28"/>
          <w:szCs w:val="28"/>
        </w:rPr>
        <w:t>областной профильный</w:t>
      </w:r>
      <w:r w:rsidR="009C3AEF">
        <w:rPr>
          <w:b/>
          <w:sz w:val="28"/>
          <w:szCs w:val="28"/>
        </w:rPr>
        <w:t xml:space="preserve"> </w:t>
      </w:r>
      <w:r w:rsidR="001C59BD" w:rsidRPr="00813C5D">
        <w:rPr>
          <w:b/>
          <w:sz w:val="28"/>
          <w:szCs w:val="28"/>
        </w:rPr>
        <w:t>семинар «Школа молодых у</w:t>
      </w:r>
      <w:r w:rsidR="0078728E" w:rsidRPr="00813C5D">
        <w:rPr>
          <w:b/>
          <w:sz w:val="28"/>
          <w:szCs w:val="28"/>
        </w:rPr>
        <w:t xml:space="preserve">ченых» по проблемам </w:t>
      </w:r>
      <w:r w:rsidR="00E17645" w:rsidRPr="00813C5D">
        <w:rPr>
          <w:b/>
          <w:sz w:val="28"/>
          <w:szCs w:val="28"/>
        </w:rPr>
        <w:t>гуманитарных</w:t>
      </w:r>
      <w:r w:rsidR="001C59BD" w:rsidRPr="00813C5D">
        <w:rPr>
          <w:b/>
          <w:sz w:val="28"/>
          <w:szCs w:val="28"/>
        </w:rPr>
        <w:t xml:space="preserve"> нау</w:t>
      </w:r>
      <w:r w:rsidR="001830FE">
        <w:rPr>
          <w:b/>
          <w:sz w:val="28"/>
          <w:szCs w:val="28"/>
        </w:rPr>
        <w:t>к</w:t>
      </w:r>
      <w:r w:rsidR="00202628" w:rsidRPr="00813C5D">
        <w:rPr>
          <w:sz w:val="28"/>
          <w:szCs w:val="28"/>
        </w:rPr>
        <w:t>.</w:t>
      </w:r>
      <w:r w:rsidR="00305411" w:rsidRPr="00813C5D">
        <w:rPr>
          <w:sz w:val="28"/>
          <w:szCs w:val="28"/>
        </w:rPr>
        <w:t xml:space="preserve"> </w:t>
      </w:r>
      <w:r w:rsidR="00812616" w:rsidRPr="00812616">
        <w:rPr>
          <w:sz w:val="28"/>
          <w:szCs w:val="28"/>
        </w:rPr>
        <w:t>Приглашаем вас принять участие в работе</w:t>
      </w:r>
      <w:r w:rsidR="00812616">
        <w:rPr>
          <w:sz w:val="28"/>
          <w:szCs w:val="28"/>
        </w:rPr>
        <w:t xml:space="preserve"> семинара.</w:t>
      </w:r>
    </w:p>
    <w:p w:rsidR="00812616" w:rsidRDefault="00812616" w:rsidP="007B303E">
      <w:pPr>
        <w:ind w:firstLine="709"/>
        <w:jc w:val="both"/>
        <w:rPr>
          <w:sz w:val="28"/>
          <w:szCs w:val="28"/>
        </w:rPr>
      </w:pPr>
    </w:p>
    <w:p w:rsidR="00812616" w:rsidRDefault="00812616" w:rsidP="007B303E">
      <w:pPr>
        <w:ind w:firstLine="709"/>
        <w:jc w:val="both"/>
        <w:rPr>
          <w:sz w:val="28"/>
          <w:szCs w:val="28"/>
        </w:rPr>
      </w:pPr>
      <w:r w:rsidRPr="00A55CCD">
        <w:rPr>
          <w:b/>
          <w:sz w:val="28"/>
          <w:szCs w:val="28"/>
          <w:u w:val="single"/>
        </w:rPr>
        <w:t>Цели семинара:</w:t>
      </w:r>
      <w:r w:rsidRPr="00812616">
        <w:t xml:space="preserve"> </w:t>
      </w:r>
      <w:r w:rsidR="00A55CCD">
        <w:rPr>
          <w:sz w:val="28"/>
          <w:szCs w:val="28"/>
        </w:rPr>
        <w:t>обсуждение</w:t>
      </w:r>
      <w:r w:rsidR="00A55CCD" w:rsidRPr="00A55CCD">
        <w:rPr>
          <w:sz w:val="28"/>
          <w:szCs w:val="28"/>
        </w:rPr>
        <w:t xml:space="preserve"> </w:t>
      </w:r>
      <w:r w:rsidR="008D4971">
        <w:rPr>
          <w:sz w:val="28"/>
          <w:szCs w:val="28"/>
        </w:rPr>
        <w:t>инновационных</w:t>
      </w:r>
      <w:r w:rsidR="00A55CCD" w:rsidRPr="00A55CCD">
        <w:rPr>
          <w:sz w:val="28"/>
          <w:szCs w:val="28"/>
        </w:rPr>
        <w:t xml:space="preserve"> подходов к постановке и решению широкого спектра фундаментальных и прикладных </w:t>
      </w:r>
      <w:r w:rsidR="00A55CCD">
        <w:rPr>
          <w:sz w:val="28"/>
          <w:szCs w:val="28"/>
        </w:rPr>
        <w:t>проблем гуманитарных наук; привлечение</w:t>
      </w:r>
      <w:r w:rsidR="00A55CCD" w:rsidRPr="00A55CCD">
        <w:rPr>
          <w:sz w:val="28"/>
          <w:szCs w:val="28"/>
        </w:rPr>
        <w:t xml:space="preserve"> талантливой молодежи в сферу гуманит</w:t>
      </w:r>
      <w:r w:rsidR="008D4971">
        <w:rPr>
          <w:sz w:val="28"/>
          <w:szCs w:val="28"/>
        </w:rPr>
        <w:t xml:space="preserve">арных исследований и разработок; </w:t>
      </w:r>
      <w:r w:rsidR="008D4971" w:rsidRPr="00812616">
        <w:rPr>
          <w:sz w:val="28"/>
          <w:szCs w:val="28"/>
        </w:rPr>
        <w:t>обобщение</w:t>
      </w:r>
      <w:r w:rsidR="008D4971">
        <w:rPr>
          <w:sz w:val="28"/>
          <w:szCs w:val="28"/>
        </w:rPr>
        <w:t xml:space="preserve"> и</w:t>
      </w:r>
      <w:r w:rsidR="008D4971" w:rsidRPr="00A55CCD">
        <w:t xml:space="preserve"> </w:t>
      </w:r>
      <w:r w:rsidR="008D4971" w:rsidRPr="00A55CCD">
        <w:rPr>
          <w:sz w:val="28"/>
          <w:szCs w:val="28"/>
        </w:rPr>
        <w:t>презентация</w:t>
      </w:r>
      <w:r w:rsidR="008D4971" w:rsidRPr="00812616">
        <w:rPr>
          <w:sz w:val="28"/>
          <w:szCs w:val="28"/>
        </w:rPr>
        <w:t xml:space="preserve"> результатов научны</w:t>
      </w:r>
      <w:r w:rsidR="008D4971">
        <w:rPr>
          <w:sz w:val="28"/>
          <w:szCs w:val="28"/>
        </w:rPr>
        <w:t>х поисков и образовательных практик;</w:t>
      </w:r>
      <w:r w:rsidR="008D4971" w:rsidRPr="00A55CCD">
        <w:t xml:space="preserve"> </w:t>
      </w:r>
      <w:r w:rsidR="008D4971" w:rsidRPr="00A55CCD">
        <w:rPr>
          <w:sz w:val="28"/>
          <w:szCs w:val="28"/>
        </w:rPr>
        <w:t xml:space="preserve">апробация и выработка новых исследовательских методик </w:t>
      </w:r>
      <w:r w:rsidR="008D4971">
        <w:rPr>
          <w:sz w:val="28"/>
          <w:szCs w:val="28"/>
        </w:rPr>
        <w:t>в изучении гуманитарных наук.</w:t>
      </w:r>
    </w:p>
    <w:p w:rsidR="004C635F" w:rsidRDefault="004C635F" w:rsidP="007B303E">
      <w:pPr>
        <w:ind w:firstLine="709"/>
        <w:jc w:val="both"/>
        <w:rPr>
          <w:sz w:val="28"/>
          <w:szCs w:val="28"/>
        </w:rPr>
      </w:pPr>
    </w:p>
    <w:p w:rsidR="00305411" w:rsidRDefault="00A55CCD" w:rsidP="00A55CCD">
      <w:pPr>
        <w:ind w:firstLine="709"/>
        <w:jc w:val="both"/>
        <w:rPr>
          <w:sz w:val="28"/>
          <w:szCs w:val="28"/>
        </w:rPr>
      </w:pPr>
      <w:r w:rsidRPr="00A55CCD">
        <w:rPr>
          <w:b/>
          <w:sz w:val="28"/>
          <w:szCs w:val="28"/>
          <w:u w:val="single"/>
        </w:rPr>
        <w:t>Участники семинара:</w:t>
      </w:r>
      <w:r>
        <w:rPr>
          <w:sz w:val="28"/>
          <w:szCs w:val="28"/>
        </w:rPr>
        <w:t xml:space="preserve"> </w:t>
      </w:r>
      <w:r w:rsidR="008D59D6" w:rsidRPr="00813C5D">
        <w:rPr>
          <w:b/>
          <w:sz w:val="28"/>
          <w:szCs w:val="28"/>
        </w:rPr>
        <w:t>молодые учёные</w:t>
      </w:r>
      <w:r w:rsidR="008D59D6" w:rsidRPr="00813C5D">
        <w:rPr>
          <w:sz w:val="28"/>
          <w:szCs w:val="28"/>
        </w:rPr>
        <w:t xml:space="preserve"> Липецкой области, име</w:t>
      </w:r>
      <w:r w:rsidR="008D4971">
        <w:rPr>
          <w:sz w:val="28"/>
          <w:szCs w:val="28"/>
        </w:rPr>
        <w:t xml:space="preserve">ющие учёную степень доктора / </w:t>
      </w:r>
      <w:r w:rsidR="008D59D6" w:rsidRPr="00813C5D">
        <w:rPr>
          <w:sz w:val="28"/>
          <w:szCs w:val="28"/>
        </w:rPr>
        <w:t>кандидата наук, аспиранты</w:t>
      </w:r>
      <w:r w:rsidR="00AE5ECC">
        <w:rPr>
          <w:sz w:val="28"/>
          <w:szCs w:val="28"/>
        </w:rPr>
        <w:t xml:space="preserve"> </w:t>
      </w:r>
      <w:r w:rsidR="008D4971">
        <w:rPr>
          <w:sz w:val="28"/>
          <w:szCs w:val="28"/>
        </w:rPr>
        <w:t>и магистранты</w:t>
      </w:r>
      <w:r w:rsidR="00202628" w:rsidRPr="00813C5D">
        <w:rPr>
          <w:sz w:val="28"/>
          <w:szCs w:val="28"/>
        </w:rPr>
        <w:t>.</w:t>
      </w:r>
    </w:p>
    <w:p w:rsidR="004C635F" w:rsidRDefault="004C635F" w:rsidP="00A55CCD">
      <w:pPr>
        <w:ind w:firstLine="709"/>
        <w:jc w:val="both"/>
        <w:rPr>
          <w:sz w:val="28"/>
          <w:szCs w:val="28"/>
        </w:rPr>
      </w:pPr>
    </w:p>
    <w:p w:rsidR="00A55CCD" w:rsidRPr="00A55CCD" w:rsidRDefault="00A55CCD" w:rsidP="00A55CCD">
      <w:pPr>
        <w:ind w:firstLine="709"/>
        <w:jc w:val="both"/>
        <w:rPr>
          <w:b/>
          <w:sz w:val="28"/>
          <w:szCs w:val="28"/>
          <w:u w:val="single"/>
        </w:rPr>
      </w:pPr>
      <w:r w:rsidRPr="00A55CCD">
        <w:rPr>
          <w:b/>
          <w:sz w:val="28"/>
          <w:szCs w:val="28"/>
          <w:u w:val="single"/>
        </w:rPr>
        <w:t>Научная программа семинара включает:</w:t>
      </w:r>
    </w:p>
    <w:p w:rsidR="00A55CCD" w:rsidRDefault="00A55CCD" w:rsidP="00A55CCD">
      <w:pPr>
        <w:ind w:firstLine="709"/>
        <w:jc w:val="both"/>
        <w:rPr>
          <w:sz w:val="28"/>
          <w:szCs w:val="28"/>
        </w:rPr>
      </w:pPr>
      <w:r w:rsidRPr="00A55CCD">
        <w:rPr>
          <w:sz w:val="28"/>
          <w:szCs w:val="28"/>
        </w:rPr>
        <w:t>-</w:t>
      </w:r>
      <w:r w:rsidRPr="00A55CCD">
        <w:rPr>
          <w:sz w:val="28"/>
          <w:szCs w:val="28"/>
        </w:rPr>
        <w:tab/>
        <w:t>пленарные обзорные и специализированные доклады ведущих ученых</w:t>
      </w:r>
      <w:r>
        <w:rPr>
          <w:sz w:val="28"/>
          <w:szCs w:val="28"/>
        </w:rPr>
        <w:t xml:space="preserve"> в области гуманитарных наук</w:t>
      </w:r>
      <w:r w:rsidRPr="00A55CCD">
        <w:rPr>
          <w:sz w:val="28"/>
          <w:szCs w:val="28"/>
        </w:rPr>
        <w:t>;</w:t>
      </w:r>
    </w:p>
    <w:p w:rsidR="00A55CCD" w:rsidRPr="00A55CCD" w:rsidRDefault="00A55CCD" w:rsidP="00A5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CCD">
        <w:rPr>
          <w:sz w:val="28"/>
          <w:szCs w:val="28"/>
        </w:rPr>
        <w:t>мастер-классы</w:t>
      </w:r>
      <w:r w:rsidRPr="00A55CCD">
        <w:t xml:space="preserve"> </w:t>
      </w:r>
      <w:r w:rsidRPr="00A55CCD">
        <w:rPr>
          <w:sz w:val="28"/>
          <w:szCs w:val="28"/>
        </w:rPr>
        <w:t xml:space="preserve">по актуальным проблемам </w:t>
      </w:r>
      <w:r w:rsidR="00983EC2">
        <w:rPr>
          <w:sz w:val="28"/>
          <w:szCs w:val="28"/>
        </w:rPr>
        <w:t>гуманитарных наук</w:t>
      </w:r>
      <w:r w:rsidRPr="00A55CCD">
        <w:rPr>
          <w:sz w:val="28"/>
          <w:szCs w:val="28"/>
        </w:rPr>
        <w:t xml:space="preserve"> ведущими учёными, представляющими образовательные организации высшего образования Липецкой области</w:t>
      </w:r>
      <w:r>
        <w:rPr>
          <w:sz w:val="28"/>
          <w:szCs w:val="28"/>
        </w:rPr>
        <w:t>;</w:t>
      </w:r>
    </w:p>
    <w:p w:rsidR="00A55CCD" w:rsidRDefault="00A55CCD" w:rsidP="00A55CCD">
      <w:pPr>
        <w:ind w:firstLine="709"/>
        <w:jc w:val="both"/>
        <w:rPr>
          <w:sz w:val="28"/>
          <w:szCs w:val="28"/>
        </w:rPr>
      </w:pPr>
      <w:r w:rsidRPr="00A55CCD">
        <w:rPr>
          <w:sz w:val="28"/>
          <w:szCs w:val="28"/>
        </w:rPr>
        <w:t>-</w:t>
      </w:r>
      <w:r w:rsidRPr="00A55CCD">
        <w:rPr>
          <w:sz w:val="28"/>
          <w:szCs w:val="28"/>
        </w:rPr>
        <w:tab/>
        <w:t>научные секционные заседан</w:t>
      </w:r>
      <w:r>
        <w:rPr>
          <w:sz w:val="28"/>
          <w:szCs w:val="28"/>
        </w:rPr>
        <w:t>ия по тематическим направлениям.</w:t>
      </w:r>
    </w:p>
    <w:p w:rsidR="004C635F" w:rsidRDefault="004C635F" w:rsidP="00A55CCD">
      <w:pPr>
        <w:ind w:firstLine="709"/>
        <w:jc w:val="both"/>
        <w:rPr>
          <w:sz w:val="28"/>
          <w:szCs w:val="28"/>
        </w:rPr>
      </w:pPr>
    </w:p>
    <w:p w:rsidR="00A55CCD" w:rsidRPr="00A55CCD" w:rsidRDefault="00A55CCD" w:rsidP="00A55CCD">
      <w:pPr>
        <w:ind w:firstLine="709"/>
        <w:jc w:val="both"/>
        <w:rPr>
          <w:b/>
          <w:sz w:val="28"/>
          <w:szCs w:val="28"/>
          <w:u w:val="single"/>
        </w:rPr>
      </w:pPr>
      <w:r w:rsidRPr="00A55CCD">
        <w:rPr>
          <w:b/>
          <w:sz w:val="28"/>
          <w:szCs w:val="28"/>
          <w:u w:val="single"/>
        </w:rPr>
        <w:t>Тематические направления семинара:</w:t>
      </w:r>
    </w:p>
    <w:p w:rsidR="005857D2" w:rsidRDefault="005857D2" w:rsidP="0021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7D2">
        <w:rPr>
          <w:sz w:val="28"/>
          <w:szCs w:val="28"/>
        </w:rPr>
        <w:t>Исследовани</w:t>
      </w:r>
      <w:r w:rsidR="00812616">
        <w:rPr>
          <w:sz w:val="28"/>
          <w:szCs w:val="28"/>
        </w:rPr>
        <w:t>я</w:t>
      </w:r>
      <w:r w:rsidR="007132F1">
        <w:rPr>
          <w:sz w:val="28"/>
          <w:szCs w:val="28"/>
        </w:rPr>
        <w:t xml:space="preserve"> в области</w:t>
      </w:r>
      <w:r w:rsidRPr="005857D2">
        <w:rPr>
          <w:sz w:val="28"/>
          <w:szCs w:val="28"/>
        </w:rPr>
        <w:t xml:space="preserve"> языка, литературы</w:t>
      </w:r>
      <w:r w:rsidR="007132F1">
        <w:rPr>
          <w:sz w:val="28"/>
          <w:szCs w:val="28"/>
        </w:rPr>
        <w:t>, журналистики</w:t>
      </w:r>
      <w:r w:rsidRPr="005857D2">
        <w:rPr>
          <w:sz w:val="28"/>
          <w:szCs w:val="28"/>
        </w:rPr>
        <w:t xml:space="preserve"> и культуры</w:t>
      </w:r>
      <w:r>
        <w:rPr>
          <w:sz w:val="28"/>
          <w:szCs w:val="28"/>
        </w:rPr>
        <w:t>;</w:t>
      </w:r>
    </w:p>
    <w:p w:rsidR="00812616" w:rsidRDefault="005857D2" w:rsidP="0021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7132F1">
        <w:rPr>
          <w:sz w:val="28"/>
          <w:szCs w:val="28"/>
        </w:rPr>
        <w:t>сторические и археологические исследования</w:t>
      </w:r>
      <w:r w:rsidR="00812616">
        <w:rPr>
          <w:sz w:val="28"/>
          <w:szCs w:val="28"/>
        </w:rPr>
        <w:t>;</w:t>
      </w:r>
    </w:p>
    <w:p w:rsidR="00812616" w:rsidRDefault="00812616" w:rsidP="0021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32F1">
        <w:rPr>
          <w:sz w:val="28"/>
          <w:szCs w:val="28"/>
        </w:rPr>
        <w:t>Исследования в сфере экономики, права и философии</w:t>
      </w:r>
      <w:r>
        <w:rPr>
          <w:sz w:val="28"/>
          <w:szCs w:val="28"/>
        </w:rPr>
        <w:t>;</w:t>
      </w:r>
    </w:p>
    <w:p w:rsidR="00214DBB" w:rsidRDefault="00812616" w:rsidP="0021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</w:t>
      </w:r>
      <w:r w:rsidR="009A3DC3" w:rsidRPr="00813C5D">
        <w:rPr>
          <w:sz w:val="28"/>
          <w:szCs w:val="28"/>
        </w:rPr>
        <w:t>оциология</w:t>
      </w:r>
      <w:r>
        <w:rPr>
          <w:sz w:val="28"/>
          <w:szCs w:val="28"/>
        </w:rPr>
        <w:t>, психология</w:t>
      </w:r>
      <w:r w:rsidR="00214DBB" w:rsidRPr="00813C5D">
        <w:rPr>
          <w:sz w:val="28"/>
          <w:szCs w:val="28"/>
        </w:rPr>
        <w:t xml:space="preserve"> и педагогика</w:t>
      </w:r>
      <w:r w:rsidR="007132F1">
        <w:rPr>
          <w:sz w:val="28"/>
          <w:szCs w:val="28"/>
        </w:rPr>
        <w:t>:</w:t>
      </w:r>
      <w:r w:rsidR="005857D2" w:rsidRPr="005857D2">
        <w:t xml:space="preserve"> </w:t>
      </w:r>
      <w:r w:rsidR="007132F1">
        <w:rPr>
          <w:sz w:val="28"/>
          <w:szCs w:val="28"/>
        </w:rPr>
        <w:t>направления</w:t>
      </w:r>
      <w:r w:rsidR="005857D2" w:rsidRPr="005857D2">
        <w:rPr>
          <w:sz w:val="28"/>
          <w:szCs w:val="28"/>
        </w:rPr>
        <w:t xml:space="preserve"> современных исследований</w:t>
      </w:r>
      <w:r>
        <w:rPr>
          <w:sz w:val="28"/>
          <w:szCs w:val="28"/>
        </w:rPr>
        <w:t>.</w:t>
      </w:r>
    </w:p>
    <w:p w:rsidR="004C635F" w:rsidRDefault="004C635F" w:rsidP="00214DBB">
      <w:pPr>
        <w:ind w:firstLine="709"/>
        <w:jc w:val="both"/>
        <w:rPr>
          <w:sz w:val="28"/>
          <w:szCs w:val="28"/>
        </w:rPr>
      </w:pPr>
    </w:p>
    <w:p w:rsidR="00A55CCD" w:rsidRPr="00A55CCD" w:rsidRDefault="00A55CCD" w:rsidP="00214DBB">
      <w:pPr>
        <w:ind w:firstLine="709"/>
        <w:jc w:val="both"/>
        <w:rPr>
          <w:b/>
          <w:sz w:val="28"/>
          <w:szCs w:val="28"/>
          <w:u w:val="single"/>
        </w:rPr>
      </w:pPr>
      <w:r w:rsidRPr="00A55CCD">
        <w:rPr>
          <w:b/>
          <w:sz w:val="28"/>
          <w:szCs w:val="28"/>
          <w:u w:val="single"/>
        </w:rPr>
        <w:t>Языки</w:t>
      </w:r>
      <w:r w:rsidR="006714F0">
        <w:rPr>
          <w:b/>
          <w:sz w:val="28"/>
          <w:szCs w:val="28"/>
          <w:u w:val="single"/>
        </w:rPr>
        <w:t xml:space="preserve"> семинара</w:t>
      </w:r>
      <w:r w:rsidRPr="00A55CCD">
        <w:rPr>
          <w:b/>
          <w:sz w:val="28"/>
          <w:szCs w:val="28"/>
          <w:u w:val="single"/>
        </w:rPr>
        <w:t>:</w:t>
      </w:r>
    </w:p>
    <w:p w:rsidR="00A55CCD" w:rsidRDefault="006714F0" w:rsidP="0021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Рабочим языком семинара</w:t>
      </w:r>
      <w:bookmarkStart w:id="0" w:name="_GoBack"/>
      <w:bookmarkEnd w:id="0"/>
      <w:r w:rsidR="00A55CCD" w:rsidRPr="00A55CCD">
        <w:rPr>
          <w:sz w:val="28"/>
          <w:szCs w:val="28"/>
        </w:rPr>
        <w:t xml:space="preserve"> является русский.</w:t>
      </w:r>
    </w:p>
    <w:p w:rsidR="004C635F" w:rsidRDefault="004C635F" w:rsidP="00214DBB">
      <w:pPr>
        <w:ind w:firstLine="709"/>
        <w:jc w:val="both"/>
        <w:rPr>
          <w:b/>
          <w:sz w:val="28"/>
          <w:szCs w:val="28"/>
          <w:u w:val="single"/>
        </w:rPr>
      </w:pPr>
    </w:p>
    <w:p w:rsidR="00A55CCD" w:rsidRPr="00FC1C9C" w:rsidRDefault="00A55CCD" w:rsidP="00214DBB">
      <w:pPr>
        <w:ind w:firstLine="709"/>
        <w:jc w:val="both"/>
        <w:rPr>
          <w:b/>
          <w:sz w:val="28"/>
          <w:szCs w:val="28"/>
          <w:u w:val="single"/>
        </w:rPr>
      </w:pPr>
      <w:r w:rsidRPr="00FC1C9C">
        <w:rPr>
          <w:b/>
          <w:sz w:val="28"/>
          <w:szCs w:val="28"/>
          <w:u w:val="single"/>
        </w:rPr>
        <w:t>Форма участия:</w:t>
      </w:r>
    </w:p>
    <w:p w:rsidR="00A55CCD" w:rsidRDefault="00A55CCD" w:rsidP="00214DBB">
      <w:pPr>
        <w:ind w:firstLine="709"/>
        <w:jc w:val="both"/>
        <w:rPr>
          <w:sz w:val="28"/>
          <w:szCs w:val="28"/>
        </w:rPr>
      </w:pPr>
      <w:r w:rsidRPr="00A55CCD">
        <w:rPr>
          <w:sz w:val="28"/>
          <w:szCs w:val="28"/>
        </w:rPr>
        <w:t xml:space="preserve">- очная </w:t>
      </w:r>
      <w:r w:rsidR="00FC1C9C">
        <w:rPr>
          <w:sz w:val="28"/>
          <w:szCs w:val="28"/>
        </w:rPr>
        <w:t xml:space="preserve">(выступление </w:t>
      </w:r>
      <w:r w:rsidRPr="00A55CCD">
        <w:rPr>
          <w:sz w:val="28"/>
          <w:szCs w:val="28"/>
        </w:rPr>
        <w:t>с докладом</w:t>
      </w:r>
      <w:r>
        <w:rPr>
          <w:sz w:val="28"/>
          <w:szCs w:val="28"/>
        </w:rPr>
        <w:t xml:space="preserve"> </w:t>
      </w:r>
      <w:r w:rsidRPr="00A55CCD">
        <w:rPr>
          <w:sz w:val="28"/>
          <w:szCs w:val="28"/>
        </w:rPr>
        <w:t xml:space="preserve">на </w:t>
      </w:r>
      <w:r w:rsidR="00FC1C9C">
        <w:rPr>
          <w:sz w:val="28"/>
          <w:szCs w:val="28"/>
        </w:rPr>
        <w:t>семинаре</w:t>
      </w:r>
      <w:r w:rsidRPr="00A55CCD">
        <w:rPr>
          <w:sz w:val="28"/>
          <w:szCs w:val="28"/>
        </w:rPr>
        <w:t xml:space="preserve"> и публикаци</w:t>
      </w:r>
      <w:r w:rsidR="00FC1C9C">
        <w:rPr>
          <w:sz w:val="28"/>
          <w:szCs w:val="28"/>
        </w:rPr>
        <w:t>я</w:t>
      </w:r>
      <w:r w:rsidRPr="00A55CCD">
        <w:rPr>
          <w:sz w:val="28"/>
          <w:szCs w:val="28"/>
        </w:rPr>
        <w:t xml:space="preserve"> </w:t>
      </w:r>
      <w:r w:rsidR="00FC1C9C">
        <w:rPr>
          <w:sz w:val="28"/>
          <w:szCs w:val="28"/>
        </w:rPr>
        <w:t>статьи).</w:t>
      </w:r>
    </w:p>
    <w:p w:rsidR="00214DBB" w:rsidRDefault="00214DBB" w:rsidP="00214DBB">
      <w:pPr>
        <w:tabs>
          <w:tab w:val="left" w:pos="142"/>
        </w:tabs>
        <w:suppressAutoHyphens/>
        <w:ind w:firstLine="542"/>
        <w:jc w:val="both"/>
        <w:rPr>
          <w:color w:val="000000"/>
          <w:sz w:val="28"/>
          <w:szCs w:val="28"/>
          <w:shd w:val="clear" w:color="auto" w:fill="FFFFFF"/>
        </w:rPr>
      </w:pPr>
      <w:r w:rsidRPr="00813C5D">
        <w:rPr>
          <w:color w:val="000000"/>
          <w:sz w:val="28"/>
          <w:szCs w:val="28"/>
          <w:shd w:val="clear" w:color="auto" w:fill="FFFFFF"/>
        </w:rPr>
        <w:t xml:space="preserve">Мероприятие проводится </w:t>
      </w:r>
      <w:r w:rsidRPr="00F8172F">
        <w:rPr>
          <w:color w:val="000000"/>
          <w:sz w:val="28"/>
          <w:szCs w:val="28"/>
          <w:shd w:val="clear" w:color="auto" w:fill="FFFFFF"/>
        </w:rPr>
        <w:t>в дистанционн</w:t>
      </w:r>
      <w:r w:rsidR="00983EC2">
        <w:rPr>
          <w:color w:val="000000"/>
          <w:sz w:val="28"/>
          <w:szCs w:val="28"/>
          <w:shd w:val="clear" w:color="auto" w:fill="FFFFFF"/>
        </w:rPr>
        <w:t>ой формате</w:t>
      </w:r>
      <w:r w:rsidR="00B47C49" w:rsidRPr="00813C5D">
        <w:rPr>
          <w:color w:val="000000"/>
          <w:sz w:val="28"/>
          <w:szCs w:val="28"/>
          <w:shd w:val="clear" w:color="auto" w:fill="FFFFFF"/>
        </w:rPr>
        <w:t>. Гиперссылка для подключен</w:t>
      </w:r>
      <w:r w:rsidR="007132F1">
        <w:rPr>
          <w:color w:val="000000"/>
          <w:sz w:val="28"/>
          <w:szCs w:val="28"/>
          <w:shd w:val="clear" w:color="auto" w:fill="FFFFFF"/>
        </w:rPr>
        <w:t>ия будет направлена участникам 13</w:t>
      </w:r>
      <w:r w:rsidR="00B47C49" w:rsidRPr="00813C5D">
        <w:rPr>
          <w:color w:val="000000"/>
          <w:sz w:val="28"/>
          <w:szCs w:val="28"/>
          <w:shd w:val="clear" w:color="auto" w:fill="FFFFFF"/>
        </w:rPr>
        <w:t>.06.202</w:t>
      </w:r>
      <w:r w:rsidR="007132F1">
        <w:rPr>
          <w:color w:val="000000"/>
          <w:sz w:val="28"/>
          <w:szCs w:val="28"/>
          <w:shd w:val="clear" w:color="auto" w:fill="FFFFFF"/>
        </w:rPr>
        <w:t>4</w:t>
      </w:r>
      <w:r w:rsidR="00B47C49" w:rsidRPr="00813C5D">
        <w:rPr>
          <w:color w:val="000000"/>
          <w:sz w:val="28"/>
          <w:szCs w:val="28"/>
          <w:shd w:val="clear" w:color="auto" w:fill="FFFFFF"/>
        </w:rPr>
        <w:t>.</w:t>
      </w:r>
    </w:p>
    <w:p w:rsidR="00EA0C09" w:rsidRDefault="00EA0C09" w:rsidP="00214DBB">
      <w:pPr>
        <w:tabs>
          <w:tab w:val="left" w:pos="142"/>
        </w:tabs>
        <w:suppressAutoHyphens/>
        <w:ind w:firstLine="542"/>
        <w:jc w:val="both"/>
        <w:rPr>
          <w:color w:val="000000"/>
          <w:sz w:val="28"/>
          <w:szCs w:val="28"/>
          <w:shd w:val="clear" w:color="auto" w:fill="FFFFFF"/>
        </w:rPr>
      </w:pPr>
    </w:p>
    <w:p w:rsidR="00240965" w:rsidRPr="004C635F" w:rsidRDefault="00E559DB" w:rsidP="004C635F">
      <w:pPr>
        <w:pStyle w:val="a5"/>
        <w:spacing w:after="0"/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4C635F">
        <w:rPr>
          <w:rFonts w:ascii="Times New Roman" w:hAnsi="Times New Roman"/>
          <w:b/>
          <w:sz w:val="28"/>
          <w:szCs w:val="28"/>
          <w:u w:val="single"/>
        </w:rPr>
        <w:t>Сроки предоставления материалов</w:t>
      </w:r>
    </w:p>
    <w:p w:rsidR="004C635F" w:rsidRDefault="00E31528" w:rsidP="004C635F">
      <w:pPr>
        <w:ind w:firstLine="709"/>
        <w:jc w:val="both"/>
        <w:rPr>
          <w:sz w:val="28"/>
          <w:szCs w:val="28"/>
        </w:rPr>
      </w:pPr>
      <w:r w:rsidRPr="00813C5D">
        <w:rPr>
          <w:b/>
          <w:sz w:val="28"/>
          <w:szCs w:val="28"/>
        </w:rPr>
        <w:t>Заявка на участие в семинаре</w:t>
      </w:r>
      <w:r w:rsidRPr="00813C5D">
        <w:rPr>
          <w:sz w:val="28"/>
          <w:szCs w:val="28"/>
        </w:rPr>
        <w:t xml:space="preserve"> пода</w:t>
      </w:r>
      <w:r w:rsidR="0051764E" w:rsidRPr="00813C5D">
        <w:rPr>
          <w:sz w:val="28"/>
          <w:szCs w:val="28"/>
        </w:rPr>
        <w:t>ё</w:t>
      </w:r>
      <w:r w:rsidRPr="00813C5D">
        <w:rPr>
          <w:sz w:val="28"/>
          <w:szCs w:val="28"/>
        </w:rPr>
        <w:t>тся по электронному</w:t>
      </w:r>
      <w:r w:rsidR="009B05FF" w:rsidRPr="00813C5D">
        <w:rPr>
          <w:sz w:val="28"/>
          <w:szCs w:val="28"/>
        </w:rPr>
        <w:t xml:space="preserve"> адрес</w:t>
      </w:r>
      <w:r w:rsidR="008C6661" w:rsidRPr="00813C5D">
        <w:rPr>
          <w:sz w:val="28"/>
          <w:szCs w:val="28"/>
        </w:rPr>
        <w:t>у</w:t>
      </w:r>
      <w:r w:rsidRPr="00813C5D">
        <w:rPr>
          <w:sz w:val="28"/>
          <w:szCs w:val="28"/>
        </w:rPr>
        <w:t xml:space="preserve"> </w:t>
      </w:r>
      <w:hyperlink r:id="rId8" w:history="1">
        <w:r w:rsidR="00D50252" w:rsidRPr="00D50252">
          <w:rPr>
            <w:rStyle w:val="a3"/>
            <w:sz w:val="28"/>
            <w:szCs w:val="28"/>
          </w:rPr>
          <w:t>kafedra.rfg@mail.ru</w:t>
        </w:r>
      </w:hyperlink>
      <w:r w:rsidR="00D50252" w:rsidRPr="00D50252">
        <w:rPr>
          <w:sz w:val="28"/>
          <w:szCs w:val="28"/>
        </w:rPr>
        <w:t xml:space="preserve"> </w:t>
      </w:r>
      <w:r w:rsidRPr="00EC5CC9">
        <w:rPr>
          <w:sz w:val="28"/>
          <w:szCs w:val="28"/>
        </w:rPr>
        <w:t>с</w:t>
      </w:r>
      <w:r w:rsidRPr="00813C5D">
        <w:rPr>
          <w:sz w:val="28"/>
          <w:szCs w:val="28"/>
        </w:rPr>
        <w:t xml:space="preserve"> пометкой</w:t>
      </w:r>
      <w:r w:rsidR="004C635F">
        <w:rPr>
          <w:sz w:val="28"/>
          <w:szCs w:val="28"/>
        </w:rPr>
        <w:t xml:space="preserve"> в теме:</w:t>
      </w:r>
      <w:r w:rsidRPr="00813C5D">
        <w:rPr>
          <w:sz w:val="28"/>
          <w:szCs w:val="28"/>
        </w:rPr>
        <w:t xml:space="preserve"> «Заявка на участие в ШМУ</w:t>
      </w:r>
      <w:r w:rsidR="00D50252">
        <w:rPr>
          <w:sz w:val="28"/>
          <w:szCs w:val="28"/>
        </w:rPr>
        <w:t>-2024</w:t>
      </w:r>
      <w:r w:rsidRPr="00813C5D">
        <w:rPr>
          <w:sz w:val="28"/>
          <w:szCs w:val="28"/>
        </w:rPr>
        <w:t xml:space="preserve">» </w:t>
      </w:r>
      <w:r w:rsidRPr="00813C5D">
        <w:rPr>
          <w:b/>
          <w:sz w:val="28"/>
          <w:szCs w:val="28"/>
        </w:rPr>
        <w:t xml:space="preserve">до </w:t>
      </w:r>
      <w:r w:rsidR="008D4971">
        <w:rPr>
          <w:b/>
          <w:sz w:val="28"/>
          <w:szCs w:val="28"/>
        </w:rPr>
        <w:t>02</w:t>
      </w:r>
      <w:r w:rsidR="00145BE7" w:rsidRPr="00813C5D">
        <w:rPr>
          <w:b/>
          <w:sz w:val="28"/>
          <w:szCs w:val="28"/>
        </w:rPr>
        <w:t xml:space="preserve"> </w:t>
      </w:r>
      <w:r w:rsidR="008D4971">
        <w:rPr>
          <w:b/>
          <w:sz w:val="28"/>
          <w:szCs w:val="28"/>
        </w:rPr>
        <w:t>июня</w:t>
      </w:r>
      <w:r w:rsidR="00145BE7" w:rsidRPr="00813C5D">
        <w:rPr>
          <w:b/>
          <w:sz w:val="28"/>
          <w:szCs w:val="28"/>
        </w:rPr>
        <w:t xml:space="preserve"> 20</w:t>
      </w:r>
      <w:r w:rsidR="00214DBB" w:rsidRPr="00813C5D">
        <w:rPr>
          <w:b/>
          <w:sz w:val="28"/>
          <w:szCs w:val="28"/>
        </w:rPr>
        <w:t>2</w:t>
      </w:r>
      <w:r w:rsidR="00D50252">
        <w:rPr>
          <w:b/>
          <w:sz w:val="28"/>
          <w:szCs w:val="28"/>
        </w:rPr>
        <w:t>4</w:t>
      </w:r>
      <w:r w:rsidRPr="00813C5D">
        <w:rPr>
          <w:b/>
          <w:sz w:val="28"/>
          <w:szCs w:val="28"/>
        </w:rPr>
        <w:t xml:space="preserve"> г.</w:t>
      </w:r>
      <w:r w:rsidR="008D4971">
        <w:rPr>
          <w:b/>
          <w:sz w:val="28"/>
          <w:szCs w:val="28"/>
        </w:rPr>
        <w:t xml:space="preserve"> (включительно)</w:t>
      </w:r>
      <w:r w:rsidRPr="00813C5D">
        <w:rPr>
          <w:sz w:val="28"/>
          <w:szCs w:val="28"/>
        </w:rPr>
        <w:t xml:space="preserve"> (</w:t>
      </w:r>
      <w:r w:rsidRPr="00813C5D">
        <w:rPr>
          <w:color w:val="000000"/>
          <w:sz w:val="28"/>
          <w:szCs w:val="28"/>
        </w:rPr>
        <w:t>форма заявки</w:t>
      </w:r>
      <w:r w:rsidR="00F8172F">
        <w:rPr>
          <w:color w:val="000000"/>
          <w:sz w:val="28"/>
          <w:szCs w:val="28"/>
        </w:rPr>
        <w:t xml:space="preserve"> –</w:t>
      </w:r>
      <w:r w:rsidRPr="00813C5D">
        <w:rPr>
          <w:color w:val="000000"/>
          <w:sz w:val="28"/>
          <w:szCs w:val="28"/>
        </w:rPr>
        <w:t xml:space="preserve"> </w:t>
      </w:r>
      <w:r w:rsidRPr="00813C5D">
        <w:rPr>
          <w:rStyle w:val="a8"/>
          <w:b w:val="0"/>
          <w:sz w:val="28"/>
          <w:szCs w:val="28"/>
        </w:rPr>
        <w:t>Приложение 1</w:t>
      </w:r>
      <w:r w:rsidRPr="00813C5D">
        <w:rPr>
          <w:sz w:val="28"/>
          <w:szCs w:val="28"/>
        </w:rPr>
        <w:t>). Файл назвать по фамилии участника (например: заявка</w:t>
      </w:r>
      <w:r w:rsidR="00F8172F">
        <w:rPr>
          <w:sz w:val="28"/>
          <w:szCs w:val="28"/>
        </w:rPr>
        <w:t xml:space="preserve"> </w:t>
      </w:r>
      <w:r w:rsidRPr="00813C5D">
        <w:rPr>
          <w:sz w:val="28"/>
          <w:szCs w:val="28"/>
        </w:rPr>
        <w:t xml:space="preserve">Иванов А.А.). </w:t>
      </w:r>
    </w:p>
    <w:p w:rsidR="00E31528" w:rsidRPr="00EC5CC9" w:rsidRDefault="00E31528" w:rsidP="004C635F">
      <w:pPr>
        <w:ind w:firstLine="709"/>
        <w:jc w:val="both"/>
      </w:pPr>
      <w:r w:rsidRPr="00813C5D">
        <w:rPr>
          <w:b/>
          <w:sz w:val="28"/>
          <w:szCs w:val="28"/>
        </w:rPr>
        <w:t>Статьи,</w:t>
      </w:r>
      <w:r w:rsidRPr="00813C5D">
        <w:rPr>
          <w:sz w:val="28"/>
          <w:szCs w:val="28"/>
        </w:rPr>
        <w:t xml:space="preserve"> оформленные в соответствии с требованиями (Приложение 2), принимаются </w:t>
      </w:r>
      <w:r w:rsidRPr="004C635F">
        <w:rPr>
          <w:b/>
          <w:sz w:val="28"/>
          <w:szCs w:val="28"/>
        </w:rPr>
        <w:t>до</w:t>
      </w:r>
      <w:r w:rsidRPr="00813C5D">
        <w:rPr>
          <w:sz w:val="28"/>
          <w:szCs w:val="28"/>
        </w:rPr>
        <w:t xml:space="preserve"> </w:t>
      </w:r>
      <w:r w:rsidR="00D50252">
        <w:rPr>
          <w:b/>
          <w:sz w:val="28"/>
          <w:szCs w:val="28"/>
        </w:rPr>
        <w:t>13</w:t>
      </w:r>
      <w:r w:rsidR="004A1064" w:rsidRPr="00813C5D">
        <w:rPr>
          <w:b/>
          <w:sz w:val="28"/>
          <w:szCs w:val="28"/>
        </w:rPr>
        <w:t xml:space="preserve"> </w:t>
      </w:r>
      <w:r w:rsidR="00214DBB" w:rsidRPr="00813C5D">
        <w:rPr>
          <w:b/>
          <w:sz w:val="28"/>
          <w:szCs w:val="28"/>
        </w:rPr>
        <w:t>июня</w:t>
      </w:r>
      <w:r w:rsidR="00C76C13" w:rsidRPr="00813C5D">
        <w:rPr>
          <w:b/>
          <w:sz w:val="28"/>
          <w:szCs w:val="28"/>
        </w:rPr>
        <w:t xml:space="preserve"> (включительно) </w:t>
      </w:r>
      <w:r w:rsidR="00145BE7" w:rsidRPr="00813C5D">
        <w:rPr>
          <w:b/>
          <w:sz w:val="28"/>
          <w:szCs w:val="28"/>
        </w:rPr>
        <w:t>20</w:t>
      </w:r>
      <w:r w:rsidR="00214DBB" w:rsidRPr="00813C5D">
        <w:rPr>
          <w:b/>
          <w:sz w:val="28"/>
          <w:szCs w:val="28"/>
        </w:rPr>
        <w:t>2</w:t>
      </w:r>
      <w:r w:rsidR="00D50252">
        <w:rPr>
          <w:b/>
          <w:sz w:val="28"/>
          <w:szCs w:val="28"/>
        </w:rPr>
        <w:t>4</w:t>
      </w:r>
      <w:r w:rsidR="00145BE7" w:rsidRPr="00813C5D">
        <w:rPr>
          <w:b/>
          <w:sz w:val="28"/>
          <w:szCs w:val="28"/>
        </w:rPr>
        <w:t xml:space="preserve"> г.</w:t>
      </w:r>
      <w:r w:rsidR="00145BE7" w:rsidRPr="00813C5D">
        <w:rPr>
          <w:sz w:val="28"/>
          <w:szCs w:val="28"/>
        </w:rPr>
        <w:t xml:space="preserve"> </w:t>
      </w:r>
      <w:r w:rsidRPr="00813C5D">
        <w:rPr>
          <w:sz w:val="28"/>
          <w:szCs w:val="28"/>
        </w:rPr>
        <w:t>Файл назвать по фамилии участника (например: статья</w:t>
      </w:r>
      <w:r w:rsidR="00F8172F">
        <w:rPr>
          <w:sz w:val="28"/>
          <w:szCs w:val="28"/>
        </w:rPr>
        <w:t xml:space="preserve"> </w:t>
      </w:r>
      <w:r w:rsidRPr="00813C5D">
        <w:rPr>
          <w:sz w:val="28"/>
          <w:szCs w:val="28"/>
        </w:rPr>
        <w:t xml:space="preserve">Иванов А.А.). </w:t>
      </w:r>
    </w:p>
    <w:p w:rsidR="00E31528" w:rsidRPr="00813C5D" w:rsidRDefault="00E31528" w:rsidP="00E315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C5D">
        <w:rPr>
          <w:sz w:val="28"/>
          <w:szCs w:val="28"/>
        </w:rPr>
        <w:t>Оргкомитет в течение 2 рабочих дней отправляет автору письмо с подтверждением получения материалов. Участник</w:t>
      </w:r>
      <w:r w:rsidR="00EC5CC9">
        <w:rPr>
          <w:sz w:val="28"/>
          <w:szCs w:val="28"/>
        </w:rPr>
        <w:t>ам, не получившим</w:t>
      </w:r>
      <w:r w:rsidRPr="00813C5D">
        <w:rPr>
          <w:sz w:val="28"/>
          <w:szCs w:val="28"/>
        </w:rPr>
        <w:t xml:space="preserve"> подтверждения, просьба продублировать материалы либо связаться с Оргкомитетом.</w:t>
      </w:r>
    </w:p>
    <w:p w:rsidR="00240965" w:rsidRPr="00813C5D" w:rsidRDefault="00240965" w:rsidP="007C3035">
      <w:pPr>
        <w:tabs>
          <w:tab w:val="left" w:pos="2149"/>
        </w:tabs>
        <w:ind w:firstLine="539"/>
        <w:jc w:val="both"/>
        <w:rPr>
          <w:i/>
          <w:sz w:val="28"/>
          <w:szCs w:val="28"/>
        </w:rPr>
      </w:pPr>
      <w:r w:rsidRPr="00813C5D">
        <w:rPr>
          <w:i/>
          <w:sz w:val="28"/>
          <w:szCs w:val="28"/>
        </w:rPr>
        <w:t>Примечание</w:t>
      </w:r>
    </w:p>
    <w:p w:rsidR="00E31528" w:rsidRPr="00813C5D" w:rsidRDefault="00240965" w:rsidP="007C3035">
      <w:pPr>
        <w:pStyle w:val="a5"/>
        <w:spacing w:after="0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813C5D">
        <w:rPr>
          <w:rFonts w:ascii="Times New Roman" w:hAnsi="Times New Roman"/>
          <w:i/>
          <w:sz w:val="28"/>
          <w:szCs w:val="28"/>
        </w:rPr>
        <w:t>Оргкомитет оставляет за собой право отклонить заявку, если предложенный доклад не соответствует требованиям к оформлению и обозначенным направлениям работы.</w:t>
      </w:r>
    </w:p>
    <w:p w:rsidR="00C76C13" w:rsidRPr="00813C5D" w:rsidRDefault="00E31528" w:rsidP="00C76C13">
      <w:pPr>
        <w:pStyle w:val="a5"/>
        <w:spacing w:after="0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813C5D">
        <w:rPr>
          <w:rFonts w:ascii="Times New Roman" w:hAnsi="Times New Roman"/>
          <w:i/>
          <w:sz w:val="28"/>
          <w:szCs w:val="28"/>
        </w:rPr>
        <w:t>Обращаем Ваше внимание, что доклады участников проверяются системой «Антиплагиат»</w:t>
      </w:r>
      <w:r w:rsidR="007D6940" w:rsidRPr="00813C5D">
        <w:rPr>
          <w:rFonts w:ascii="Times New Roman" w:hAnsi="Times New Roman"/>
          <w:i/>
          <w:sz w:val="28"/>
          <w:szCs w:val="28"/>
        </w:rPr>
        <w:t xml:space="preserve">. </w:t>
      </w:r>
      <w:r w:rsidR="007D6940" w:rsidRPr="004A7C4B">
        <w:rPr>
          <w:rFonts w:ascii="Times New Roman" w:hAnsi="Times New Roman"/>
          <w:b/>
          <w:i/>
          <w:sz w:val="28"/>
          <w:szCs w:val="28"/>
        </w:rPr>
        <w:t xml:space="preserve">Оригинальность должна составлять не менее </w:t>
      </w:r>
      <w:r w:rsidR="008D4971">
        <w:rPr>
          <w:rFonts w:ascii="Times New Roman" w:hAnsi="Times New Roman"/>
          <w:b/>
          <w:i/>
          <w:sz w:val="28"/>
          <w:szCs w:val="28"/>
        </w:rPr>
        <w:t>5</w:t>
      </w:r>
      <w:r w:rsidR="007D6940" w:rsidRPr="004A7C4B">
        <w:rPr>
          <w:rFonts w:ascii="Times New Roman" w:hAnsi="Times New Roman"/>
          <w:b/>
          <w:i/>
          <w:sz w:val="28"/>
          <w:szCs w:val="28"/>
        </w:rPr>
        <w:t>0%</w:t>
      </w:r>
      <w:r w:rsidR="008D4971">
        <w:rPr>
          <w:rFonts w:ascii="Times New Roman" w:hAnsi="Times New Roman"/>
          <w:b/>
          <w:i/>
          <w:sz w:val="28"/>
          <w:szCs w:val="28"/>
        </w:rPr>
        <w:t xml:space="preserve"> (при этом уровень некорректных заимствований не должен превышать 20%).</w:t>
      </w:r>
      <w:r w:rsidR="007D6940" w:rsidRPr="00813C5D">
        <w:rPr>
          <w:rFonts w:ascii="Times New Roman" w:hAnsi="Times New Roman"/>
          <w:i/>
          <w:sz w:val="28"/>
          <w:szCs w:val="28"/>
        </w:rPr>
        <w:t xml:space="preserve"> П</w:t>
      </w:r>
      <w:r w:rsidRPr="00813C5D">
        <w:rPr>
          <w:rFonts w:ascii="Times New Roman" w:hAnsi="Times New Roman"/>
          <w:i/>
          <w:sz w:val="28"/>
          <w:szCs w:val="28"/>
        </w:rPr>
        <w:t>ри выявлении некорректных заимствований работа участн</w:t>
      </w:r>
      <w:r w:rsidR="007D6940" w:rsidRPr="00813C5D">
        <w:rPr>
          <w:rFonts w:ascii="Times New Roman" w:hAnsi="Times New Roman"/>
          <w:i/>
          <w:sz w:val="28"/>
          <w:szCs w:val="28"/>
        </w:rPr>
        <w:t>ика не допускается к публикации</w:t>
      </w:r>
      <w:r w:rsidRPr="00813C5D">
        <w:rPr>
          <w:rFonts w:ascii="Times New Roman" w:hAnsi="Times New Roman"/>
          <w:i/>
          <w:sz w:val="28"/>
          <w:szCs w:val="28"/>
        </w:rPr>
        <w:t>.</w:t>
      </w:r>
    </w:p>
    <w:p w:rsidR="00774B90" w:rsidRPr="00813C5D" w:rsidRDefault="00C76C13" w:rsidP="00C76C13">
      <w:pPr>
        <w:pStyle w:val="a5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13C5D">
        <w:rPr>
          <w:rFonts w:ascii="Times New Roman" w:hAnsi="Times New Roman"/>
          <w:sz w:val="28"/>
          <w:szCs w:val="28"/>
        </w:rPr>
        <w:t xml:space="preserve">По итогам работы Школы будет издан </w:t>
      </w:r>
      <w:r w:rsidRPr="00813C5D">
        <w:rPr>
          <w:rFonts w:ascii="Times New Roman" w:hAnsi="Times New Roman"/>
          <w:b/>
          <w:sz w:val="28"/>
          <w:szCs w:val="28"/>
        </w:rPr>
        <w:t>сборник статей</w:t>
      </w:r>
      <w:r w:rsidRPr="00813C5D">
        <w:rPr>
          <w:rFonts w:ascii="Times New Roman" w:hAnsi="Times New Roman"/>
          <w:sz w:val="28"/>
          <w:szCs w:val="28"/>
        </w:rPr>
        <w:t xml:space="preserve">. </w:t>
      </w:r>
      <w:r w:rsidR="007B291B" w:rsidRPr="00813C5D">
        <w:rPr>
          <w:rFonts w:ascii="Times New Roman" w:hAnsi="Times New Roman"/>
          <w:sz w:val="28"/>
          <w:szCs w:val="28"/>
        </w:rPr>
        <w:t xml:space="preserve">Статьи </w:t>
      </w:r>
      <w:r w:rsidR="0032062B" w:rsidRPr="00813C5D">
        <w:rPr>
          <w:rFonts w:ascii="Times New Roman" w:hAnsi="Times New Roman"/>
          <w:sz w:val="28"/>
          <w:szCs w:val="28"/>
        </w:rPr>
        <w:t xml:space="preserve">участников </w:t>
      </w:r>
      <w:r w:rsidR="001C59BD" w:rsidRPr="00813C5D">
        <w:rPr>
          <w:rFonts w:ascii="Times New Roman" w:hAnsi="Times New Roman"/>
          <w:sz w:val="28"/>
          <w:szCs w:val="28"/>
        </w:rPr>
        <w:t xml:space="preserve">семинара </w:t>
      </w:r>
      <w:r w:rsidR="007B291B" w:rsidRPr="00813C5D">
        <w:rPr>
          <w:rFonts w:ascii="Times New Roman" w:hAnsi="Times New Roman"/>
          <w:sz w:val="28"/>
          <w:szCs w:val="28"/>
        </w:rPr>
        <w:t xml:space="preserve">публикуются </w:t>
      </w:r>
      <w:r w:rsidR="007B291B" w:rsidRPr="00813C5D">
        <w:rPr>
          <w:rFonts w:ascii="Times New Roman" w:hAnsi="Times New Roman"/>
          <w:b/>
          <w:sz w:val="28"/>
          <w:szCs w:val="28"/>
        </w:rPr>
        <w:t>бесплатно</w:t>
      </w:r>
      <w:r w:rsidR="007B291B" w:rsidRPr="00813C5D">
        <w:rPr>
          <w:rFonts w:ascii="Times New Roman" w:hAnsi="Times New Roman"/>
          <w:sz w:val="28"/>
          <w:szCs w:val="28"/>
        </w:rPr>
        <w:t>.</w:t>
      </w:r>
      <w:r w:rsidR="0032062B" w:rsidRPr="00813C5D">
        <w:rPr>
          <w:rFonts w:ascii="Times New Roman" w:hAnsi="Times New Roman"/>
          <w:sz w:val="28"/>
          <w:szCs w:val="28"/>
        </w:rPr>
        <w:t xml:space="preserve"> Планируется размещение сборника в РИНЦ.</w:t>
      </w:r>
    </w:p>
    <w:p w:rsidR="00C76C13" w:rsidRPr="00813C5D" w:rsidRDefault="00C76C13" w:rsidP="007C3035">
      <w:pPr>
        <w:pStyle w:val="a4"/>
        <w:jc w:val="center"/>
        <w:rPr>
          <w:b/>
          <w:sz w:val="28"/>
          <w:szCs w:val="28"/>
        </w:rPr>
      </w:pPr>
    </w:p>
    <w:p w:rsidR="007C3035" w:rsidRPr="004C635F" w:rsidRDefault="007C3035" w:rsidP="004C635F">
      <w:pPr>
        <w:pStyle w:val="a4"/>
        <w:rPr>
          <w:b/>
          <w:sz w:val="28"/>
          <w:szCs w:val="28"/>
          <w:u w:val="single"/>
        </w:rPr>
      </w:pPr>
      <w:r w:rsidRPr="004C635F">
        <w:rPr>
          <w:b/>
          <w:sz w:val="28"/>
          <w:szCs w:val="28"/>
          <w:u w:val="single"/>
        </w:rPr>
        <w:t>Адрес организационного комитета:</w:t>
      </w:r>
    </w:p>
    <w:p w:rsidR="007C3035" w:rsidRPr="00813C5D" w:rsidRDefault="007C3035" w:rsidP="007C3035">
      <w:pPr>
        <w:pStyle w:val="a4"/>
        <w:rPr>
          <w:sz w:val="28"/>
          <w:szCs w:val="28"/>
        </w:rPr>
      </w:pPr>
      <w:r w:rsidRPr="00813C5D">
        <w:rPr>
          <w:sz w:val="28"/>
          <w:szCs w:val="28"/>
        </w:rPr>
        <w:t>Россия, Липецкая область, г. Елец, ул. Коммунаров, д. 28.</w:t>
      </w:r>
    </w:p>
    <w:p w:rsidR="007C3035" w:rsidRPr="00813C5D" w:rsidRDefault="007C3035" w:rsidP="00813C5D">
      <w:pPr>
        <w:pStyle w:val="a4"/>
        <w:jc w:val="both"/>
        <w:rPr>
          <w:sz w:val="28"/>
          <w:szCs w:val="28"/>
        </w:rPr>
      </w:pPr>
      <w:r w:rsidRPr="00813C5D">
        <w:rPr>
          <w:sz w:val="28"/>
          <w:szCs w:val="28"/>
        </w:rPr>
        <w:t xml:space="preserve">Елецкий государственный университет им. И.А. Бунина, </w:t>
      </w:r>
      <w:r w:rsidR="004A1064" w:rsidRPr="00813C5D">
        <w:rPr>
          <w:sz w:val="28"/>
          <w:szCs w:val="28"/>
        </w:rPr>
        <w:t xml:space="preserve">кафедра </w:t>
      </w:r>
      <w:r w:rsidR="00D50252">
        <w:rPr>
          <w:sz w:val="28"/>
          <w:szCs w:val="28"/>
        </w:rPr>
        <w:t>русской филологии и журналистики</w:t>
      </w:r>
      <w:r w:rsidR="002A09BF" w:rsidRPr="00813C5D">
        <w:rPr>
          <w:sz w:val="28"/>
          <w:szCs w:val="28"/>
        </w:rPr>
        <w:t xml:space="preserve">, </w:t>
      </w:r>
      <w:r w:rsidR="00D50252">
        <w:rPr>
          <w:sz w:val="28"/>
          <w:szCs w:val="28"/>
        </w:rPr>
        <w:t>УК-15, ауд. 410</w:t>
      </w:r>
      <w:r w:rsidR="00333CAB" w:rsidRPr="00813C5D">
        <w:rPr>
          <w:sz w:val="28"/>
          <w:szCs w:val="28"/>
        </w:rPr>
        <w:t xml:space="preserve"> </w:t>
      </w:r>
      <w:hyperlink r:id="rId9" w:history="1">
        <w:r w:rsidR="00D50252" w:rsidRPr="00D50252">
          <w:rPr>
            <w:rStyle w:val="a3"/>
            <w:sz w:val="28"/>
            <w:szCs w:val="28"/>
          </w:rPr>
          <w:t>kafedra.rfg@mail.ru</w:t>
        </w:r>
      </w:hyperlink>
      <w:r w:rsidR="001955D7" w:rsidRPr="00813C5D">
        <w:rPr>
          <w:sz w:val="28"/>
          <w:szCs w:val="28"/>
        </w:rPr>
        <w:t xml:space="preserve"> </w:t>
      </w:r>
    </w:p>
    <w:p w:rsidR="00FC634C" w:rsidRPr="00813C5D" w:rsidRDefault="007D4F40" w:rsidP="007D6940">
      <w:pPr>
        <w:pStyle w:val="a4"/>
        <w:rPr>
          <w:sz w:val="28"/>
          <w:szCs w:val="28"/>
        </w:rPr>
      </w:pPr>
      <w:r w:rsidRPr="00813C5D">
        <w:rPr>
          <w:sz w:val="28"/>
          <w:szCs w:val="28"/>
        </w:rPr>
        <w:t>Контактный телефон</w:t>
      </w:r>
      <w:r w:rsidR="007C3035" w:rsidRPr="00813C5D">
        <w:rPr>
          <w:sz w:val="28"/>
          <w:szCs w:val="28"/>
        </w:rPr>
        <w:t xml:space="preserve">: </w:t>
      </w:r>
      <w:r w:rsidR="00D50252">
        <w:rPr>
          <w:sz w:val="28"/>
          <w:szCs w:val="28"/>
        </w:rPr>
        <w:t>8(980)3561726</w:t>
      </w:r>
      <w:r w:rsidR="00B47C49" w:rsidRPr="00813C5D">
        <w:rPr>
          <w:sz w:val="28"/>
          <w:szCs w:val="28"/>
        </w:rPr>
        <w:t xml:space="preserve">; </w:t>
      </w:r>
      <w:r w:rsidR="00FC634C" w:rsidRPr="00813C5D">
        <w:rPr>
          <w:sz w:val="28"/>
          <w:szCs w:val="28"/>
        </w:rPr>
        <w:t>8</w:t>
      </w:r>
      <w:r w:rsidR="00F8172F">
        <w:rPr>
          <w:sz w:val="28"/>
          <w:szCs w:val="28"/>
        </w:rPr>
        <w:t xml:space="preserve"> </w:t>
      </w:r>
      <w:r w:rsidR="00FC634C" w:rsidRPr="00813C5D">
        <w:rPr>
          <w:sz w:val="28"/>
          <w:szCs w:val="28"/>
        </w:rPr>
        <w:t>(47467)</w:t>
      </w:r>
      <w:r w:rsidR="00F8172F">
        <w:rPr>
          <w:sz w:val="28"/>
          <w:szCs w:val="28"/>
        </w:rPr>
        <w:t xml:space="preserve"> </w:t>
      </w:r>
      <w:r w:rsidR="00D50252">
        <w:rPr>
          <w:sz w:val="28"/>
          <w:szCs w:val="28"/>
        </w:rPr>
        <w:t xml:space="preserve">6-08-10 </w:t>
      </w:r>
      <w:proofErr w:type="spellStart"/>
      <w:r w:rsidR="00D50252">
        <w:rPr>
          <w:sz w:val="28"/>
          <w:szCs w:val="28"/>
        </w:rPr>
        <w:t>Дякина</w:t>
      </w:r>
      <w:proofErr w:type="spellEnd"/>
      <w:r w:rsidR="00D50252">
        <w:rPr>
          <w:sz w:val="28"/>
          <w:szCs w:val="28"/>
        </w:rPr>
        <w:t xml:space="preserve"> Анжелика Александровна</w:t>
      </w:r>
    </w:p>
    <w:p w:rsidR="004C635F" w:rsidRDefault="004C635F" w:rsidP="007C3035">
      <w:pPr>
        <w:pStyle w:val="a7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  <w:sz w:val="28"/>
          <w:szCs w:val="28"/>
        </w:rPr>
      </w:pPr>
    </w:p>
    <w:p w:rsidR="004C635F" w:rsidRDefault="004C635F" w:rsidP="007C3035">
      <w:pPr>
        <w:pStyle w:val="a7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  <w:sz w:val="28"/>
          <w:szCs w:val="28"/>
        </w:rPr>
      </w:pPr>
    </w:p>
    <w:p w:rsidR="00D50252" w:rsidRDefault="00D50252" w:rsidP="007C3035">
      <w:pPr>
        <w:pStyle w:val="a7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  <w:sz w:val="28"/>
          <w:szCs w:val="28"/>
        </w:rPr>
      </w:pPr>
    </w:p>
    <w:p w:rsidR="007C3035" w:rsidRDefault="007C3035" w:rsidP="007C3035">
      <w:pPr>
        <w:pStyle w:val="a7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  <w:sz w:val="28"/>
          <w:szCs w:val="28"/>
        </w:rPr>
      </w:pPr>
      <w:r w:rsidRPr="00813C5D">
        <w:rPr>
          <w:b/>
          <w:color w:val="000000"/>
          <w:sz w:val="28"/>
          <w:szCs w:val="28"/>
        </w:rPr>
        <w:lastRenderedPageBreak/>
        <w:t>Приложение 1</w:t>
      </w:r>
      <w:r w:rsidR="007D6940" w:rsidRPr="00813C5D">
        <w:rPr>
          <w:b/>
          <w:color w:val="000000"/>
          <w:sz w:val="28"/>
          <w:szCs w:val="28"/>
        </w:rPr>
        <w:t>. Заявка на участие в семинаре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7C3035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b/>
                <w:sz w:val="28"/>
                <w:szCs w:val="28"/>
              </w:rPr>
              <w:t>ФИО</w:t>
            </w:r>
            <w:r w:rsidRPr="00813C5D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693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</w:p>
        </w:tc>
      </w:tr>
      <w:tr w:rsidR="007C3035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</w:rPr>
              <w:t>Место работы или учебы </w:t>
            </w:r>
            <w:r w:rsidRPr="00813C5D">
              <w:rPr>
                <w:sz w:val="28"/>
                <w:szCs w:val="28"/>
              </w:rPr>
              <w:t>(полное название организации)</w:t>
            </w:r>
          </w:p>
        </w:tc>
        <w:tc>
          <w:tcPr>
            <w:tcW w:w="2693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</w:p>
        </w:tc>
      </w:tr>
      <w:tr w:rsidR="007C3035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7C3035" w:rsidRPr="00813C5D" w:rsidRDefault="007C3035" w:rsidP="0055599E">
            <w:pPr>
              <w:rPr>
                <w:rStyle w:val="a8"/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</w:rPr>
              <w:t>Ученое звание, ученая степень, должность/кафедра</w:t>
            </w:r>
          </w:p>
          <w:p w:rsidR="00C76C13" w:rsidRDefault="00C76C13" w:rsidP="00C76C13">
            <w:pPr>
              <w:rPr>
                <w:rStyle w:val="a8"/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</w:rPr>
              <w:t>Для обучающихся полное наименование института/факультета, курс</w:t>
            </w:r>
          </w:p>
          <w:p w:rsidR="00EC5CC9" w:rsidRPr="00EC5CC9" w:rsidRDefault="00EC5CC9" w:rsidP="00C76C13">
            <w:pPr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(с указанием </w:t>
            </w:r>
            <w:proofErr w:type="spellStart"/>
            <w:r>
              <w:rPr>
                <w:rStyle w:val="a8"/>
                <w:sz w:val="28"/>
                <w:szCs w:val="28"/>
              </w:rPr>
              <w:t>бакалавриат</w:t>
            </w:r>
            <w:proofErr w:type="spellEnd"/>
            <w:r>
              <w:rPr>
                <w:rStyle w:val="a8"/>
                <w:sz w:val="28"/>
                <w:szCs w:val="28"/>
              </w:rPr>
              <w:t>/магистратура/аспирантура)</w:t>
            </w:r>
          </w:p>
        </w:tc>
        <w:tc>
          <w:tcPr>
            <w:tcW w:w="2693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</w:p>
        </w:tc>
      </w:tr>
      <w:tr w:rsidR="007C3035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</w:rPr>
              <w:t>Соавторы</w:t>
            </w:r>
            <w:r w:rsidR="00D50252">
              <w:rPr>
                <w:rStyle w:val="a8"/>
                <w:sz w:val="28"/>
                <w:szCs w:val="28"/>
              </w:rPr>
              <w:t>,</w:t>
            </w:r>
            <w:r w:rsidRPr="00813C5D">
              <w:rPr>
                <w:rStyle w:val="a8"/>
                <w:sz w:val="28"/>
                <w:szCs w:val="28"/>
              </w:rPr>
              <w:t> </w:t>
            </w:r>
            <w:r w:rsidRPr="00813C5D">
              <w:rPr>
                <w:b/>
                <w:sz w:val="28"/>
                <w:szCs w:val="28"/>
              </w:rPr>
              <w:t>если есть</w:t>
            </w:r>
            <w:r w:rsidRPr="00813C5D">
              <w:rPr>
                <w:sz w:val="28"/>
                <w:szCs w:val="28"/>
              </w:rPr>
              <w:t xml:space="preserve"> </w:t>
            </w:r>
          </w:p>
          <w:p w:rsidR="007C3035" w:rsidRPr="00813C5D" w:rsidRDefault="007C3035" w:rsidP="0055599E">
            <w:pPr>
              <w:rPr>
                <w:rStyle w:val="a8"/>
                <w:sz w:val="28"/>
                <w:szCs w:val="28"/>
              </w:rPr>
            </w:pPr>
            <w:r w:rsidRPr="00813C5D">
              <w:rPr>
                <w:sz w:val="28"/>
                <w:szCs w:val="28"/>
              </w:rPr>
              <w:t xml:space="preserve">(ФИО полностью, </w:t>
            </w:r>
            <w:r w:rsidRPr="00813C5D">
              <w:rPr>
                <w:rStyle w:val="a8"/>
                <w:b w:val="0"/>
                <w:sz w:val="28"/>
                <w:szCs w:val="28"/>
              </w:rPr>
              <w:t>ученое звание, ученая степень, должность/кафедра</w:t>
            </w:r>
            <w:r w:rsidRPr="00813C5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</w:p>
        </w:tc>
      </w:tr>
      <w:tr w:rsidR="00C76C13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C76C13" w:rsidRPr="00813C5D" w:rsidRDefault="00983EC2" w:rsidP="00555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C76C13" w:rsidRPr="00813C5D" w:rsidRDefault="00C76C13" w:rsidP="00203FE4">
            <w:pPr>
              <w:rPr>
                <w:rStyle w:val="a8"/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</w:rPr>
              <w:t xml:space="preserve">ФИО научного </w:t>
            </w:r>
            <w:r w:rsidR="00203FE4" w:rsidRPr="00813C5D">
              <w:rPr>
                <w:rStyle w:val="a8"/>
                <w:sz w:val="28"/>
                <w:szCs w:val="28"/>
              </w:rPr>
              <w:t>руководителя</w:t>
            </w:r>
            <w:r w:rsidRPr="00813C5D">
              <w:rPr>
                <w:rStyle w:val="a8"/>
                <w:sz w:val="28"/>
                <w:szCs w:val="28"/>
              </w:rPr>
              <w:t xml:space="preserve">, </w:t>
            </w:r>
            <w:r w:rsidR="00203FE4" w:rsidRPr="00813C5D">
              <w:rPr>
                <w:rStyle w:val="a8"/>
                <w:sz w:val="28"/>
                <w:szCs w:val="28"/>
              </w:rPr>
              <w:t>у</w:t>
            </w:r>
            <w:r w:rsidRPr="00813C5D">
              <w:rPr>
                <w:rStyle w:val="a8"/>
                <w:sz w:val="28"/>
                <w:szCs w:val="28"/>
              </w:rPr>
              <w:t>ченое звание, ученая степень</w:t>
            </w:r>
          </w:p>
        </w:tc>
        <w:tc>
          <w:tcPr>
            <w:tcW w:w="2693" w:type="dxa"/>
            <w:shd w:val="clear" w:color="auto" w:fill="auto"/>
          </w:tcPr>
          <w:p w:rsidR="00C76C13" w:rsidRPr="00813C5D" w:rsidRDefault="00C76C13" w:rsidP="0055599E">
            <w:pPr>
              <w:rPr>
                <w:sz w:val="28"/>
                <w:szCs w:val="28"/>
              </w:rPr>
            </w:pPr>
          </w:p>
        </w:tc>
      </w:tr>
      <w:tr w:rsidR="005857D2" w:rsidRPr="00813C5D" w:rsidTr="004C635F">
        <w:trPr>
          <w:jc w:val="center"/>
        </w:trPr>
        <w:tc>
          <w:tcPr>
            <w:tcW w:w="675" w:type="dxa"/>
            <w:shd w:val="clear" w:color="auto" w:fill="auto"/>
          </w:tcPr>
          <w:p w:rsidR="005857D2" w:rsidRPr="00813C5D" w:rsidRDefault="00983EC2" w:rsidP="0058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85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D2" w:rsidRPr="005857D2" w:rsidRDefault="005857D2" w:rsidP="005857D2">
            <w:pPr>
              <w:rPr>
                <w:b/>
                <w:sz w:val="28"/>
              </w:rPr>
            </w:pPr>
            <w:r w:rsidRPr="005857D2">
              <w:rPr>
                <w:b/>
                <w:sz w:val="28"/>
              </w:rPr>
              <w:t>Тема статьи</w:t>
            </w:r>
          </w:p>
        </w:tc>
        <w:tc>
          <w:tcPr>
            <w:tcW w:w="2693" w:type="dxa"/>
            <w:shd w:val="clear" w:color="auto" w:fill="auto"/>
          </w:tcPr>
          <w:p w:rsidR="005857D2" w:rsidRPr="00813C5D" w:rsidRDefault="005857D2" w:rsidP="005857D2">
            <w:pPr>
              <w:rPr>
                <w:sz w:val="28"/>
                <w:szCs w:val="28"/>
              </w:rPr>
            </w:pPr>
          </w:p>
        </w:tc>
      </w:tr>
      <w:tr w:rsidR="005857D2" w:rsidRPr="00813C5D" w:rsidTr="004C635F">
        <w:trPr>
          <w:jc w:val="center"/>
        </w:trPr>
        <w:tc>
          <w:tcPr>
            <w:tcW w:w="675" w:type="dxa"/>
            <w:shd w:val="clear" w:color="auto" w:fill="auto"/>
          </w:tcPr>
          <w:p w:rsidR="005857D2" w:rsidRPr="00813C5D" w:rsidRDefault="00983EC2" w:rsidP="0058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85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D2" w:rsidRPr="005857D2" w:rsidRDefault="005857D2" w:rsidP="005857D2">
            <w:pPr>
              <w:rPr>
                <w:b/>
                <w:sz w:val="28"/>
              </w:rPr>
            </w:pPr>
            <w:r w:rsidRPr="005857D2">
              <w:rPr>
                <w:b/>
                <w:sz w:val="28"/>
              </w:rPr>
              <w:t>Направление</w:t>
            </w:r>
          </w:p>
        </w:tc>
        <w:tc>
          <w:tcPr>
            <w:tcW w:w="2693" w:type="dxa"/>
            <w:shd w:val="clear" w:color="auto" w:fill="auto"/>
          </w:tcPr>
          <w:p w:rsidR="005857D2" w:rsidRPr="00813C5D" w:rsidRDefault="005857D2" w:rsidP="005857D2">
            <w:pPr>
              <w:rPr>
                <w:sz w:val="28"/>
                <w:szCs w:val="28"/>
              </w:rPr>
            </w:pPr>
          </w:p>
        </w:tc>
      </w:tr>
      <w:tr w:rsidR="007C3035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7C3035" w:rsidRPr="00813C5D" w:rsidRDefault="00983EC2" w:rsidP="00555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:rsidR="007C3035" w:rsidRPr="00813C5D" w:rsidRDefault="007C3035" w:rsidP="0055599E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  <w:lang w:val="en-US"/>
              </w:rPr>
              <w:t>E</w:t>
            </w:r>
            <w:r w:rsidRPr="00813C5D">
              <w:rPr>
                <w:rStyle w:val="a8"/>
                <w:sz w:val="28"/>
                <w:szCs w:val="28"/>
              </w:rPr>
              <w:t>-</w:t>
            </w:r>
            <w:r w:rsidRPr="00813C5D">
              <w:rPr>
                <w:rStyle w:val="a8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93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</w:p>
        </w:tc>
      </w:tr>
      <w:tr w:rsidR="007C3035" w:rsidRPr="00813C5D" w:rsidTr="00813C5D">
        <w:trPr>
          <w:jc w:val="center"/>
        </w:trPr>
        <w:tc>
          <w:tcPr>
            <w:tcW w:w="675" w:type="dxa"/>
            <w:shd w:val="clear" w:color="auto" w:fill="auto"/>
          </w:tcPr>
          <w:p w:rsidR="007C3035" w:rsidRPr="00813C5D" w:rsidRDefault="00983EC2" w:rsidP="00555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7C3035" w:rsidRPr="00813C5D" w:rsidRDefault="007C3035" w:rsidP="0055599E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813C5D">
              <w:rPr>
                <w:rStyle w:val="a8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  <w:shd w:val="clear" w:color="auto" w:fill="auto"/>
          </w:tcPr>
          <w:p w:rsidR="007C3035" w:rsidRPr="00813C5D" w:rsidRDefault="007C3035" w:rsidP="0055599E">
            <w:pPr>
              <w:rPr>
                <w:sz w:val="28"/>
                <w:szCs w:val="28"/>
              </w:rPr>
            </w:pPr>
          </w:p>
        </w:tc>
      </w:tr>
    </w:tbl>
    <w:p w:rsidR="00D53D3E" w:rsidRDefault="00D53D3E" w:rsidP="00D53D3E">
      <w:pPr>
        <w:pStyle w:val="a7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  <w:sz w:val="28"/>
          <w:szCs w:val="28"/>
        </w:rPr>
      </w:pPr>
      <w:r w:rsidRPr="00813C5D">
        <w:rPr>
          <w:b/>
          <w:color w:val="000000"/>
          <w:sz w:val="28"/>
          <w:szCs w:val="28"/>
        </w:rPr>
        <w:t xml:space="preserve">Приложение 2 </w:t>
      </w:r>
    </w:p>
    <w:p w:rsidR="00D53D3E" w:rsidRPr="00813C5D" w:rsidRDefault="00D53D3E" w:rsidP="00D53D3E">
      <w:pPr>
        <w:jc w:val="center"/>
        <w:rPr>
          <w:b/>
          <w:caps/>
          <w:sz w:val="28"/>
          <w:szCs w:val="28"/>
        </w:rPr>
      </w:pPr>
      <w:r w:rsidRPr="00813C5D">
        <w:rPr>
          <w:b/>
          <w:caps/>
          <w:sz w:val="28"/>
          <w:szCs w:val="28"/>
        </w:rPr>
        <w:t>Требования к оформлению статьи</w:t>
      </w:r>
    </w:p>
    <w:p w:rsidR="00240965" w:rsidRPr="00813C5D" w:rsidRDefault="004A7C4B" w:rsidP="00D53D3E">
      <w:pPr>
        <w:pStyle w:val="a5"/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4A7C4B">
        <w:rPr>
          <w:rFonts w:ascii="Times New Roman" w:hAnsi="Times New Roman"/>
          <w:sz w:val="28"/>
          <w:szCs w:val="28"/>
        </w:rPr>
        <w:t xml:space="preserve">К публикации принимаются </w:t>
      </w:r>
      <w:r>
        <w:rPr>
          <w:rFonts w:ascii="Times New Roman" w:hAnsi="Times New Roman"/>
          <w:sz w:val="28"/>
          <w:szCs w:val="28"/>
        </w:rPr>
        <w:t>статьи объемом 3</w:t>
      </w:r>
      <w:r w:rsidRPr="004A7C4B">
        <w:rPr>
          <w:rFonts w:ascii="Times New Roman" w:hAnsi="Times New Roman"/>
          <w:sz w:val="28"/>
          <w:szCs w:val="28"/>
        </w:rPr>
        <w:t>-5 страниц</w:t>
      </w:r>
      <w:r w:rsidR="00240965" w:rsidRPr="00813C5D">
        <w:rPr>
          <w:rFonts w:ascii="Times New Roman" w:hAnsi="Times New Roman"/>
          <w:sz w:val="28"/>
          <w:szCs w:val="28"/>
        </w:rPr>
        <w:t>, включая рисунк</w:t>
      </w:r>
      <w:r w:rsidR="00B66339">
        <w:rPr>
          <w:rFonts w:ascii="Times New Roman" w:hAnsi="Times New Roman"/>
          <w:sz w:val="28"/>
          <w:szCs w:val="28"/>
        </w:rPr>
        <w:t>и, таблицы и с</w:t>
      </w:r>
      <w:r w:rsidR="00240965" w:rsidRPr="00813C5D">
        <w:rPr>
          <w:rFonts w:ascii="Times New Roman" w:hAnsi="Times New Roman"/>
          <w:sz w:val="28"/>
          <w:szCs w:val="28"/>
        </w:rPr>
        <w:t>писок</w:t>
      </w:r>
      <w:r w:rsidR="00B66339">
        <w:rPr>
          <w:rFonts w:ascii="Times New Roman" w:hAnsi="Times New Roman"/>
          <w:sz w:val="28"/>
          <w:szCs w:val="28"/>
        </w:rPr>
        <w:t xml:space="preserve"> литературы</w:t>
      </w:r>
      <w:r w:rsidR="00240965" w:rsidRPr="00813C5D">
        <w:rPr>
          <w:rFonts w:ascii="Times New Roman" w:hAnsi="Times New Roman"/>
          <w:sz w:val="28"/>
          <w:szCs w:val="28"/>
        </w:rPr>
        <w:t>.</w:t>
      </w:r>
    </w:p>
    <w:p w:rsidR="00240965" w:rsidRPr="00813C5D" w:rsidRDefault="00240965" w:rsidP="00D53D3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13C5D">
        <w:rPr>
          <w:sz w:val="28"/>
          <w:szCs w:val="28"/>
        </w:rPr>
        <w:t>Материалы должны быть представлены на русском языке и включать:</w:t>
      </w:r>
    </w:p>
    <w:p w:rsidR="00240965" w:rsidRPr="00813C5D" w:rsidRDefault="00240965" w:rsidP="0083545A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jc w:val="both"/>
        <w:rPr>
          <w:sz w:val="28"/>
          <w:szCs w:val="28"/>
        </w:rPr>
      </w:pPr>
      <w:r w:rsidRPr="00813C5D">
        <w:rPr>
          <w:sz w:val="28"/>
          <w:szCs w:val="28"/>
        </w:rPr>
        <w:t>Название статьи (</w:t>
      </w:r>
      <w:r w:rsidRPr="00813C5D">
        <w:rPr>
          <w:bCs/>
          <w:sz w:val="28"/>
          <w:szCs w:val="28"/>
        </w:rPr>
        <w:t>ПРОПИСНЫМИ БУКВАМИ</w:t>
      </w:r>
      <w:r w:rsidRPr="00813C5D">
        <w:rPr>
          <w:sz w:val="28"/>
          <w:szCs w:val="28"/>
        </w:rPr>
        <w:t>) по центру</w:t>
      </w:r>
      <w:r w:rsidR="0094777C" w:rsidRPr="00813C5D">
        <w:rPr>
          <w:sz w:val="28"/>
          <w:szCs w:val="28"/>
        </w:rPr>
        <w:t xml:space="preserve"> (шрифт Times New Roman, </w:t>
      </w:r>
      <w:r w:rsidR="0083545A" w:rsidRPr="00813C5D">
        <w:rPr>
          <w:sz w:val="28"/>
          <w:szCs w:val="28"/>
        </w:rPr>
        <w:t>кегль</w:t>
      </w:r>
      <w:r w:rsidR="0094777C" w:rsidRPr="00813C5D">
        <w:rPr>
          <w:sz w:val="28"/>
          <w:szCs w:val="28"/>
        </w:rPr>
        <w:t xml:space="preserve"> 14)</w:t>
      </w:r>
      <w:r w:rsidRPr="00813C5D">
        <w:rPr>
          <w:sz w:val="28"/>
          <w:szCs w:val="28"/>
        </w:rPr>
        <w:t>.</w:t>
      </w:r>
    </w:p>
    <w:p w:rsidR="00240965" w:rsidRPr="00813C5D" w:rsidRDefault="00C84684" w:rsidP="0083545A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jc w:val="both"/>
        <w:rPr>
          <w:sz w:val="28"/>
          <w:szCs w:val="28"/>
          <w:lang w:val="en-US"/>
        </w:rPr>
      </w:pPr>
      <w:r w:rsidRPr="00813C5D">
        <w:rPr>
          <w:bCs/>
          <w:sz w:val="28"/>
          <w:szCs w:val="28"/>
        </w:rPr>
        <w:t>И</w:t>
      </w:r>
      <w:r w:rsidR="00D50252">
        <w:rPr>
          <w:sz w:val="28"/>
          <w:szCs w:val="28"/>
        </w:rPr>
        <w:t>мя</w:t>
      </w:r>
      <w:r w:rsidRPr="00813C5D">
        <w:rPr>
          <w:sz w:val="28"/>
          <w:szCs w:val="28"/>
        </w:rPr>
        <w:t xml:space="preserve"> </w:t>
      </w:r>
      <w:r w:rsidR="00D50252">
        <w:rPr>
          <w:bCs/>
          <w:sz w:val="28"/>
          <w:szCs w:val="28"/>
        </w:rPr>
        <w:t>О</w:t>
      </w:r>
      <w:r w:rsidR="00D50252">
        <w:rPr>
          <w:sz w:val="28"/>
          <w:szCs w:val="28"/>
        </w:rPr>
        <w:t>тчество</w:t>
      </w:r>
      <w:r w:rsidRPr="00813C5D">
        <w:rPr>
          <w:sz w:val="28"/>
          <w:szCs w:val="28"/>
        </w:rPr>
        <w:t xml:space="preserve">  </w:t>
      </w:r>
      <w:r w:rsidR="00240965" w:rsidRPr="00813C5D">
        <w:rPr>
          <w:bCs/>
          <w:sz w:val="28"/>
          <w:szCs w:val="28"/>
        </w:rPr>
        <w:t>Ф</w:t>
      </w:r>
      <w:r w:rsidR="00240965" w:rsidRPr="00813C5D">
        <w:rPr>
          <w:sz w:val="28"/>
          <w:szCs w:val="28"/>
        </w:rPr>
        <w:t>амилию автора (ов) по правому краю</w:t>
      </w:r>
      <w:r w:rsidR="0094777C" w:rsidRPr="00813C5D">
        <w:rPr>
          <w:sz w:val="28"/>
          <w:szCs w:val="28"/>
        </w:rPr>
        <w:t xml:space="preserve"> </w:t>
      </w:r>
      <w:r w:rsidR="0094777C" w:rsidRPr="00813C5D">
        <w:rPr>
          <w:sz w:val="28"/>
          <w:szCs w:val="28"/>
          <w:lang w:val="en-US"/>
        </w:rPr>
        <w:t>(</w:t>
      </w:r>
      <w:r w:rsidR="0094777C" w:rsidRPr="00813C5D">
        <w:rPr>
          <w:sz w:val="28"/>
          <w:szCs w:val="28"/>
        </w:rPr>
        <w:t>шрифт</w:t>
      </w:r>
      <w:r w:rsidR="0094777C" w:rsidRPr="00813C5D">
        <w:rPr>
          <w:sz w:val="28"/>
          <w:szCs w:val="28"/>
          <w:lang w:val="en-US"/>
        </w:rPr>
        <w:t xml:space="preserve"> Times New Roman, </w:t>
      </w:r>
      <w:r w:rsidR="0083545A" w:rsidRPr="00813C5D">
        <w:rPr>
          <w:sz w:val="28"/>
          <w:szCs w:val="28"/>
        </w:rPr>
        <w:t>кегль</w:t>
      </w:r>
      <w:r w:rsidR="0094777C" w:rsidRPr="00813C5D">
        <w:rPr>
          <w:sz w:val="28"/>
          <w:szCs w:val="28"/>
          <w:lang w:val="en-US"/>
        </w:rPr>
        <w:t xml:space="preserve"> 12)</w:t>
      </w:r>
      <w:r w:rsidR="00240965" w:rsidRPr="00813C5D">
        <w:rPr>
          <w:sz w:val="28"/>
          <w:szCs w:val="28"/>
          <w:lang w:val="en-US"/>
        </w:rPr>
        <w:t xml:space="preserve">. </w:t>
      </w:r>
    </w:p>
    <w:p w:rsidR="00240965" w:rsidRDefault="00240965" w:rsidP="0083545A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jc w:val="both"/>
        <w:rPr>
          <w:sz w:val="28"/>
          <w:szCs w:val="28"/>
        </w:rPr>
      </w:pPr>
      <w:r w:rsidRPr="00813C5D">
        <w:rPr>
          <w:sz w:val="28"/>
          <w:szCs w:val="28"/>
        </w:rPr>
        <w:t xml:space="preserve">Место работы автора(ов) </w:t>
      </w:r>
      <w:r w:rsidR="00983EC2">
        <w:rPr>
          <w:sz w:val="28"/>
          <w:szCs w:val="28"/>
        </w:rPr>
        <w:t>и электронный адрес автора(</w:t>
      </w:r>
      <w:proofErr w:type="gramStart"/>
      <w:r w:rsidR="00983EC2">
        <w:rPr>
          <w:sz w:val="28"/>
          <w:szCs w:val="28"/>
        </w:rPr>
        <w:t xml:space="preserve">ов) </w:t>
      </w:r>
      <w:r w:rsidRPr="00813C5D">
        <w:rPr>
          <w:sz w:val="28"/>
          <w:szCs w:val="28"/>
        </w:rPr>
        <w:t xml:space="preserve"> по</w:t>
      </w:r>
      <w:proofErr w:type="gramEnd"/>
      <w:r w:rsidRPr="00813C5D">
        <w:rPr>
          <w:sz w:val="28"/>
          <w:szCs w:val="28"/>
        </w:rPr>
        <w:t xml:space="preserve"> правому краю</w:t>
      </w:r>
      <w:r w:rsidR="0094777C" w:rsidRPr="00813C5D">
        <w:rPr>
          <w:sz w:val="28"/>
          <w:szCs w:val="28"/>
        </w:rPr>
        <w:t xml:space="preserve"> (шрифт </w:t>
      </w:r>
      <w:proofErr w:type="spellStart"/>
      <w:r w:rsidR="0094777C" w:rsidRPr="00813C5D">
        <w:rPr>
          <w:sz w:val="28"/>
          <w:szCs w:val="28"/>
        </w:rPr>
        <w:t>Times</w:t>
      </w:r>
      <w:proofErr w:type="spellEnd"/>
      <w:r w:rsidR="0094777C" w:rsidRPr="00813C5D">
        <w:rPr>
          <w:sz w:val="28"/>
          <w:szCs w:val="28"/>
        </w:rPr>
        <w:t xml:space="preserve"> </w:t>
      </w:r>
      <w:proofErr w:type="spellStart"/>
      <w:r w:rsidR="0094777C" w:rsidRPr="00813C5D">
        <w:rPr>
          <w:sz w:val="28"/>
          <w:szCs w:val="28"/>
        </w:rPr>
        <w:t>New</w:t>
      </w:r>
      <w:proofErr w:type="spellEnd"/>
      <w:r w:rsidR="0094777C" w:rsidRPr="00813C5D">
        <w:rPr>
          <w:sz w:val="28"/>
          <w:szCs w:val="28"/>
        </w:rPr>
        <w:t xml:space="preserve"> </w:t>
      </w:r>
      <w:proofErr w:type="spellStart"/>
      <w:r w:rsidR="0094777C" w:rsidRPr="00813C5D">
        <w:rPr>
          <w:sz w:val="28"/>
          <w:szCs w:val="28"/>
        </w:rPr>
        <w:t>Roman</w:t>
      </w:r>
      <w:proofErr w:type="spellEnd"/>
      <w:r w:rsidR="0094777C" w:rsidRPr="00813C5D">
        <w:rPr>
          <w:sz w:val="28"/>
          <w:szCs w:val="28"/>
        </w:rPr>
        <w:t xml:space="preserve">, </w:t>
      </w:r>
      <w:r w:rsidR="0083545A" w:rsidRPr="00813C5D">
        <w:rPr>
          <w:sz w:val="28"/>
          <w:szCs w:val="28"/>
        </w:rPr>
        <w:t>кегль 12</w:t>
      </w:r>
      <w:r w:rsidR="0094777C" w:rsidRPr="00813C5D">
        <w:rPr>
          <w:sz w:val="28"/>
          <w:szCs w:val="28"/>
        </w:rPr>
        <w:t>)</w:t>
      </w:r>
      <w:r w:rsidRPr="00813C5D">
        <w:rPr>
          <w:sz w:val="28"/>
          <w:szCs w:val="28"/>
        </w:rPr>
        <w:t>.</w:t>
      </w:r>
    </w:p>
    <w:p w:rsidR="00B66339" w:rsidRDefault="00B66339" w:rsidP="00DA50DD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142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И.О.Ф. научного руководителя, его ученую степень и звание</w:t>
      </w:r>
      <w:r w:rsidR="00983EC2">
        <w:rPr>
          <w:sz w:val="28"/>
          <w:szCs w:val="28"/>
        </w:rPr>
        <w:t xml:space="preserve"> по правому краю</w:t>
      </w:r>
      <w:r>
        <w:rPr>
          <w:sz w:val="28"/>
          <w:szCs w:val="28"/>
        </w:rPr>
        <w:t xml:space="preserve"> (для аспирантов и студентов) </w:t>
      </w:r>
      <w:r w:rsidRPr="00813C5D">
        <w:rPr>
          <w:sz w:val="28"/>
          <w:szCs w:val="28"/>
        </w:rPr>
        <w:t xml:space="preserve">(шрифт </w:t>
      </w:r>
      <w:proofErr w:type="spellStart"/>
      <w:r w:rsidRPr="00813C5D">
        <w:rPr>
          <w:sz w:val="28"/>
          <w:szCs w:val="28"/>
        </w:rPr>
        <w:t>Times</w:t>
      </w:r>
      <w:proofErr w:type="spellEnd"/>
      <w:r w:rsidRPr="00813C5D">
        <w:rPr>
          <w:sz w:val="28"/>
          <w:szCs w:val="28"/>
        </w:rPr>
        <w:t xml:space="preserve"> </w:t>
      </w:r>
      <w:proofErr w:type="spellStart"/>
      <w:r w:rsidRPr="00813C5D">
        <w:rPr>
          <w:sz w:val="28"/>
          <w:szCs w:val="28"/>
        </w:rPr>
        <w:t>New</w:t>
      </w:r>
      <w:proofErr w:type="spellEnd"/>
      <w:r w:rsidRPr="00813C5D">
        <w:rPr>
          <w:sz w:val="28"/>
          <w:szCs w:val="28"/>
        </w:rPr>
        <w:t xml:space="preserve"> </w:t>
      </w:r>
      <w:proofErr w:type="spellStart"/>
      <w:r w:rsidRPr="00813C5D">
        <w:rPr>
          <w:sz w:val="28"/>
          <w:szCs w:val="28"/>
        </w:rPr>
        <w:t>Roman</w:t>
      </w:r>
      <w:proofErr w:type="spellEnd"/>
      <w:r w:rsidRPr="00813C5D">
        <w:rPr>
          <w:sz w:val="28"/>
          <w:szCs w:val="28"/>
        </w:rPr>
        <w:t>, кегль 12).</w:t>
      </w:r>
    </w:p>
    <w:p w:rsidR="00D53D3E" w:rsidRPr="00813C5D" w:rsidRDefault="00B66339" w:rsidP="0083545A">
      <w:pPr>
        <w:widowControl w:val="0"/>
        <w:numPr>
          <w:ilvl w:val="0"/>
          <w:numId w:val="1"/>
        </w:numPr>
        <w:tabs>
          <w:tab w:val="clear" w:pos="928"/>
          <w:tab w:val="num" w:pos="142"/>
          <w:tab w:val="num" w:pos="567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Аннотацию </w:t>
      </w:r>
      <w:r w:rsidR="00D53D3E" w:rsidRPr="00813C5D">
        <w:rPr>
          <w:sz w:val="28"/>
          <w:szCs w:val="28"/>
        </w:rPr>
        <w:t xml:space="preserve">(шрифт </w:t>
      </w:r>
      <w:proofErr w:type="spellStart"/>
      <w:r w:rsidR="00D53D3E" w:rsidRPr="00813C5D">
        <w:rPr>
          <w:sz w:val="28"/>
          <w:szCs w:val="28"/>
        </w:rPr>
        <w:t>Times</w:t>
      </w:r>
      <w:proofErr w:type="spellEnd"/>
      <w:r w:rsidR="00D53D3E" w:rsidRPr="00813C5D">
        <w:rPr>
          <w:sz w:val="28"/>
          <w:szCs w:val="28"/>
        </w:rPr>
        <w:t xml:space="preserve"> </w:t>
      </w:r>
      <w:proofErr w:type="spellStart"/>
      <w:r w:rsidR="00D53D3E" w:rsidRPr="00813C5D">
        <w:rPr>
          <w:sz w:val="28"/>
          <w:szCs w:val="28"/>
        </w:rPr>
        <w:t>New</w:t>
      </w:r>
      <w:proofErr w:type="spellEnd"/>
      <w:r w:rsidR="00D53D3E" w:rsidRPr="00813C5D">
        <w:rPr>
          <w:sz w:val="28"/>
          <w:szCs w:val="28"/>
        </w:rPr>
        <w:t xml:space="preserve"> </w:t>
      </w:r>
      <w:proofErr w:type="spellStart"/>
      <w:r w:rsidR="00D53D3E" w:rsidRPr="00813C5D">
        <w:rPr>
          <w:sz w:val="28"/>
          <w:szCs w:val="28"/>
        </w:rPr>
        <w:t>Roman</w:t>
      </w:r>
      <w:proofErr w:type="spellEnd"/>
      <w:r w:rsidR="00D53D3E" w:rsidRPr="00813C5D">
        <w:rPr>
          <w:sz w:val="28"/>
          <w:szCs w:val="28"/>
        </w:rPr>
        <w:t xml:space="preserve"> курсив, </w:t>
      </w:r>
      <w:r w:rsidR="0083545A" w:rsidRPr="00813C5D">
        <w:rPr>
          <w:sz w:val="28"/>
          <w:szCs w:val="28"/>
        </w:rPr>
        <w:t>кегль</w:t>
      </w:r>
      <w:r w:rsidR="00D53D3E" w:rsidRPr="00813C5D">
        <w:rPr>
          <w:sz w:val="28"/>
          <w:szCs w:val="28"/>
        </w:rPr>
        <w:t xml:space="preserve"> 1</w:t>
      </w:r>
      <w:r w:rsidR="00AF47C6" w:rsidRPr="00813C5D">
        <w:rPr>
          <w:sz w:val="28"/>
          <w:szCs w:val="28"/>
        </w:rPr>
        <w:t>2</w:t>
      </w:r>
      <w:r w:rsidR="00D53D3E" w:rsidRPr="00813C5D">
        <w:rPr>
          <w:sz w:val="28"/>
          <w:szCs w:val="28"/>
        </w:rPr>
        <w:t>, абзацный отступ – 1,25 см</w:t>
      </w:r>
      <w:r w:rsidR="007A5C0B" w:rsidRPr="00813C5D">
        <w:rPr>
          <w:sz w:val="28"/>
          <w:szCs w:val="28"/>
        </w:rPr>
        <w:t>, междустрочный интервал – одинарный, выравнивание по ширине</w:t>
      </w:r>
      <w:r w:rsidR="00D53D3E" w:rsidRPr="00813C5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53D3E" w:rsidRPr="00813C5D">
        <w:rPr>
          <w:sz w:val="28"/>
          <w:szCs w:val="28"/>
        </w:rPr>
        <w:t xml:space="preserve"> </w:t>
      </w:r>
    </w:p>
    <w:p w:rsidR="00D53D3E" w:rsidRPr="00813C5D" w:rsidRDefault="00D53D3E" w:rsidP="0083545A">
      <w:pPr>
        <w:widowControl w:val="0"/>
        <w:numPr>
          <w:ilvl w:val="0"/>
          <w:numId w:val="1"/>
        </w:numPr>
        <w:tabs>
          <w:tab w:val="clear" w:pos="928"/>
          <w:tab w:val="num" w:pos="142"/>
          <w:tab w:val="left" w:pos="851"/>
          <w:tab w:val="num" w:pos="993"/>
        </w:tabs>
        <w:suppressAutoHyphens/>
        <w:ind w:left="0" w:firstLine="567"/>
        <w:jc w:val="both"/>
        <w:rPr>
          <w:sz w:val="28"/>
          <w:szCs w:val="28"/>
        </w:rPr>
      </w:pPr>
      <w:r w:rsidRPr="00813C5D">
        <w:rPr>
          <w:sz w:val="28"/>
          <w:szCs w:val="28"/>
        </w:rPr>
        <w:t xml:space="preserve">Ключевые слова </w:t>
      </w:r>
      <w:r w:rsidR="00B66339">
        <w:rPr>
          <w:sz w:val="28"/>
          <w:szCs w:val="28"/>
        </w:rPr>
        <w:t xml:space="preserve">(3-5) </w:t>
      </w:r>
      <w:r w:rsidRPr="00813C5D">
        <w:rPr>
          <w:sz w:val="28"/>
          <w:szCs w:val="28"/>
        </w:rPr>
        <w:t xml:space="preserve">(шрифт </w:t>
      </w:r>
      <w:proofErr w:type="spellStart"/>
      <w:r w:rsidRPr="00813C5D">
        <w:rPr>
          <w:sz w:val="28"/>
          <w:szCs w:val="28"/>
        </w:rPr>
        <w:t>Times</w:t>
      </w:r>
      <w:proofErr w:type="spellEnd"/>
      <w:r w:rsidRPr="00813C5D">
        <w:rPr>
          <w:sz w:val="28"/>
          <w:szCs w:val="28"/>
        </w:rPr>
        <w:t xml:space="preserve"> </w:t>
      </w:r>
      <w:proofErr w:type="spellStart"/>
      <w:r w:rsidRPr="00813C5D">
        <w:rPr>
          <w:sz w:val="28"/>
          <w:szCs w:val="28"/>
        </w:rPr>
        <w:t>New</w:t>
      </w:r>
      <w:proofErr w:type="spellEnd"/>
      <w:r w:rsidRPr="00813C5D">
        <w:rPr>
          <w:sz w:val="28"/>
          <w:szCs w:val="28"/>
        </w:rPr>
        <w:t xml:space="preserve"> </w:t>
      </w:r>
      <w:proofErr w:type="spellStart"/>
      <w:r w:rsidRPr="00813C5D">
        <w:rPr>
          <w:sz w:val="28"/>
          <w:szCs w:val="28"/>
        </w:rPr>
        <w:t>Roman</w:t>
      </w:r>
      <w:proofErr w:type="spellEnd"/>
      <w:r w:rsidRPr="00813C5D">
        <w:rPr>
          <w:sz w:val="28"/>
          <w:szCs w:val="28"/>
        </w:rPr>
        <w:t xml:space="preserve"> курсив, </w:t>
      </w:r>
      <w:r w:rsidR="0083545A" w:rsidRPr="00813C5D">
        <w:rPr>
          <w:sz w:val="28"/>
          <w:szCs w:val="28"/>
        </w:rPr>
        <w:t>кегль</w:t>
      </w:r>
      <w:r w:rsidRPr="00813C5D">
        <w:rPr>
          <w:sz w:val="28"/>
          <w:szCs w:val="28"/>
        </w:rPr>
        <w:t xml:space="preserve"> 1</w:t>
      </w:r>
      <w:r w:rsidR="00AF47C6" w:rsidRPr="00813C5D">
        <w:rPr>
          <w:sz w:val="28"/>
          <w:szCs w:val="28"/>
        </w:rPr>
        <w:t>2</w:t>
      </w:r>
      <w:r w:rsidRPr="00813C5D">
        <w:rPr>
          <w:sz w:val="28"/>
          <w:szCs w:val="28"/>
        </w:rPr>
        <w:t>, абзацный отступ –</w:t>
      </w:r>
      <w:r w:rsidR="008104D9">
        <w:rPr>
          <w:sz w:val="28"/>
          <w:szCs w:val="28"/>
        </w:rPr>
        <w:t xml:space="preserve"> </w:t>
      </w:r>
      <w:r w:rsidRPr="00813C5D">
        <w:rPr>
          <w:sz w:val="28"/>
          <w:szCs w:val="28"/>
        </w:rPr>
        <w:t>1,25 см</w:t>
      </w:r>
      <w:r w:rsidR="007A5C0B" w:rsidRPr="00813C5D">
        <w:rPr>
          <w:sz w:val="28"/>
          <w:szCs w:val="28"/>
        </w:rPr>
        <w:t>, междустрочный интервал – одинарный, выравнивание по ширине</w:t>
      </w:r>
      <w:r w:rsidRPr="00813C5D">
        <w:rPr>
          <w:sz w:val="28"/>
          <w:szCs w:val="28"/>
        </w:rPr>
        <w:t>)</w:t>
      </w:r>
      <w:r w:rsidR="00B66339">
        <w:rPr>
          <w:sz w:val="28"/>
          <w:szCs w:val="28"/>
        </w:rPr>
        <w:t>.</w:t>
      </w:r>
      <w:r w:rsidRPr="00813C5D">
        <w:rPr>
          <w:sz w:val="28"/>
          <w:szCs w:val="28"/>
        </w:rPr>
        <w:t xml:space="preserve"> </w:t>
      </w:r>
    </w:p>
    <w:p w:rsidR="00240965" w:rsidRPr="00813C5D" w:rsidRDefault="00240965" w:rsidP="00783BFC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rPr>
          <w:bCs/>
          <w:sz w:val="28"/>
          <w:szCs w:val="28"/>
        </w:rPr>
      </w:pPr>
      <w:r w:rsidRPr="00813C5D">
        <w:rPr>
          <w:sz w:val="28"/>
          <w:szCs w:val="28"/>
        </w:rPr>
        <w:t>Набор</w:t>
      </w:r>
      <w:r w:rsidR="00983EC2">
        <w:rPr>
          <w:sz w:val="28"/>
          <w:szCs w:val="28"/>
        </w:rPr>
        <w:t xml:space="preserve"> основного</w:t>
      </w:r>
      <w:r w:rsidRPr="00813C5D">
        <w:rPr>
          <w:sz w:val="28"/>
          <w:szCs w:val="28"/>
        </w:rPr>
        <w:t xml:space="preserve"> текста производится шрифтом </w:t>
      </w:r>
      <w:r w:rsidRPr="00813C5D">
        <w:rPr>
          <w:bCs/>
          <w:sz w:val="28"/>
          <w:szCs w:val="28"/>
          <w:lang w:val="en-US"/>
        </w:rPr>
        <w:t>Times</w:t>
      </w:r>
      <w:r w:rsidRPr="00813C5D">
        <w:rPr>
          <w:bCs/>
          <w:sz w:val="28"/>
          <w:szCs w:val="28"/>
        </w:rPr>
        <w:t xml:space="preserve"> </w:t>
      </w:r>
      <w:r w:rsidRPr="00813C5D">
        <w:rPr>
          <w:bCs/>
          <w:sz w:val="28"/>
          <w:szCs w:val="28"/>
          <w:lang w:val="en-US"/>
        </w:rPr>
        <w:t>New</w:t>
      </w:r>
      <w:r w:rsidRPr="00813C5D">
        <w:rPr>
          <w:bCs/>
          <w:sz w:val="28"/>
          <w:szCs w:val="28"/>
        </w:rPr>
        <w:t xml:space="preserve"> </w:t>
      </w:r>
      <w:r w:rsidRPr="00813C5D">
        <w:rPr>
          <w:bCs/>
          <w:sz w:val="28"/>
          <w:szCs w:val="28"/>
          <w:lang w:val="en-US"/>
        </w:rPr>
        <w:t>Roman</w:t>
      </w:r>
      <w:r w:rsidR="0083545A" w:rsidRPr="00813C5D">
        <w:rPr>
          <w:bCs/>
          <w:sz w:val="28"/>
          <w:szCs w:val="28"/>
        </w:rPr>
        <w:t xml:space="preserve">, </w:t>
      </w:r>
      <w:r w:rsidR="0083545A" w:rsidRPr="00813C5D">
        <w:rPr>
          <w:sz w:val="28"/>
          <w:szCs w:val="28"/>
        </w:rPr>
        <w:t>кегль</w:t>
      </w:r>
      <w:r w:rsidRPr="00813C5D">
        <w:rPr>
          <w:bCs/>
          <w:sz w:val="28"/>
          <w:szCs w:val="28"/>
        </w:rPr>
        <w:t xml:space="preserve"> 1</w:t>
      </w:r>
      <w:r w:rsidR="00AF47C6" w:rsidRPr="00813C5D">
        <w:rPr>
          <w:bCs/>
          <w:sz w:val="28"/>
          <w:szCs w:val="28"/>
        </w:rPr>
        <w:t>4</w:t>
      </w:r>
      <w:r w:rsidRPr="00813C5D">
        <w:rPr>
          <w:bCs/>
          <w:sz w:val="28"/>
          <w:szCs w:val="28"/>
        </w:rPr>
        <w:t>.</w:t>
      </w:r>
      <w:r w:rsidR="0083545A" w:rsidRPr="00813C5D">
        <w:rPr>
          <w:bCs/>
          <w:sz w:val="28"/>
          <w:szCs w:val="28"/>
        </w:rPr>
        <w:t xml:space="preserve"> </w:t>
      </w:r>
    </w:p>
    <w:p w:rsidR="00240965" w:rsidRPr="00813C5D" w:rsidRDefault="00240965" w:rsidP="00783BFC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rPr>
          <w:sz w:val="28"/>
          <w:szCs w:val="28"/>
        </w:rPr>
      </w:pPr>
      <w:r w:rsidRPr="00813C5D">
        <w:rPr>
          <w:sz w:val="28"/>
          <w:szCs w:val="28"/>
        </w:rPr>
        <w:t>Междустрочный интервал – одинарный, выравнивание по ширине.</w:t>
      </w:r>
    </w:p>
    <w:p w:rsidR="00240965" w:rsidRPr="00813C5D" w:rsidRDefault="00240965" w:rsidP="00783BFC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rPr>
          <w:sz w:val="28"/>
          <w:szCs w:val="28"/>
        </w:rPr>
      </w:pPr>
      <w:r w:rsidRPr="00813C5D">
        <w:rPr>
          <w:sz w:val="28"/>
          <w:szCs w:val="28"/>
        </w:rPr>
        <w:t>Размеры полей: сверху, снизу, слева, справа – 20 мм, абзацный отступ – 1,25 см.</w:t>
      </w:r>
    </w:p>
    <w:p w:rsidR="00240965" w:rsidRPr="00813C5D" w:rsidRDefault="0083545A" w:rsidP="0083545A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jc w:val="both"/>
        <w:rPr>
          <w:sz w:val="28"/>
          <w:szCs w:val="28"/>
        </w:rPr>
      </w:pPr>
      <w:r w:rsidRPr="00813C5D">
        <w:rPr>
          <w:sz w:val="28"/>
          <w:szCs w:val="28"/>
        </w:rPr>
        <w:t>Таблицы – шрифт Times New Roman курсив, кегль 12</w:t>
      </w:r>
      <w:r w:rsidR="00240965" w:rsidRPr="00813C5D">
        <w:rPr>
          <w:sz w:val="28"/>
          <w:szCs w:val="28"/>
        </w:rPr>
        <w:t>. Надзаголовочная часть таблицы должна быть отбита от верхней обрамляющей линейки. Заголовки граф центрируются.</w:t>
      </w:r>
    </w:p>
    <w:p w:rsidR="00C60F23" w:rsidRPr="00813C5D" w:rsidRDefault="00B66339" w:rsidP="00C60F23">
      <w:pPr>
        <w:widowControl w:val="0"/>
        <w:numPr>
          <w:ilvl w:val="0"/>
          <w:numId w:val="1"/>
        </w:numPr>
        <w:tabs>
          <w:tab w:val="left" w:pos="900"/>
          <w:tab w:val="left" w:pos="1429"/>
        </w:tabs>
        <w:suppressAutoHyphens/>
        <w:ind w:left="0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С</w:t>
      </w:r>
      <w:r w:rsidR="00D53D3E" w:rsidRPr="00813C5D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литературы</w:t>
      </w:r>
      <w:r w:rsidR="00C60F23" w:rsidRPr="00813C5D">
        <w:rPr>
          <w:sz w:val="28"/>
          <w:szCs w:val="28"/>
        </w:rPr>
        <w:t>.</w:t>
      </w:r>
    </w:p>
    <w:p w:rsidR="007A5C0B" w:rsidRPr="00813C5D" w:rsidRDefault="007A5C0B" w:rsidP="007A5C0B">
      <w:pPr>
        <w:pStyle w:val="20"/>
        <w:spacing w:line="230" w:lineRule="auto"/>
        <w:rPr>
          <w:sz w:val="28"/>
          <w:szCs w:val="28"/>
        </w:rPr>
      </w:pPr>
      <w:r w:rsidRPr="00813C5D">
        <w:rPr>
          <w:b/>
          <w:sz w:val="28"/>
          <w:szCs w:val="28"/>
        </w:rPr>
        <w:lastRenderedPageBreak/>
        <w:t xml:space="preserve">Не допускается: </w:t>
      </w:r>
      <w:r w:rsidRPr="00813C5D">
        <w:rPr>
          <w:sz w:val="28"/>
          <w:szCs w:val="28"/>
        </w:rPr>
        <w:t>1) нумерация страниц; 2) использование автоматических постраничных сносок; 3) использование разреженного или уплотненного межбуквенного интервала.</w:t>
      </w:r>
    </w:p>
    <w:p w:rsidR="00203FE4" w:rsidRPr="00813C5D" w:rsidRDefault="007A5C0B" w:rsidP="00203FE4">
      <w:pPr>
        <w:widowControl w:val="0"/>
        <w:ind w:firstLine="426"/>
        <w:jc w:val="both"/>
        <w:rPr>
          <w:sz w:val="28"/>
          <w:szCs w:val="28"/>
          <w:u w:val="single"/>
        </w:rPr>
      </w:pPr>
      <w:r w:rsidRPr="00813C5D">
        <w:rPr>
          <w:sz w:val="28"/>
          <w:szCs w:val="28"/>
        </w:rPr>
        <w:t xml:space="preserve">Сноски на литературу следует оформлять </w:t>
      </w:r>
      <w:r w:rsidRPr="00813C5D">
        <w:rPr>
          <w:b/>
          <w:sz w:val="28"/>
          <w:szCs w:val="28"/>
          <w:u w:val="single"/>
        </w:rPr>
        <w:t>в квадратных скобках</w:t>
      </w:r>
      <w:r w:rsidR="00203FE4" w:rsidRPr="00813C5D">
        <w:rPr>
          <w:b/>
          <w:sz w:val="28"/>
          <w:szCs w:val="28"/>
          <w:u w:val="single"/>
        </w:rPr>
        <w:t xml:space="preserve"> </w:t>
      </w:r>
      <w:r w:rsidR="00203FE4" w:rsidRPr="00813C5D">
        <w:rPr>
          <w:sz w:val="28"/>
          <w:szCs w:val="28"/>
          <w:u w:val="single"/>
        </w:rPr>
        <w:t xml:space="preserve">с указанием номера </w:t>
      </w:r>
      <w:r w:rsidR="00203FE4" w:rsidRPr="00813C5D">
        <w:rPr>
          <w:b/>
          <w:sz w:val="28"/>
          <w:szCs w:val="28"/>
          <w:u w:val="single"/>
        </w:rPr>
        <w:t>ссылки в списке литературы и страницы, например: [1, с.165].</w:t>
      </w:r>
    </w:p>
    <w:p w:rsidR="00813C5D" w:rsidRDefault="007A5C0B" w:rsidP="004C635F">
      <w:pPr>
        <w:pStyle w:val="20"/>
        <w:spacing w:line="230" w:lineRule="auto"/>
        <w:rPr>
          <w:sz w:val="28"/>
          <w:szCs w:val="28"/>
        </w:rPr>
      </w:pPr>
      <w:r w:rsidRPr="00813C5D">
        <w:rPr>
          <w:sz w:val="28"/>
          <w:szCs w:val="28"/>
        </w:rPr>
        <w:t>Наличие списка литературы ОБЯЗАТЕЛЬНО.</w:t>
      </w:r>
      <w:r w:rsidR="00EC5CC9">
        <w:rPr>
          <w:sz w:val="28"/>
          <w:szCs w:val="28"/>
        </w:rPr>
        <w:t xml:space="preserve"> Сноска на каждый указанный источник ОБЯЗАТЕЛЬНА. </w:t>
      </w:r>
      <w:r w:rsidRPr="00813C5D">
        <w:rPr>
          <w:sz w:val="28"/>
          <w:szCs w:val="28"/>
        </w:rPr>
        <w:t xml:space="preserve"> Список литературы оформляется</w:t>
      </w:r>
      <w:r w:rsidRPr="00813C5D">
        <w:rPr>
          <w:b/>
          <w:sz w:val="28"/>
          <w:szCs w:val="28"/>
        </w:rPr>
        <w:t xml:space="preserve"> в алфавитном порядке</w:t>
      </w:r>
      <w:r w:rsidRPr="00813C5D">
        <w:rPr>
          <w:sz w:val="28"/>
          <w:szCs w:val="28"/>
        </w:rPr>
        <w:t xml:space="preserve"> в соответствии с </w:t>
      </w:r>
      <w:r w:rsidRPr="00813C5D">
        <w:rPr>
          <w:b/>
          <w:sz w:val="28"/>
          <w:szCs w:val="28"/>
        </w:rPr>
        <w:t>ГОСТ Р</w:t>
      </w:r>
      <w:r w:rsidRPr="00813C5D">
        <w:rPr>
          <w:sz w:val="28"/>
          <w:szCs w:val="28"/>
        </w:rPr>
        <w:t xml:space="preserve"> </w:t>
      </w:r>
      <w:r w:rsidRPr="00813C5D">
        <w:rPr>
          <w:b/>
          <w:sz w:val="28"/>
          <w:szCs w:val="28"/>
        </w:rPr>
        <w:t>7.0.</w:t>
      </w:r>
      <w:r w:rsidR="00AF47C6" w:rsidRPr="00813C5D">
        <w:rPr>
          <w:b/>
          <w:sz w:val="28"/>
          <w:szCs w:val="28"/>
        </w:rPr>
        <w:t>100</w:t>
      </w:r>
      <w:r w:rsidRPr="00813C5D">
        <w:rPr>
          <w:b/>
          <w:sz w:val="28"/>
          <w:szCs w:val="28"/>
        </w:rPr>
        <w:t>-20</w:t>
      </w:r>
      <w:r w:rsidR="00AF47C6" w:rsidRPr="00813C5D">
        <w:rPr>
          <w:b/>
          <w:sz w:val="28"/>
          <w:szCs w:val="28"/>
        </w:rPr>
        <w:t>1</w:t>
      </w:r>
      <w:r w:rsidRPr="00813C5D">
        <w:rPr>
          <w:b/>
          <w:sz w:val="28"/>
          <w:szCs w:val="28"/>
        </w:rPr>
        <w:t>8</w:t>
      </w:r>
      <w:r w:rsidRPr="00813C5D">
        <w:rPr>
          <w:sz w:val="28"/>
          <w:szCs w:val="28"/>
        </w:rPr>
        <w:t xml:space="preserve">. </w:t>
      </w:r>
    </w:p>
    <w:p w:rsidR="00B66339" w:rsidRPr="004C635F" w:rsidRDefault="00B66339" w:rsidP="004C635F">
      <w:pPr>
        <w:pStyle w:val="20"/>
        <w:spacing w:line="230" w:lineRule="auto"/>
        <w:rPr>
          <w:sz w:val="28"/>
          <w:szCs w:val="28"/>
        </w:rPr>
      </w:pPr>
    </w:p>
    <w:p w:rsidR="00C84684" w:rsidRPr="00813C5D" w:rsidRDefault="008C6661" w:rsidP="004C635F">
      <w:pPr>
        <w:ind w:firstLine="709"/>
        <w:jc w:val="center"/>
        <w:rPr>
          <w:b/>
          <w:bCs/>
          <w:i/>
          <w:sz w:val="28"/>
          <w:szCs w:val="28"/>
        </w:rPr>
      </w:pPr>
      <w:r w:rsidRPr="00813C5D">
        <w:rPr>
          <w:b/>
          <w:bCs/>
          <w:i/>
          <w:sz w:val="28"/>
          <w:szCs w:val="28"/>
        </w:rPr>
        <w:t>Пример оформления статьи</w:t>
      </w:r>
    </w:p>
    <w:p w:rsidR="00C84684" w:rsidRPr="00813C5D" w:rsidRDefault="008C6661" w:rsidP="00C84684">
      <w:pPr>
        <w:pStyle w:val="20"/>
        <w:spacing w:line="230" w:lineRule="auto"/>
        <w:jc w:val="center"/>
        <w:rPr>
          <w:b/>
          <w:bCs/>
          <w:color w:val="000000"/>
          <w:sz w:val="28"/>
          <w:szCs w:val="28"/>
        </w:rPr>
      </w:pPr>
      <w:r w:rsidRPr="00813C5D">
        <w:rPr>
          <w:b/>
          <w:bCs/>
          <w:color w:val="000000"/>
          <w:sz w:val="28"/>
          <w:szCs w:val="28"/>
        </w:rPr>
        <w:t>РАЗВИТИЕ ЦИФРОВОЙ ГРАМОТНОСТИ БУДУЩИХ ЖУРНАЛИСТОВ</w:t>
      </w:r>
      <w:r w:rsidR="00813C5D">
        <w:rPr>
          <w:b/>
          <w:bCs/>
          <w:color w:val="000000"/>
          <w:sz w:val="28"/>
          <w:szCs w:val="28"/>
        </w:rPr>
        <w:t xml:space="preserve"> </w:t>
      </w:r>
      <w:r w:rsidRPr="00813C5D">
        <w:rPr>
          <w:b/>
          <w:bCs/>
          <w:color w:val="000000"/>
          <w:sz w:val="28"/>
          <w:szCs w:val="28"/>
        </w:rPr>
        <w:t>НА ОСНОВЕ ПРОЕКТНОЙ ДЕЯТЕЛЬНОСТИ</w:t>
      </w:r>
    </w:p>
    <w:p w:rsidR="00775C92" w:rsidRPr="009C3AEF" w:rsidRDefault="008C6661" w:rsidP="0094777C">
      <w:pPr>
        <w:pStyle w:val="20"/>
        <w:spacing w:line="230" w:lineRule="auto"/>
        <w:jc w:val="right"/>
        <w:rPr>
          <w:color w:val="000000"/>
          <w:sz w:val="24"/>
          <w:szCs w:val="24"/>
        </w:rPr>
      </w:pPr>
      <w:r w:rsidRPr="00813C5D">
        <w:rPr>
          <w:color w:val="000000"/>
          <w:sz w:val="28"/>
          <w:szCs w:val="28"/>
        </w:rPr>
        <w:br/>
      </w:r>
      <w:r w:rsidRPr="00813C5D">
        <w:rPr>
          <w:color w:val="000000"/>
          <w:sz w:val="24"/>
          <w:szCs w:val="24"/>
        </w:rPr>
        <w:t>Анастасия Юрьевна Пчелова</w:t>
      </w:r>
      <w:r w:rsidRPr="00813C5D">
        <w:rPr>
          <w:color w:val="000000"/>
          <w:sz w:val="24"/>
          <w:szCs w:val="24"/>
        </w:rPr>
        <w:br/>
      </w:r>
      <w:proofErr w:type="gramStart"/>
      <w:r w:rsidR="00AA2A6E" w:rsidRPr="00813C5D">
        <w:rPr>
          <w:color w:val="000000"/>
          <w:sz w:val="24"/>
          <w:szCs w:val="24"/>
        </w:rPr>
        <w:t xml:space="preserve">ЕГУ </w:t>
      </w:r>
      <w:r w:rsidR="00C84684" w:rsidRPr="00813C5D">
        <w:rPr>
          <w:color w:val="000000"/>
          <w:sz w:val="24"/>
          <w:szCs w:val="24"/>
        </w:rPr>
        <w:t xml:space="preserve"> </w:t>
      </w:r>
      <w:r w:rsidRPr="00813C5D">
        <w:rPr>
          <w:color w:val="000000"/>
          <w:sz w:val="24"/>
          <w:szCs w:val="24"/>
        </w:rPr>
        <w:t>им.</w:t>
      </w:r>
      <w:proofErr w:type="gramEnd"/>
      <w:r w:rsidRPr="00813C5D">
        <w:rPr>
          <w:color w:val="000000"/>
          <w:sz w:val="24"/>
          <w:szCs w:val="24"/>
        </w:rPr>
        <w:t xml:space="preserve"> И.А. Бунина</w:t>
      </w:r>
      <w:r w:rsidRPr="00813C5D">
        <w:rPr>
          <w:color w:val="000000"/>
          <w:sz w:val="24"/>
          <w:szCs w:val="24"/>
        </w:rPr>
        <w:br/>
        <w:t>pchelova.anastasia2000@gmail.com;</w:t>
      </w:r>
      <w:r w:rsidRPr="00813C5D">
        <w:rPr>
          <w:color w:val="000000"/>
          <w:sz w:val="24"/>
          <w:szCs w:val="24"/>
        </w:rPr>
        <w:br/>
        <w:t>Юлия Алексеевна Рыкова</w:t>
      </w:r>
      <w:r w:rsidRPr="00813C5D">
        <w:rPr>
          <w:color w:val="000000"/>
          <w:sz w:val="24"/>
          <w:szCs w:val="24"/>
        </w:rPr>
        <w:br/>
      </w:r>
      <w:r w:rsidR="00AA2A6E" w:rsidRPr="00813C5D">
        <w:rPr>
          <w:color w:val="000000"/>
          <w:sz w:val="24"/>
          <w:szCs w:val="24"/>
        </w:rPr>
        <w:t xml:space="preserve">ЕГУ </w:t>
      </w:r>
      <w:r w:rsidR="00C84684" w:rsidRPr="00813C5D">
        <w:rPr>
          <w:color w:val="000000"/>
          <w:sz w:val="24"/>
          <w:szCs w:val="24"/>
        </w:rPr>
        <w:t xml:space="preserve"> им. И.А. Бунина</w:t>
      </w:r>
      <w:r w:rsidRPr="00813C5D">
        <w:rPr>
          <w:color w:val="000000"/>
          <w:sz w:val="24"/>
          <w:szCs w:val="24"/>
        </w:rPr>
        <w:br/>
        <w:t>yulya.rykova.2000@bk.ru</w:t>
      </w:r>
      <w:r w:rsidRPr="00813C5D">
        <w:rPr>
          <w:color w:val="000000"/>
          <w:sz w:val="24"/>
          <w:szCs w:val="24"/>
        </w:rPr>
        <w:br/>
        <w:t>Научный руководитель:</w:t>
      </w:r>
      <w:r w:rsidRPr="00813C5D">
        <w:rPr>
          <w:color w:val="000000"/>
          <w:sz w:val="24"/>
          <w:szCs w:val="24"/>
        </w:rPr>
        <w:br/>
      </w:r>
      <w:proofErr w:type="spellStart"/>
      <w:r w:rsidRPr="00813C5D">
        <w:rPr>
          <w:color w:val="000000"/>
          <w:sz w:val="24"/>
          <w:szCs w:val="24"/>
        </w:rPr>
        <w:t>к.пед.н</w:t>
      </w:r>
      <w:proofErr w:type="spellEnd"/>
      <w:r w:rsidRPr="00813C5D">
        <w:rPr>
          <w:color w:val="000000"/>
          <w:sz w:val="24"/>
          <w:szCs w:val="24"/>
        </w:rPr>
        <w:t>., доцент Ю.В. Артемова</w:t>
      </w:r>
    </w:p>
    <w:p w:rsidR="008C6661" w:rsidRPr="00813C5D" w:rsidRDefault="008C6661" w:rsidP="00775C92">
      <w:pPr>
        <w:pStyle w:val="20"/>
        <w:spacing w:line="230" w:lineRule="auto"/>
        <w:rPr>
          <w:sz w:val="24"/>
          <w:szCs w:val="24"/>
        </w:rPr>
      </w:pPr>
      <w:r w:rsidRPr="00813C5D">
        <w:rPr>
          <w:color w:val="000000"/>
          <w:sz w:val="28"/>
          <w:szCs w:val="28"/>
        </w:rPr>
        <w:br/>
      </w:r>
      <w:r w:rsidR="00775C92" w:rsidRPr="00DA50DD">
        <w:rPr>
          <w:b/>
          <w:i/>
          <w:iCs/>
          <w:color w:val="000000"/>
          <w:sz w:val="24"/>
          <w:szCs w:val="24"/>
        </w:rPr>
        <w:t xml:space="preserve">           </w:t>
      </w:r>
      <w:r w:rsidRPr="00DA50DD">
        <w:rPr>
          <w:b/>
          <w:i/>
          <w:iCs/>
          <w:color w:val="000000"/>
          <w:sz w:val="24"/>
          <w:szCs w:val="24"/>
        </w:rPr>
        <w:t>Аннотация.</w:t>
      </w:r>
      <w:r w:rsidRPr="00813C5D">
        <w:rPr>
          <w:i/>
          <w:iCs/>
          <w:color w:val="000000"/>
          <w:sz w:val="24"/>
          <w:szCs w:val="24"/>
        </w:rPr>
        <w:t xml:space="preserve"> Подготовка молодых специалистов, способных осуществлять свою</w:t>
      </w:r>
      <w:r w:rsidRPr="00813C5D">
        <w:rPr>
          <w:color w:val="000000"/>
          <w:sz w:val="24"/>
          <w:szCs w:val="24"/>
        </w:rPr>
        <w:br/>
      </w:r>
      <w:r w:rsidRPr="00813C5D">
        <w:rPr>
          <w:i/>
          <w:iCs/>
          <w:color w:val="000000"/>
          <w:sz w:val="24"/>
          <w:szCs w:val="24"/>
        </w:rPr>
        <w:t>профессиональную деятельность в условиях инновационно развивающейся цифровой экономики РФ –</w:t>
      </w:r>
      <w:r w:rsidR="00813C5D">
        <w:rPr>
          <w:i/>
          <w:iCs/>
          <w:color w:val="000000"/>
          <w:sz w:val="24"/>
          <w:szCs w:val="24"/>
        </w:rPr>
        <w:t xml:space="preserve"> </w:t>
      </w:r>
      <w:r w:rsidRPr="00813C5D">
        <w:rPr>
          <w:i/>
          <w:iCs/>
          <w:color w:val="000000"/>
          <w:sz w:val="24"/>
          <w:szCs w:val="24"/>
        </w:rPr>
        <w:t>одна из главных задач современной системы высшего образования на сегодняшний день. Для будущих</w:t>
      </w:r>
      <w:r w:rsidR="00813C5D">
        <w:rPr>
          <w:i/>
          <w:iCs/>
          <w:color w:val="000000"/>
          <w:sz w:val="24"/>
          <w:szCs w:val="24"/>
        </w:rPr>
        <w:t xml:space="preserve"> </w:t>
      </w:r>
      <w:r w:rsidRPr="00813C5D">
        <w:rPr>
          <w:i/>
          <w:iCs/>
          <w:color w:val="000000"/>
          <w:sz w:val="24"/>
          <w:szCs w:val="24"/>
        </w:rPr>
        <w:t>журналистов востребованный уровень профессиональной идентичности не возможен без наличия</w:t>
      </w:r>
      <w:r w:rsidR="00813C5D">
        <w:rPr>
          <w:i/>
          <w:iCs/>
          <w:color w:val="000000"/>
          <w:sz w:val="24"/>
          <w:szCs w:val="24"/>
        </w:rPr>
        <w:t xml:space="preserve"> </w:t>
      </w:r>
      <w:r w:rsidRPr="00813C5D">
        <w:rPr>
          <w:i/>
          <w:iCs/>
          <w:color w:val="000000"/>
          <w:sz w:val="24"/>
          <w:szCs w:val="24"/>
        </w:rPr>
        <w:t>набора базовых цифровых компетенций. Одним их возможных вариантов их развития становится</w:t>
      </w:r>
      <w:r w:rsidR="00813C5D">
        <w:rPr>
          <w:i/>
          <w:iCs/>
          <w:color w:val="000000"/>
          <w:sz w:val="24"/>
          <w:szCs w:val="24"/>
        </w:rPr>
        <w:t xml:space="preserve"> </w:t>
      </w:r>
      <w:r w:rsidRPr="00813C5D">
        <w:rPr>
          <w:i/>
          <w:iCs/>
          <w:color w:val="000000"/>
          <w:sz w:val="24"/>
          <w:szCs w:val="24"/>
        </w:rPr>
        <w:t xml:space="preserve">проектная деятельность по созданию </w:t>
      </w:r>
      <w:proofErr w:type="spellStart"/>
      <w:r w:rsidRPr="00813C5D">
        <w:rPr>
          <w:i/>
          <w:iCs/>
          <w:color w:val="000000"/>
          <w:sz w:val="24"/>
          <w:szCs w:val="24"/>
        </w:rPr>
        <w:t>лонгридов</w:t>
      </w:r>
      <w:proofErr w:type="spellEnd"/>
      <w:r w:rsidRPr="00813C5D">
        <w:rPr>
          <w:i/>
          <w:iCs/>
          <w:color w:val="000000"/>
          <w:sz w:val="24"/>
          <w:szCs w:val="24"/>
        </w:rPr>
        <w:t>.</w:t>
      </w:r>
    </w:p>
    <w:p w:rsidR="008C6661" w:rsidRPr="00813C5D" w:rsidRDefault="00775C92" w:rsidP="00775C92">
      <w:pPr>
        <w:pStyle w:val="20"/>
        <w:spacing w:line="230" w:lineRule="auto"/>
        <w:rPr>
          <w:i/>
          <w:sz w:val="24"/>
          <w:szCs w:val="24"/>
          <w:u w:val="single"/>
        </w:rPr>
      </w:pPr>
      <w:r w:rsidRPr="00DA50DD">
        <w:rPr>
          <w:b/>
          <w:i/>
          <w:iCs/>
          <w:color w:val="000000"/>
          <w:sz w:val="24"/>
          <w:szCs w:val="24"/>
        </w:rPr>
        <w:t>Ключевые слова:</w:t>
      </w:r>
      <w:r w:rsidRPr="00813C5D">
        <w:rPr>
          <w:i/>
          <w:iCs/>
          <w:color w:val="000000"/>
          <w:sz w:val="24"/>
          <w:szCs w:val="24"/>
        </w:rPr>
        <w:t xml:space="preserve"> </w:t>
      </w:r>
      <w:r w:rsidR="00DA50DD">
        <w:rPr>
          <w:i/>
          <w:iCs/>
          <w:color w:val="000000"/>
          <w:sz w:val="24"/>
          <w:szCs w:val="24"/>
        </w:rPr>
        <w:t>цифровая грамотность, журналист, проектная деятельность.</w:t>
      </w:r>
    </w:p>
    <w:p w:rsidR="008C6661" w:rsidRDefault="008C6661" w:rsidP="007A5C0B">
      <w:pPr>
        <w:pStyle w:val="20"/>
        <w:spacing w:line="230" w:lineRule="auto"/>
        <w:rPr>
          <w:sz w:val="28"/>
          <w:szCs w:val="28"/>
        </w:rPr>
      </w:pPr>
    </w:p>
    <w:p w:rsidR="00813C5D" w:rsidRPr="00F53943" w:rsidRDefault="00813C5D" w:rsidP="00813C5D">
      <w:pPr>
        <w:ind w:firstLine="567"/>
        <w:jc w:val="both"/>
        <w:rPr>
          <w:bCs/>
          <w:sz w:val="28"/>
          <w:szCs w:val="28"/>
        </w:rPr>
      </w:pPr>
      <w:r w:rsidRPr="00F53943">
        <w:rPr>
          <w:bCs/>
          <w:sz w:val="28"/>
          <w:szCs w:val="28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813C5D" w:rsidRDefault="00813C5D" w:rsidP="007A5C0B">
      <w:pPr>
        <w:pStyle w:val="20"/>
        <w:spacing w:line="23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AA2A6E" w:rsidRPr="00813C5D" w:rsidRDefault="00AA2A6E" w:rsidP="007A5C0B">
      <w:pPr>
        <w:pStyle w:val="20"/>
        <w:spacing w:line="23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813C5D">
        <w:rPr>
          <w:b/>
          <w:bCs/>
          <w:color w:val="000000"/>
          <w:sz w:val="28"/>
          <w:szCs w:val="28"/>
        </w:rPr>
        <w:t>Список литературы</w:t>
      </w:r>
    </w:p>
    <w:p w:rsidR="00AA2A6E" w:rsidRPr="00813C5D" w:rsidRDefault="00AA2A6E" w:rsidP="00AA2A6E">
      <w:pPr>
        <w:pStyle w:val="20"/>
        <w:spacing w:line="230" w:lineRule="auto"/>
        <w:rPr>
          <w:color w:val="000000"/>
          <w:sz w:val="28"/>
          <w:szCs w:val="28"/>
        </w:rPr>
      </w:pPr>
      <w:r w:rsidRPr="00813C5D">
        <w:rPr>
          <w:color w:val="000000"/>
          <w:sz w:val="28"/>
          <w:szCs w:val="28"/>
        </w:rPr>
        <w:t xml:space="preserve">1. Артемова И.В. Просроченная дебиторская и кредиторская задолженность </w:t>
      </w:r>
      <w:r w:rsidR="00AF47C6" w:rsidRPr="00813C5D">
        <w:rPr>
          <w:color w:val="000000"/>
          <w:sz w:val="28"/>
          <w:szCs w:val="28"/>
        </w:rPr>
        <w:t xml:space="preserve">/ И.В. Артемов </w:t>
      </w:r>
      <w:r w:rsidRPr="00813C5D">
        <w:rPr>
          <w:color w:val="000000"/>
          <w:sz w:val="28"/>
          <w:szCs w:val="28"/>
        </w:rPr>
        <w:t>// Советник в</w:t>
      </w:r>
      <w:r w:rsidR="00AF47C6" w:rsidRPr="00813C5D">
        <w:rPr>
          <w:color w:val="000000"/>
          <w:sz w:val="28"/>
          <w:szCs w:val="28"/>
        </w:rPr>
        <w:t xml:space="preserve"> </w:t>
      </w:r>
      <w:r w:rsidRPr="00813C5D">
        <w:rPr>
          <w:color w:val="000000"/>
          <w:sz w:val="28"/>
          <w:szCs w:val="28"/>
        </w:rPr>
        <w:t>сфере образования. – 2019. – № 7. – С. 19-24.</w:t>
      </w:r>
    </w:p>
    <w:p w:rsidR="007A5C0B" w:rsidRPr="00813C5D" w:rsidRDefault="00AA2A6E" w:rsidP="00AA2A6E">
      <w:pPr>
        <w:pStyle w:val="20"/>
        <w:spacing w:line="230" w:lineRule="auto"/>
        <w:rPr>
          <w:color w:val="000000"/>
          <w:sz w:val="28"/>
          <w:szCs w:val="28"/>
        </w:rPr>
      </w:pPr>
      <w:r w:rsidRPr="00813C5D">
        <w:rPr>
          <w:color w:val="000000"/>
          <w:sz w:val="28"/>
          <w:szCs w:val="28"/>
        </w:rPr>
        <w:t xml:space="preserve">2. </w:t>
      </w:r>
      <w:proofErr w:type="spellStart"/>
      <w:r w:rsidRPr="00813C5D">
        <w:rPr>
          <w:color w:val="000000"/>
          <w:sz w:val="28"/>
          <w:szCs w:val="28"/>
        </w:rPr>
        <w:t>Басовский</w:t>
      </w:r>
      <w:proofErr w:type="spellEnd"/>
      <w:r w:rsidRPr="00813C5D">
        <w:rPr>
          <w:color w:val="000000"/>
          <w:sz w:val="28"/>
          <w:szCs w:val="28"/>
        </w:rPr>
        <w:t xml:space="preserve"> Л.Е. Комплексный экономический анализ хозяйственной деятельности: учебное</w:t>
      </w:r>
      <w:r w:rsidR="00813C5D">
        <w:rPr>
          <w:color w:val="000000"/>
          <w:sz w:val="28"/>
          <w:szCs w:val="28"/>
        </w:rPr>
        <w:t xml:space="preserve"> </w:t>
      </w:r>
      <w:r w:rsidRPr="00813C5D">
        <w:rPr>
          <w:color w:val="000000"/>
          <w:sz w:val="28"/>
          <w:szCs w:val="28"/>
        </w:rPr>
        <w:t>пособие</w:t>
      </w:r>
      <w:r w:rsidR="00AF47C6" w:rsidRPr="00813C5D">
        <w:rPr>
          <w:color w:val="000000"/>
          <w:sz w:val="28"/>
          <w:szCs w:val="28"/>
        </w:rPr>
        <w:t xml:space="preserve"> / Л.Е. </w:t>
      </w:r>
      <w:proofErr w:type="spellStart"/>
      <w:r w:rsidR="00AF47C6" w:rsidRPr="00813C5D">
        <w:rPr>
          <w:color w:val="000000"/>
          <w:sz w:val="28"/>
          <w:szCs w:val="28"/>
        </w:rPr>
        <w:t>Басовский</w:t>
      </w:r>
      <w:proofErr w:type="spellEnd"/>
      <w:r w:rsidRPr="00813C5D">
        <w:rPr>
          <w:color w:val="000000"/>
          <w:sz w:val="28"/>
          <w:szCs w:val="28"/>
        </w:rPr>
        <w:t>. – М</w:t>
      </w:r>
      <w:r w:rsidR="00AF47C6" w:rsidRPr="00813C5D">
        <w:rPr>
          <w:color w:val="000000"/>
          <w:sz w:val="28"/>
          <w:szCs w:val="28"/>
        </w:rPr>
        <w:t>осква</w:t>
      </w:r>
      <w:r w:rsidRPr="00813C5D">
        <w:rPr>
          <w:color w:val="000000"/>
          <w:sz w:val="28"/>
          <w:szCs w:val="28"/>
        </w:rPr>
        <w:t>: ИНФРА-М, 2017. – 366 с.</w:t>
      </w:r>
    </w:p>
    <w:p w:rsidR="00AA2A6E" w:rsidRPr="00813C5D" w:rsidRDefault="00AA2A6E" w:rsidP="00AA2A6E">
      <w:pPr>
        <w:pStyle w:val="20"/>
        <w:spacing w:line="230" w:lineRule="auto"/>
        <w:rPr>
          <w:color w:val="000000"/>
          <w:sz w:val="28"/>
          <w:szCs w:val="28"/>
        </w:rPr>
      </w:pPr>
      <w:r w:rsidRPr="00813C5D">
        <w:rPr>
          <w:color w:val="000000"/>
          <w:sz w:val="28"/>
          <w:szCs w:val="28"/>
        </w:rPr>
        <w:t>3. Программа-проигрыватель «Анимационные карты России и мира (843-1618 годы). – URL:</w:t>
      </w:r>
      <w:r w:rsidR="00813C5D">
        <w:rPr>
          <w:color w:val="000000"/>
          <w:sz w:val="28"/>
          <w:szCs w:val="28"/>
        </w:rPr>
        <w:t xml:space="preserve"> </w:t>
      </w:r>
      <w:hyperlink r:id="rId10" w:history="1">
        <w:r w:rsidRPr="00813C5D">
          <w:rPr>
            <w:rStyle w:val="a3"/>
            <w:sz w:val="28"/>
            <w:szCs w:val="28"/>
          </w:rPr>
          <w:t>http://school-collection.edu.ru/catalog/rubr/6f294ed6-b780-11db-8314-0800200c9a66/</w:t>
        </w:r>
      </w:hyperlink>
      <w:r w:rsidRPr="00813C5D">
        <w:rPr>
          <w:color w:val="000000"/>
          <w:sz w:val="28"/>
          <w:szCs w:val="28"/>
        </w:rPr>
        <w:t>.</w:t>
      </w:r>
    </w:p>
    <w:p w:rsidR="00AA2A6E" w:rsidRPr="00813C5D" w:rsidRDefault="00AA2A6E" w:rsidP="00AA2A6E">
      <w:pPr>
        <w:pStyle w:val="20"/>
        <w:spacing w:line="230" w:lineRule="auto"/>
        <w:rPr>
          <w:b/>
          <w:i/>
          <w:sz w:val="28"/>
          <w:szCs w:val="28"/>
          <w:u w:val="single"/>
        </w:rPr>
      </w:pPr>
      <w:r w:rsidRPr="00813C5D">
        <w:rPr>
          <w:color w:val="000000"/>
          <w:sz w:val="28"/>
          <w:szCs w:val="28"/>
        </w:rPr>
        <w:t xml:space="preserve">4. </w:t>
      </w:r>
      <w:proofErr w:type="spellStart"/>
      <w:r w:rsidRPr="00813C5D">
        <w:rPr>
          <w:color w:val="000000"/>
          <w:sz w:val="28"/>
          <w:szCs w:val="28"/>
        </w:rPr>
        <w:t>Самаль</w:t>
      </w:r>
      <w:proofErr w:type="spellEnd"/>
      <w:r w:rsidRPr="00813C5D">
        <w:rPr>
          <w:color w:val="000000"/>
          <w:sz w:val="28"/>
          <w:szCs w:val="28"/>
        </w:rPr>
        <w:t xml:space="preserve"> Е.В. От манипуляций к </w:t>
      </w:r>
      <w:proofErr w:type="spellStart"/>
      <w:r w:rsidRPr="00813C5D">
        <w:rPr>
          <w:color w:val="000000"/>
          <w:sz w:val="28"/>
          <w:szCs w:val="28"/>
        </w:rPr>
        <w:t>самоактуализации</w:t>
      </w:r>
      <w:proofErr w:type="spellEnd"/>
      <w:r w:rsidRPr="00813C5D">
        <w:rPr>
          <w:color w:val="000000"/>
          <w:sz w:val="28"/>
          <w:szCs w:val="28"/>
        </w:rPr>
        <w:t xml:space="preserve"> – путь к психологическому здоровью</w:t>
      </w:r>
      <w:r w:rsidR="00813C5D">
        <w:rPr>
          <w:color w:val="000000"/>
          <w:sz w:val="28"/>
          <w:szCs w:val="28"/>
        </w:rPr>
        <w:t xml:space="preserve"> </w:t>
      </w:r>
      <w:r w:rsidRPr="00813C5D">
        <w:rPr>
          <w:color w:val="000000"/>
          <w:sz w:val="28"/>
          <w:szCs w:val="28"/>
        </w:rPr>
        <w:t xml:space="preserve">педагога </w:t>
      </w:r>
      <w:r w:rsidR="00AF47C6" w:rsidRPr="00813C5D">
        <w:rPr>
          <w:color w:val="000000"/>
          <w:sz w:val="28"/>
          <w:szCs w:val="28"/>
        </w:rPr>
        <w:t xml:space="preserve">/ Е.В. </w:t>
      </w:r>
      <w:proofErr w:type="spellStart"/>
      <w:r w:rsidR="00AF47C6" w:rsidRPr="00813C5D">
        <w:rPr>
          <w:color w:val="000000"/>
          <w:sz w:val="28"/>
          <w:szCs w:val="28"/>
        </w:rPr>
        <w:t>Самаль</w:t>
      </w:r>
      <w:proofErr w:type="spellEnd"/>
      <w:r w:rsidR="00AF47C6" w:rsidRPr="00813C5D">
        <w:rPr>
          <w:color w:val="000000"/>
          <w:sz w:val="28"/>
          <w:szCs w:val="28"/>
        </w:rPr>
        <w:t xml:space="preserve"> </w:t>
      </w:r>
      <w:r w:rsidRPr="00813C5D">
        <w:rPr>
          <w:color w:val="000000"/>
          <w:sz w:val="28"/>
          <w:szCs w:val="28"/>
        </w:rPr>
        <w:t xml:space="preserve">// Здоровье педагога: проблемы и пути решения: сб. науч. статей заочной </w:t>
      </w:r>
      <w:proofErr w:type="spellStart"/>
      <w:r w:rsidRPr="00813C5D">
        <w:rPr>
          <w:color w:val="000000"/>
          <w:sz w:val="28"/>
          <w:szCs w:val="28"/>
        </w:rPr>
        <w:t>Всерос</w:t>
      </w:r>
      <w:proofErr w:type="spellEnd"/>
      <w:r w:rsidRPr="00813C5D">
        <w:rPr>
          <w:color w:val="000000"/>
          <w:sz w:val="28"/>
          <w:szCs w:val="28"/>
        </w:rPr>
        <w:t>.</w:t>
      </w:r>
      <w:r w:rsidR="00AF47C6" w:rsidRPr="00813C5D">
        <w:rPr>
          <w:color w:val="000000"/>
          <w:sz w:val="28"/>
          <w:szCs w:val="28"/>
        </w:rPr>
        <w:t xml:space="preserve"> </w:t>
      </w:r>
      <w:r w:rsidRPr="00813C5D">
        <w:rPr>
          <w:color w:val="000000"/>
          <w:sz w:val="28"/>
          <w:szCs w:val="28"/>
        </w:rPr>
        <w:t>научно-практ. интернет-конф.</w:t>
      </w:r>
      <w:r w:rsidR="00AF47C6" w:rsidRPr="00813C5D">
        <w:rPr>
          <w:color w:val="000000"/>
          <w:sz w:val="28"/>
          <w:szCs w:val="28"/>
        </w:rPr>
        <w:t xml:space="preserve"> </w:t>
      </w:r>
      <w:r w:rsidRPr="00813C5D">
        <w:rPr>
          <w:color w:val="000000"/>
          <w:sz w:val="28"/>
          <w:szCs w:val="28"/>
        </w:rPr>
        <w:t xml:space="preserve"> Омск, июнь-сентябрь 2010 г. – Омск: Полиграфический центр «КАН». – С. 37-43.</w:t>
      </w:r>
    </w:p>
    <w:p w:rsidR="007D6940" w:rsidRPr="00813C5D" w:rsidRDefault="007D6940" w:rsidP="00EA64B4">
      <w:pPr>
        <w:pStyle w:val="a5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sectPr w:rsidR="007D6940" w:rsidRPr="00813C5D" w:rsidSect="008D59D6">
      <w:pgSz w:w="11906" w:h="16838"/>
      <w:pgMar w:top="71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4465D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</w:abstractNum>
  <w:abstractNum w:abstractNumId="1">
    <w:nsid w:val="026873E6"/>
    <w:multiLevelType w:val="multilevel"/>
    <w:tmpl w:val="00A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36AD"/>
    <w:multiLevelType w:val="hybridMultilevel"/>
    <w:tmpl w:val="844CDA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1307796"/>
    <w:multiLevelType w:val="hybridMultilevel"/>
    <w:tmpl w:val="300A6CCA"/>
    <w:lvl w:ilvl="0" w:tplc="0419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>
    <w:nsid w:val="5BD12E03"/>
    <w:multiLevelType w:val="hybridMultilevel"/>
    <w:tmpl w:val="A5E498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AB"/>
    <w:rsid w:val="00015DA1"/>
    <w:rsid w:val="00064CCA"/>
    <w:rsid w:val="000C7F50"/>
    <w:rsid w:val="000E05CB"/>
    <w:rsid w:val="00113586"/>
    <w:rsid w:val="0012124C"/>
    <w:rsid w:val="00125368"/>
    <w:rsid w:val="00125ED3"/>
    <w:rsid w:val="00132348"/>
    <w:rsid w:val="00145BE7"/>
    <w:rsid w:val="001830FE"/>
    <w:rsid w:val="001955D7"/>
    <w:rsid w:val="001A1D25"/>
    <w:rsid w:val="001B18FC"/>
    <w:rsid w:val="001B64C0"/>
    <w:rsid w:val="001C59BD"/>
    <w:rsid w:val="001D6744"/>
    <w:rsid w:val="001F7744"/>
    <w:rsid w:val="00202628"/>
    <w:rsid w:val="00203FE4"/>
    <w:rsid w:val="00213F8B"/>
    <w:rsid w:val="00214DBB"/>
    <w:rsid w:val="00217B50"/>
    <w:rsid w:val="00220986"/>
    <w:rsid w:val="002248BD"/>
    <w:rsid w:val="00224DEE"/>
    <w:rsid w:val="00235901"/>
    <w:rsid w:val="00240965"/>
    <w:rsid w:val="00243138"/>
    <w:rsid w:val="00254180"/>
    <w:rsid w:val="002A09BF"/>
    <w:rsid w:val="002B3F6D"/>
    <w:rsid w:val="002D7711"/>
    <w:rsid w:val="002F0A43"/>
    <w:rsid w:val="002F67AF"/>
    <w:rsid w:val="0030479F"/>
    <w:rsid w:val="00305411"/>
    <w:rsid w:val="0032062B"/>
    <w:rsid w:val="00330A67"/>
    <w:rsid w:val="00333CAB"/>
    <w:rsid w:val="00363A49"/>
    <w:rsid w:val="003779E2"/>
    <w:rsid w:val="003907DD"/>
    <w:rsid w:val="0039459B"/>
    <w:rsid w:val="003B08B9"/>
    <w:rsid w:val="003B5CC4"/>
    <w:rsid w:val="003C1868"/>
    <w:rsid w:val="003D14CA"/>
    <w:rsid w:val="00402187"/>
    <w:rsid w:val="00406A11"/>
    <w:rsid w:val="00406E6E"/>
    <w:rsid w:val="004215F7"/>
    <w:rsid w:val="00424A0F"/>
    <w:rsid w:val="00426609"/>
    <w:rsid w:val="004877C2"/>
    <w:rsid w:val="004A1064"/>
    <w:rsid w:val="004A7C4B"/>
    <w:rsid w:val="004C5087"/>
    <w:rsid w:val="004C635F"/>
    <w:rsid w:val="004F4F7A"/>
    <w:rsid w:val="004F61E9"/>
    <w:rsid w:val="0051764E"/>
    <w:rsid w:val="00526D48"/>
    <w:rsid w:val="00533F28"/>
    <w:rsid w:val="0053458B"/>
    <w:rsid w:val="0055599E"/>
    <w:rsid w:val="005857D2"/>
    <w:rsid w:val="005D53BA"/>
    <w:rsid w:val="005F1243"/>
    <w:rsid w:val="005F760C"/>
    <w:rsid w:val="00643E08"/>
    <w:rsid w:val="00656F5D"/>
    <w:rsid w:val="006714F0"/>
    <w:rsid w:val="00677F62"/>
    <w:rsid w:val="00691CBA"/>
    <w:rsid w:val="006F0F21"/>
    <w:rsid w:val="007132F1"/>
    <w:rsid w:val="00720199"/>
    <w:rsid w:val="0072679F"/>
    <w:rsid w:val="00766045"/>
    <w:rsid w:val="00766D47"/>
    <w:rsid w:val="00770E8C"/>
    <w:rsid w:val="00774B90"/>
    <w:rsid w:val="00775C92"/>
    <w:rsid w:val="00777A50"/>
    <w:rsid w:val="00783BFC"/>
    <w:rsid w:val="0078728E"/>
    <w:rsid w:val="007A5C0B"/>
    <w:rsid w:val="007B291B"/>
    <w:rsid w:val="007B303E"/>
    <w:rsid w:val="007B32A1"/>
    <w:rsid w:val="007C3035"/>
    <w:rsid w:val="007D2AAE"/>
    <w:rsid w:val="007D37E9"/>
    <w:rsid w:val="007D4688"/>
    <w:rsid w:val="007D4967"/>
    <w:rsid w:val="007D4F40"/>
    <w:rsid w:val="007D6940"/>
    <w:rsid w:val="007E0665"/>
    <w:rsid w:val="008104D9"/>
    <w:rsid w:val="00812616"/>
    <w:rsid w:val="0081296C"/>
    <w:rsid w:val="00813C5D"/>
    <w:rsid w:val="00821858"/>
    <w:rsid w:val="008270E3"/>
    <w:rsid w:val="00831AAB"/>
    <w:rsid w:val="0083545A"/>
    <w:rsid w:val="00856006"/>
    <w:rsid w:val="00860538"/>
    <w:rsid w:val="008619B8"/>
    <w:rsid w:val="008B2768"/>
    <w:rsid w:val="008B2EC3"/>
    <w:rsid w:val="008C6661"/>
    <w:rsid w:val="008D09E4"/>
    <w:rsid w:val="008D4971"/>
    <w:rsid w:val="008D59D6"/>
    <w:rsid w:val="008F241A"/>
    <w:rsid w:val="009023D8"/>
    <w:rsid w:val="009048BA"/>
    <w:rsid w:val="00904B9E"/>
    <w:rsid w:val="0091778A"/>
    <w:rsid w:val="00931C71"/>
    <w:rsid w:val="009406F2"/>
    <w:rsid w:val="0094777C"/>
    <w:rsid w:val="00950AD4"/>
    <w:rsid w:val="009675FE"/>
    <w:rsid w:val="0097091D"/>
    <w:rsid w:val="00983EC2"/>
    <w:rsid w:val="00990C0B"/>
    <w:rsid w:val="009A3DC3"/>
    <w:rsid w:val="009B05FF"/>
    <w:rsid w:val="009C3AEF"/>
    <w:rsid w:val="00A40F5D"/>
    <w:rsid w:val="00A54C85"/>
    <w:rsid w:val="00A55CCD"/>
    <w:rsid w:val="00A57044"/>
    <w:rsid w:val="00A92E31"/>
    <w:rsid w:val="00A93842"/>
    <w:rsid w:val="00AA2A6E"/>
    <w:rsid w:val="00AB6A24"/>
    <w:rsid w:val="00AD351B"/>
    <w:rsid w:val="00AE5ECC"/>
    <w:rsid w:val="00AE6E40"/>
    <w:rsid w:val="00AF47C6"/>
    <w:rsid w:val="00B112A1"/>
    <w:rsid w:val="00B47C49"/>
    <w:rsid w:val="00B66339"/>
    <w:rsid w:val="00B74BAE"/>
    <w:rsid w:val="00B84592"/>
    <w:rsid w:val="00B91F14"/>
    <w:rsid w:val="00BC2E9E"/>
    <w:rsid w:val="00BF3C44"/>
    <w:rsid w:val="00C27DFE"/>
    <w:rsid w:val="00C60F23"/>
    <w:rsid w:val="00C76C13"/>
    <w:rsid w:val="00C80C21"/>
    <w:rsid w:val="00C84684"/>
    <w:rsid w:val="00C9663E"/>
    <w:rsid w:val="00CB1A3F"/>
    <w:rsid w:val="00CC2EAE"/>
    <w:rsid w:val="00CF5A27"/>
    <w:rsid w:val="00CF5FB1"/>
    <w:rsid w:val="00D127EB"/>
    <w:rsid w:val="00D26BFE"/>
    <w:rsid w:val="00D338D0"/>
    <w:rsid w:val="00D50252"/>
    <w:rsid w:val="00D53D3E"/>
    <w:rsid w:val="00D804ED"/>
    <w:rsid w:val="00D85978"/>
    <w:rsid w:val="00DA50DD"/>
    <w:rsid w:val="00DA5D87"/>
    <w:rsid w:val="00E17645"/>
    <w:rsid w:val="00E214BA"/>
    <w:rsid w:val="00E2670A"/>
    <w:rsid w:val="00E31528"/>
    <w:rsid w:val="00E34E16"/>
    <w:rsid w:val="00E559DB"/>
    <w:rsid w:val="00E569B5"/>
    <w:rsid w:val="00EA0234"/>
    <w:rsid w:val="00EA0C09"/>
    <w:rsid w:val="00EA1B97"/>
    <w:rsid w:val="00EA64B4"/>
    <w:rsid w:val="00EB2FE9"/>
    <w:rsid w:val="00EC5CC9"/>
    <w:rsid w:val="00F03AD3"/>
    <w:rsid w:val="00F338FD"/>
    <w:rsid w:val="00F44FD5"/>
    <w:rsid w:val="00F575AB"/>
    <w:rsid w:val="00F57AB2"/>
    <w:rsid w:val="00F8172F"/>
    <w:rsid w:val="00FA1AD2"/>
    <w:rsid w:val="00FC1C9C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CA57C-06D8-4570-9D3C-8EF0B44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92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CC4"/>
    <w:rPr>
      <w:color w:val="0000FF"/>
      <w:u w:val="single"/>
    </w:rPr>
  </w:style>
  <w:style w:type="paragraph" w:styleId="a4">
    <w:name w:val="Body Text Indent"/>
    <w:basedOn w:val="a"/>
    <w:rsid w:val="00691CBA"/>
    <w:pPr>
      <w:ind w:firstLine="540"/>
    </w:pPr>
  </w:style>
  <w:style w:type="paragraph" w:styleId="2">
    <w:name w:val="Body Text Indent 2"/>
    <w:basedOn w:val="a"/>
    <w:rsid w:val="00691CBA"/>
    <w:pPr>
      <w:ind w:firstLine="540"/>
      <w:jc w:val="both"/>
    </w:pPr>
    <w:rPr>
      <w:rFonts w:ascii="Century" w:hAnsi="Century"/>
      <w:i/>
      <w:iCs/>
      <w:sz w:val="26"/>
    </w:rPr>
  </w:style>
  <w:style w:type="paragraph" w:styleId="3">
    <w:name w:val="Body Text 3"/>
    <w:basedOn w:val="a"/>
    <w:rsid w:val="00691CBA"/>
    <w:pPr>
      <w:spacing w:after="120"/>
    </w:pPr>
    <w:rPr>
      <w:sz w:val="16"/>
      <w:szCs w:val="16"/>
      <w:lang w:val="en-US"/>
    </w:rPr>
  </w:style>
  <w:style w:type="paragraph" w:styleId="a5">
    <w:name w:val="Body Text"/>
    <w:basedOn w:val="a"/>
    <w:rsid w:val="002409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6">
    <w:name w:val="Balloon Text"/>
    <w:basedOn w:val="a"/>
    <w:semiHidden/>
    <w:rsid w:val="00DA5D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31528"/>
    <w:pPr>
      <w:spacing w:before="100" w:beforeAutospacing="1" w:after="100" w:afterAutospacing="1"/>
    </w:pPr>
  </w:style>
  <w:style w:type="character" w:styleId="a8">
    <w:name w:val="Strong"/>
    <w:qFormat/>
    <w:rsid w:val="00E31528"/>
    <w:rPr>
      <w:b/>
      <w:bCs/>
    </w:rPr>
  </w:style>
  <w:style w:type="paragraph" w:customStyle="1" w:styleId="20">
    <w:name w:val="2"/>
    <w:basedOn w:val="a"/>
    <w:qFormat/>
    <w:rsid w:val="007A5C0B"/>
    <w:pPr>
      <w:ind w:firstLine="709"/>
      <w:jc w:val="both"/>
    </w:pPr>
    <w:rPr>
      <w:sz w:val="26"/>
      <w:szCs w:val="26"/>
    </w:rPr>
  </w:style>
  <w:style w:type="table" w:styleId="a9">
    <w:name w:val="Table Grid"/>
    <w:basedOn w:val="a1"/>
    <w:uiPriority w:val="59"/>
    <w:rsid w:val="00E1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B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2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8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6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8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8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0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5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4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rfg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6f294ed6-b780-11db-8314-0800200c9a6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.rf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D2FCCF-1438-4AF5-9212-5DDE9117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МОЛОДЫХ УЧЕНЫХ ЛИПЕЦКОЙ ОБЛАСТИ</vt:lpstr>
    </vt:vector>
  </TitlesOfParts>
  <Company>LGPU</Company>
  <LinksUpToDate>false</LinksUpToDate>
  <CharactersWithSpaces>7826</CharactersWithSpaces>
  <SharedDoc>false</SharedDoc>
  <HLinks>
    <vt:vector size="18" baseType="variant"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http://school-collection.edu.ru/catalog/rubr/6f294ed6-b780-11db-8314-0800200c9a66/</vt:lpwstr>
      </vt:variant>
      <vt:variant>
        <vt:lpwstr/>
      </vt:variant>
      <vt:variant>
        <vt:i4>6619149</vt:i4>
      </vt:variant>
      <vt:variant>
        <vt:i4>3</vt:i4>
      </vt:variant>
      <vt:variant>
        <vt:i4>0</vt:i4>
      </vt:variant>
      <vt:variant>
        <vt:i4>5</vt:i4>
      </vt:variant>
      <vt:variant>
        <vt:lpwstr>mailto:inpp.elsu@yandex.ru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mailto:inpp.elsu@yandex.ru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МОЛОДЫХ УЧЕНЫХ ЛИПЕЦКОЙ ОБЛАСТИ</dc:title>
  <dc:subject/>
  <dc:creator>Kozirev_A_N</dc:creator>
  <cp:keywords/>
  <dc:description/>
  <cp:lastModifiedBy>Красова Наталья Викторовна</cp:lastModifiedBy>
  <cp:revision>10</cp:revision>
  <cp:lastPrinted>2024-05-27T06:46:00Z</cp:lastPrinted>
  <dcterms:created xsi:type="dcterms:W3CDTF">2023-05-18T06:13:00Z</dcterms:created>
  <dcterms:modified xsi:type="dcterms:W3CDTF">2024-05-27T12:40:00Z</dcterms:modified>
</cp:coreProperties>
</file>