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BE" w:rsidRPr="00460247" w:rsidRDefault="002C44BE" w:rsidP="004602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4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4656CE" w:rsidRPr="00460247" w:rsidRDefault="002C44BE" w:rsidP="004602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47">
        <w:rPr>
          <w:rFonts w:ascii="Times New Roman" w:hAnsi="Times New Roman" w:cs="Times New Roman"/>
          <w:b/>
          <w:sz w:val="24"/>
          <w:szCs w:val="24"/>
        </w:rPr>
        <w:t xml:space="preserve">абитуриенту, поступающему на целевое обучение по образовательным программам высшего образования </w:t>
      </w:r>
      <w:r w:rsidRPr="00AF3CB4">
        <w:rPr>
          <w:rFonts w:ascii="Times New Roman" w:hAnsi="Times New Roman" w:cs="Times New Roman"/>
          <w:b/>
          <w:sz w:val="24"/>
          <w:szCs w:val="24"/>
          <w:u w:val="single"/>
        </w:rPr>
        <w:t>на места в пределах целевой квоты</w:t>
      </w:r>
    </w:p>
    <w:p w:rsidR="002C44BE" w:rsidRDefault="002C44BE">
      <w:pPr>
        <w:contextualSpacing/>
        <w:rPr>
          <w:rFonts w:ascii="Times New Roman" w:hAnsi="Times New Roman" w:cs="Times New Roman"/>
        </w:rPr>
      </w:pPr>
    </w:p>
    <w:p w:rsidR="002C44BE" w:rsidRDefault="002C44BE">
      <w:pPr>
        <w:contextualSpacing/>
        <w:rPr>
          <w:rFonts w:ascii="Times New Roman" w:hAnsi="Times New Roman" w:cs="Times New Roman"/>
        </w:rPr>
      </w:pPr>
    </w:p>
    <w:p w:rsidR="002C44BE" w:rsidRPr="00460247" w:rsidRDefault="002C44BE" w:rsidP="00460247">
      <w:pPr>
        <w:contextualSpacing/>
        <w:jc w:val="center"/>
        <w:rPr>
          <w:rFonts w:ascii="Times New Roman" w:hAnsi="Times New Roman" w:cs="Times New Roman"/>
          <w:b/>
        </w:rPr>
      </w:pPr>
      <w:r w:rsidRPr="00460247">
        <w:rPr>
          <w:rFonts w:ascii="Times New Roman" w:hAnsi="Times New Roman" w:cs="Times New Roman"/>
          <w:b/>
        </w:rPr>
        <w:t>Что такое целевое обучение?</w:t>
      </w:r>
    </w:p>
    <w:p w:rsidR="00FF285D" w:rsidRDefault="00FF285D">
      <w:pPr>
        <w:contextualSpacing/>
        <w:rPr>
          <w:rFonts w:ascii="Times New Roman" w:hAnsi="Times New Roman" w:cs="Times New Roman"/>
        </w:rPr>
      </w:pPr>
    </w:p>
    <w:p w:rsidR="002C44BE" w:rsidRDefault="004602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C44BE" w:rsidRPr="00AF3CB4">
        <w:rPr>
          <w:rFonts w:ascii="Times New Roman" w:hAnsi="Times New Roman" w:cs="Times New Roman"/>
          <w:u w:val="single"/>
        </w:rPr>
        <w:t>Целевое обучение</w:t>
      </w:r>
      <w:r w:rsidR="002C44BE">
        <w:rPr>
          <w:rFonts w:ascii="Times New Roman" w:hAnsi="Times New Roman" w:cs="Times New Roman"/>
        </w:rPr>
        <w:t>- это обучение в вузе по договору о целевом обучении с Заказчиком целевого обучения.</w:t>
      </w:r>
    </w:p>
    <w:p w:rsidR="002C44BE" w:rsidRDefault="002C44B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гражданин заключил такой договор, то:</w:t>
      </w:r>
    </w:p>
    <w:p w:rsidR="002C44BE" w:rsidRDefault="002C44B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Заказчик обязан оказывать обучающемуся меры поддержки в период обучения и после завершения обучения трудоустроить его;</w:t>
      </w:r>
    </w:p>
    <w:p w:rsidR="002C44BE" w:rsidRDefault="002C44B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Гражданин (обучающийся) обязан освоить образовательную программу и отработать от 3 до 5 лет в организации (учреждении, производстве) Заказчика.</w:t>
      </w:r>
    </w:p>
    <w:p w:rsidR="002C44BE" w:rsidRDefault="002C44BE">
      <w:pPr>
        <w:contextualSpacing/>
        <w:rPr>
          <w:rFonts w:ascii="Times New Roman" w:hAnsi="Times New Roman" w:cs="Times New Roman"/>
        </w:rPr>
      </w:pPr>
    </w:p>
    <w:p w:rsidR="002C44BE" w:rsidRPr="00460247" w:rsidRDefault="002C44BE" w:rsidP="00460247">
      <w:pPr>
        <w:contextualSpacing/>
        <w:jc w:val="center"/>
        <w:rPr>
          <w:rFonts w:ascii="Times New Roman" w:hAnsi="Times New Roman" w:cs="Times New Roman"/>
          <w:b/>
        </w:rPr>
      </w:pPr>
      <w:r w:rsidRPr="00460247">
        <w:rPr>
          <w:rFonts w:ascii="Times New Roman" w:hAnsi="Times New Roman" w:cs="Times New Roman"/>
          <w:b/>
        </w:rPr>
        <w:t>Как поступить на места в пределах целевой квоты?</w:t>
      </w:r>
    </w:p>
    <w:p w:rsidR="00FF285D" w:rsidRDefault="00FF285D">
      <w:pPr>
        <w:contextualSpacing/>
        <w:rPr>
          <w:rFonts w:ascii="Times New Roman" w:hAnsi="Times New Roman" w:cs="Times New Roman"/>
        </w:rPr>
      </w:pPr>
    </w:p>
    <w:p w:rsidR="002C44BE" w:rsidRDefault="004602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2C44BE">
        <w:rPr>
          <w:rFonts w:ascii="Times New Roman" w:hAnsi="Times New Roman" w:cs="Times New Roman"/>
        </w:rPr>
        <w:t>Поступление  на</w:t>
      </w:r>
      <w:proofErr w:type="gramEnd"/>
      <w:r w:rsidR="002C44BE">
        <w:rPr>
          <w:rFonts w:ascii="Times New Roman" w:hAnsi="Times New Roman" w:cs="Times New Roman"/>
        </w:rPr>
        <w:t xml:space="preserve">  места в пределах целевой квоты – это особый формат приема в вуз, который позволяет поступить на обучение по отдельному конкурсу.</w:t>
      </w:r>
    </w:p>
    <w:p w:rsidR="00FF285D" w:rsidRDefault="002C44B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сети «Интернет» на Единой цифровой платформе в сфере </w:t>
      </w:r>
      <w:proofErr w:type="gramStart"/>
      <w:r>
        <w:rPr>
          <w:rFonts w:ascii="Times New Roman" w:hAnsi="Times New Roman" w:cs="Times New Roman"/>
        </w:rPr>
        <w:t>занятости  и</w:t>
      </w:r>
      <w:proofErr w:type="gramEnd"/>
      <w:r>
        <w:rPr>
          <w:rFonts w:ascii="Times New Roman" w:hAnsi="Times New Roman" w:cs="Times New Roman"/>
        </w:rPr>
        <w:t xml:space="preserve"> трудовых отношений «Работа в России»</w:t>
      </w:r>
      <w:r w:rsidR="00FF285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FF285D" w:rsidRPr="002A15E3">
          <w:rPr>
            <w:rStyle w:val="a3"/>
            <w:rFonts w:ascii="Times New Roman" w:hAnsi="Times New Roman" w:cs="Times New Roman"/>
          </w:rPr>
          <w:t>https://trudvsem.ru/</w:t>
        </w:r>
      </w:hyperlink>
      <w:r w:rsidR="00FF285D">
        <w:rPr>
          <w:rFonts w:ascii="Times New Roman" w:hAnsi="Times New Roman" w:cs="Times New Roman"/>
        </w:rPr>
        <w:t xml:space="preserve">) </w:t>
      </w:r>
      <w:r w:rsidR="003C785A">
        <w:rPr>
          <w:rFonts w:ascii="Times New Roman" w:hAnsi="Times New Roman" w:cs="Times New Roman"/>
        </w:rPr>
        <w:t>абитуриент может ознакомиться с полным перечнем предложений о целевом обучении,  выбрать то предложение, которое наиболее соответствует его пожеланиям и возможностям  ( с учетом результатов  ЕГЭ) и подать заявку на заключение договора о целевом обучении в соответствии с этим предложением.</w:t>
      </w:r>
    </w:p>
    <w:p w:rsidR="00FF285D" w:rsidRDefault="00FF285D">
      <w:pPr>
        <w:contextualSpacing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4C2E2F5" wp14:editId="70CC2392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47" w:rsidRDefault="00460247">
      <w:pPr>
        <w:contextualSpacing/>
        <w:rPr>
          <w:rFonts w:ascii="Times New Roman" w:hAnsi="Times New Roman" w:cs="Times New Roman"/>
        </w:rPr>
      </w:pPr>
    </w:p>
    <w:p w:rsidR="00460247" w:rsidRDefault="00460247">
      <w:pPr>
        <w:contextualSpacing/>
        <w:rPr>
          <w:rFonts w:ascii="Times New Roman" w:hAnsi="Times New Roman" w:cs="Times New Roman"/>
        </w:rPr>
      </w:pPr>
    </w:p>
    <w:p w:rsidR="00460247" w:rsidRDefault="00460247">
      <w:pPr>
        <w:contextualSpacing/>
        <w:rPr>
          <w:rFonts w:ascii="Times New Roman" w:hAnsi="Times New Roman" w:cs="Times New Roman"/>
        </w:rPr>
      </w:pPr>
    </w:p>
    <w:p w:rsidR="00460247" w:rsidRDefault="00460247">
      <w:pPr>
        <w:contextualSpacing/>
        <w:rPr>
          <w:rFonts w:ascii="Times New Roman" w:hAnsi="Times New Roman" w:cs="Times New Roman"/>
        </w:rPr>
      </w:pPr>
    </w:p>
    <w:p w:rsidR="00460247" w:rsidRDefault="00460247">
      <w:pPr>
        <w:contextualSpacing/>
        <w:rPr>
          <w:rFonts w:ascii="Times New Roman" w:hAnsi="Times New Roman" w:cs="Times New Roman"/>
        </w:rPr>
      </w:pPr>
    </w:p>
    <w:p w:rsidR="00460247" w:rsidRDefault="00460247">
      <w:pPr>
        <w:contextualSpacing/>
        <w:rPr>
          <w:rFonts w:ascii="Times New Roman" w:hAnsi="Times New Roman" w:cs="Times New Roman"/>
        </w:rPr>
      </w:pPr>
    </w:p>
    <w:p w:rsidR="00460247" w:rsidRDefault="00460247">
      <w:pPr>
        <w:contextualSpacing/>
        <w:rPr>
          <w:rFonts w:ascii="Times New Roman" w:hAnsi="Times New Roman" w:cs="Times New Roman"/>
        </w:rPr>
      </w:pPr>
    </w:p>
    <w:p w:rsidR="00460247" w:rsidRDefault="00460247">
      <w:pPr>
        <w:contextualSpacing/>
        <w:rPr>
          <w:rFonts w:ascii="Times New Roman" w:hAnsi="Times New Roman" w:cs="Times New Roman"/>
        </w:rPr>
      </w:pPr>
    </w:p>
    <w:p w:rsidR="00460247" w:rsidRDefault="00460247">
      <w:pPr>
        <w:contextualSpacing/>
        <w:rPr>
          <w:rFonts w:ascii="Times New Roman" w:hAnsi="Times New Roman" w:cs="Times New Roman"/>
        </w:rPr>
      </w:pPr>
    </w:p>
    <w:p w:rsidR="00460247" w:rsidRDefault="00460247">
      <w:pPr>
        <w:contextualSpacing/>
        <w:rPr>
          <w:rFonts w:ascii="Times New Roman" w:hAnsi="Times New Roman" w:cs="Times New Roman"/>
        </w:rPr>
      </w:pPr>
    </w:p>
    <w:p w:rsidR="00FF285D" w:rsidRDefault="00FF285D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Например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FF285D" w:rsidRDefault="00FF285D">
      <w:pPr>
        <w:contextualSpacing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709CF7A" wp14:editId="10DF867E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5A" w:rsidRDefault="003C785A">
      <w:pPr>
        <w:contextualSpacing/>
        <w:rPr>
          <w:rFonts w:ascii="Times New Roman" w:hAnsi="Times New Roman" w:cs="Times New Roman"/>
        </w:rPr>
      </w:pPr>
    </w:p>
    <w:p w:rsidR="003C785A" w:rsidRDefault="003C785A">
      <w:pPr>
        <w:contextualSpacing/>
        <w:rPr>
          <w:rFonts w:ascii="Times New Roman" w:hAnsi="Times New Roman" w:cs="Times New Roman"/>
        </w:rPr>
      </w:pPr>
    </w:p>
    <w:p w:rsidR="00FF285D" w:rsidRPr="00460247" w:rsidRDefault="00FF285D" w:rsidP="00460247">
      <w:pPr>
        <w:contextualSpacing/>
        <w:jc w:val="center"/>
        <w:rPr>
          <w:rFonts w:ascii="Times New Roman" w:hAnsi="Times New Roman" w:cs="Times New Roman"/>
          <w:b/>
        </w:rPr>
      </w:pPr>
      <w:r w:rsidRPr="00460247">
        <w:rPr>
          <w:rFonts w:ascii="Times New Roman" w:hAnsi="Times New Roman" w:cs="Times New Roman"/>
          <w:b/>
        </w:rPr>
        <w:t xml:space="preserve">По программам </w:t>
      </w:r>
      <w:proofErr w:type="spellStart"/>
      <w:r w:rsidRPr="00460247">
        <w:rPr>
          <w:rFonts w:ascii="Times New Roman" w:hAnsi="Times New Roman" w:cs="Times New Roman"/>
          <w:b/>
        </w:rPr>
        <w:t>бакалаврата</w:t>
      </w:r>
      <w:proofErr w:type="spellEnd"/>
      <w:r w:rsidRPr="00460247">
        <w:rPr>
          <w:rFonts w:ascii="Times New Roman" w:hAnsi="Times New Roman" w:cs="Times New Roman"/>
          <w:b/>
        </w:rPr>
        <w:t xml:space="preserve"> и программам </w:t>
      </w:r>
      <w:proofErr w:type="spellStart"/>
      <w:r w:rsidRPr="00460247">
        <w:rPr>
          <w:rFonts w:ascii="Times New Roman" w:hAnsi="Times New Roman" w:cs="Times New Roman"/>
          <w:b/>
        </w:rPr>
        <w:t>специалитета</w:t>
      </w:r>
      <w:proofErr w:type="spellEnd"/>
      <w:r w:rsidRPr="00460247">
        <w:rPr>
          <w:rFonts w:ascii="Times New Roman" w:hAnsi="Times New Roman" w:cs="Times New Roman"/>
          <w:b/>
        </w:rPr>
        <w:t>:</w:t>
      </w:r>
    </w:p>
    <w:p w:rsidR="00460247" w:rsidRDefault="00460247">
      <w:pPr>
        <w:contextualSpacing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785A" w:rsidTr="003C785A">
        <w:tc>
          <w:tcPr>
            <w:tcW w:w="4672" w:type="dxa"/>
          </w:tcPr>
          <w:p w:rsidR="00460247" w:rsidRDefault="00460247" w:rsidP="004602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сли абитуриент подает заявление о приеме на обучение посредством </w:t>
            </w:r>
            <w:r w:rsidRPr="00460247">
              <w:rPr>
                <w:rFonts w:ascii="Times New Roman" w:hAnsi="Times New Roman" w:cs="Times New Roman"/>
                <w:b/>
                <w:u w:val="single"/>
              </w:rPr>
              <w:t>Единого портала государственных и муниципальных услуг</w:t>
            </w:r>
            <w:r>
              <w:rPr>
                <w:rFonts w:ascii="Times New Roman" w:hAnsi="Times New Roman" w:cs="Times New Roman"/>
              </w:rPr>
              <w:t>, то при подаче заявления</w:t>
            </w:r>
          </w:p>
          <w:p w:rsidR="003C785A" w:rsidRDefault="00460247" w:rsidP="004602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 сможет ознакомиться с предложениями заказчиков и </w:t>
            </w:r>
            <w:r w:rsidRPr="00460247">
              <w:rPr>
                <w:rFonts w:ascii="Times New Roman" w:hAnsi="Times New Roman" w:cs="Times New Roman"/>
                <w:b/>
              </w:rPr>
              <w:t>там же подать заявку</w:t>
            </w:r>
            <w:r>
              <w:rPr>
                <w:rFonts w:ascii="Times New Roman" w:hAnsi="Times New Roman" w:cs="Times New Roman"/>
              </w:rPr>
              <w:t xml:space="preserve"> на заключение договора о целевом обучении</w:t>
            </w:r>
          </w:p>
        </w:tc>
        <w:tc>
          <w:tcPr>
            <w:tcW w:w="4673" w:type="dxa"/>
          </w:tcPr>
          <w:p w:rsidR="003C785A" w:rsidRDefault="00460247" w:rsidP="004602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сли абитуриент подает заявление о приеме на обучение непосредственно в вузе </w:t>
            </w:r>
            <w:proofErr w:type="gramStart"/>
            <w:r>
              <w:rPr>
                <w:rFonts w:ascii="Times New Roman" w:hAnsi="Times New Roman" w:cs="Times New Roman"/>
              </w:rPr>
              <w:t>( лично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через личный кабинет поступающего на  сайте вуза, почтой), то он должен </w:t>
            </w:r>
            <w:r w:rsidRPr="00460247">
              <w:rPr>
                <w:rFonts w:ascii="Times New Roman" w:hAnsi="Times New Roman" w:cs="Times New Roman"/>
                <w:b/>
                <w:u w:val="single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>ознакомиться с предложениями заказчиков на портале «Работа в России»</w:t>
            </w:r>
            <w:r>
              <w:rPr>
                <w:rFonts w:ascii="Times New Roman" w:hAnsi="Times New Roman" w:cs="Times New Roman"/>
              </w:rPr>
              <w:t xml:space="preserve">                                       (</w:t>
            </w:r>
            <w:r>
              <w:t xml:space="preserve"> </w:t>
            </w:r>
            <w:hyperlink r:id="rId8" w:history="1">
              <w:r w:rsidRPr="002A15E3">
                <w:rPr>
                  <w:rStyle w:val="a3"/>
                  <w:rFonts w:ascii="Times New Roman" w:hAnsi="Times New Roman" w:cs="Times New Roman"/>
                </w:rPr>
                <w:t>https://trudvsem.ru/</w:t>
              </w:r>
            </w:hyperlink>
            <w:r>
              <w:rPr>
                <w:rFonts w:ascii="Times New Roman" w:hAnsi="Times New Roman" w:cs="Times New Roman"/>
              </w:rPr>
              <w:t xml:space="preserve"> )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60247">
              <w:rPr>
                <w:rFonts w:ascii="Times New Roman" w:hAnsi="Times New Roman" w:cs="Times New Roman"/>
                <w:b/>
                <w:u w:val="single"/>
              </w:rPr>
              <w:t>подать заявку</w:t>
            </w:r>
            <w:r>
              <w:rPr>
                <w:rFonts w:ascii="Times New Roman" w:hAnsi="Times New Roman" w:cs="Times New Roman"/>
              </w:rPr>
              <w:t xml:space="preserve"> на заключение договора о целевом обучении и подать е</w:t>
            </w:r>
            <w:r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 в бумажном виде в вуз вместе с пакетом основных документов</w:t>
            </w:r>
          </w:p>
        </w:tc>
      </w:tr>
      <w:tr w:rsidR="00460247" w:rsidTr="00460247">
        <w:tc>
          <w:tcPr>
            <w:tcW w:w="9345" w:type="dxa"/>
            <w:gridSpan w:val="2"/>
            <w:shd w:val="clear" w:color="auto" w:fill="C5E0B3" w:themeFill="accent6" w:themeFillTint="66"/>
          </w:tcPr>
          <w:p w:rsidR="00460247" w:rsidRDefault="00460247" w:rsidP="00460247">
            <w:pPr>
              <w:tabs>
                <w:tab w:val="left" w:pos="3771"/>
                <w:tab w:val="left" w:pos="5419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↑</w:t>
            </w:r>
            <w:r>
              <w:rPr>
                <w:rFonts w:ascii="Times New Roman" w:hAnsi="Times New Roman" w:cs="Times New Roman"/>
                <w:b/>
              </w:rPr>
              <w:tab/>
              <w:t>↑</w:t>
            </w:r>
          </w:p>
          <w:p w:rsidR="00460247" w:rsidRPr="00460247" w:rsidRDefault="00460247" w:rsidP="004602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0247">
              <w:rPr>
                <w:rFonts w:ascii="Times New Roman" w:hAnsi="Times New Roman" w:cs="Times New Roman"/>
                <w:b/>
              </w:rPr>
              <w:t>с 20 июня по 25 июля</w:t>
            </w:r>
          </w:p>
        </w:tc>
      </w:tr>
    </w:tbl>
    <w:p w:rsidR="00460247" w:rsidRDefault="00460247" w:rsidP="00460247">
      <w:pPr>
        <w:contextualSpacing/>
        <w:jc w:val="center"/>
        <w:rPr>
          <w:rFonts w:ascii="Times New Roman" w:hAnsi="Times New Roman" w:cs="Times New Roman"/>
          <w:b/>
        </w:rPr>
      </w:pPr>
    </w:p>
    <w:p w:rsidR="00460247" w:rsidRDefault="00460247" w:rsidP="00460247">
      <w:pPr>
        <w:contextualSpacing/>
        <w:jc w:val="center"/>
        <w:rPr>
          <w:rFonts w:ascii="Times New Roman" w:hAnsi="Times New Roman" w:cs="Times New Roman"/>
          <w:b/>
        </w:rPr>
      </w:pPr>
      <w:r w:rsidRPr="00460247">
        <w:rPr>
          <w:rFonts w:ascii="Times New Roman" w:hAnsi="Times New Roman" w:cs="Times New Roman"/>
          <w:b/>
        </w:rPr>
        <w:t xml:space="preserve">По программам </w:t>
      </w:r>
      <w:r>
        <w:rPr>
          <w:rFonts w:ascii="Times New Roman" w:hAnsi="Times New Roman" w:cs="Times New Roman"/>
          <w:b/>
        </w:rPr>
        <w:t>магистратуры, аспирантуры, ординатуры</w:t>
      </w:r>
    </w:p>
    <w:p w:rsidR="00460247" w:rsidRPr="00460247" w:rsidRDefault="00460247" w:rsidP="00460247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247" w:rsidTr="00460247">
        <w:tc>
          <w:tcPr>
            <w:tcW w:w="9345" w:type="dxa"/>
          </w:tcPr>
          <w:p w:rsidR="00460247" w:rsidRDefault="00460247" w:rsidP="004602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битуриент должен </w:t>
            </w:r>
            <w:r w:rsidRPr="00460247">
              <w:rPr>
                <w:rFonts w:ascii="Times New Roman" w:hAnsi="Times New Roman" w:cs="Times New Roman"/>
                <w:b/>
                <w:u w:val="single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>ознакомиться с предложениями заказчиков на портале «Работа в России»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t xml:space="preserve"> </w:t>
            </w:r>
            <w:hyperlink r:id="rId9" w:history="1">
              <w:r w:rsidRPr="002A15E3">
                <w:rPr>
                  <w:rStyle w:val="a3"/>
                  <w:rFonts w:ascii="Times New Roman" w:hAnsi="Times New Roman" w:cs="Times New Roman"/>
                </w:rPr>
                <w:t>https://trudvsem.ru/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 )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60247">
              <w:rPr>
                <w:rFonts w:ascii="Times New Roman" w:hAnsi="Times New Roman" w:cs="Times New Roman"/>
                <w:b/>
                <w:u w:val="single"/>
              </w:rPr>
              <w:t>подать заявку</w:t>
            </w:r>
            <w:r>
              <w:rPr>
                <w:rFonts w:ascii="Times New Roman" w:hAnsi="Times New Roman" w:cs="Times New Roman"/>
              </w:rPr>
              <w:t xml:space="preserve"> на заключение договора о целевом обучении и подать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</w:rPr>
              <w:t xml:space="preserve"> в бумажном виде в вуз вместе с пакетом основных документов</w:t>
            </w:r>
          </w:p>
        </w:tc>
      </w:tr>
    </w:tbl>
    <w:p w:rsidR="00AF3CB4" w:rsidRDefault="00AF3CB4">
      <w:pPr>
        <w:contextualSpacing/>
        <w:rPr>
          <w:rFonts w:ascii="Times New Roman" w:hAnsi="Times New Roman" w:cs="Times New Roman"/>
        </w:rPr>
      </w:pPr>
    </w:p>
    <w:p w:rsidR="00AF3CB4" w:rsidRPr="00AF3CB4" w:rsidRDefault="00AF3CB4" w:rsidP="00AF3CB4">
      <w:pPr>
        <w:rPr>
          <w:rFonts w:ascii="Times New Roman" w:hAnsi="Times New Roman" w:cs="Times New Roman"/>
        </w:rPr>
      </w:pPr>
    </w:p>
    <w:p w:rsidR="00AF3CB4" w:rsidRDefault="00AF3CB4" w:rsidP="00AF3CB4">
      <w:pPr>
        <w:jc w:val="center"/>
        <w:rPr>
          <w:rFonts w:ascii="Times New Roman" w:hAnsi="Times New Roman" w:cs="Times New Roman"/>
          <w:b/>
          <w:color w:val="FF0000"/>
        </w:rPr>
      </w:pPr>
      <w:r w:rsidRPr="00AF3CB4">
        <w:rPr>
          <w:rFonts w:ascii="Times New Roman" w:hAnsi="Times New Roman" w:cs="Times New Roman"/>
          <w:b/>
          <w:color w:val="FF0000"/>
        </w:rPr>
        <w:t xml:space="preserve">Подать заявку </w:t>
      </w:r>
      <w:r>
        <w:rPr>
          <w:rFonts w:ascii="Times New Roman" w:hAnsi="Times New Roman" w:cs="Times New Roman"/>
          <w:b/>
          <w:color w:val="FF0000"/>
        </w:rPr>
        <w:t xml:space="preserve">на заключение договора о </w:t>
      </w:r>
      <w:proofErr w:type="gramStart"/>
      <w:r>
        <w:rPr>
          <w:rFonts w:ascii="Times New Roman" w:hAnsi="Times New Roman" w:cs="Times New Roman"/>
          <w:b/>
          <w:color w:val="FF0000"/>
        </w:rPr>
        <w:t xml:space="preserve">приеме </w:t>
      </w:r>
      <w:r w:rsidRPr="00AF3CB4">
        <w:rPr>
          <w:rFonts w:ascii="Times New Roman" w:hAnsi="Times New Roman" w:cs="Times New Roman"/>
          <w:b/>
          <w:color w:val="FF0000"/>
        </w:rPr>
        <w:t xml:space="preserve"> на</w:t>
      </w:r>
      <w:proofErr w:type="gramEnd"/>
      <w:r w:rsidRPr="00AF3CB4">
        <w:rPr>
          <w:rFonts w:ascii="Times New Roman" w:hAnsi="Times New Roman" w:cs="Times New Roman"/>
          <w:b/>
          <w:color w:val="FF0000"/>
        </w:rPr>
        <w:t xml:space="preserve"> целевое обучение можно только в 1 вуз и на 1 образовательную программу</w:t>
      </w:r>
    </w:p>
    <w:p w:rsidR="00AF3CB4" w:rsidRPr="00AF3CB4" w:rsidRDefault="00AF3CB4" w:rsidP="00AF3CB4">
      <w:pPr>
        <w:jc w:val="center"/>
        <w:rPr>
          <w:rFonts w:ascii="Times New Roman" w:hAnsi="Times New Roman" w:cs="Times New Roman"/>
          <w:b/>
          <w:color w:val="FF0000"/>
        </w:rPr>
      </w:pPr>
    </w:p>
    <w:p w:rsidR="00AF3CB4" w:rsidRDefault="00AF3CB4" w:rsidP="00AF3C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консультацией по поводу целевого обучения можно обращаться: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3CB4" w:rsidTr="00AF3CB4">
        <w:tc>
          <w:tcPr>
            <w:tcW w:w="9345" w:type="dxa"/>
          </w:tcPr>
          <w:p w:rsidR="00AF3CB4" w:rsidRDefault="00AF3CB4" w:rsidP="00AF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вуз (Елецкий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им.И.А.Бунина</w:t>
            </w:r>
            <w:proofErr w:type="spellEnd"/>
            <w:r>
              <w:rPr>
                <w:rFonts w:ascii="Times New Roman" w:hAnsi="Times New Roman" w:cs="Times New Roman"/>
              </w:rPr>
              <w:t>) - 8(47467)600-90</w:t>
            </w:r>
          </w:p>
        </w:tc>
      </w:tr>
      <w:tr w:rsidR="00AF3CB4" w:rsidTr="00AF3CB4">
        <w:tc>
          <w:tcPr>
            <w:tcW w:w="9345" w:type="dxa"/>
          </w:tcPr>
          <w:p w:rsidR="00AF3CB4" w:rsidRDefault="00AF3CB4" w:rsidP="00AF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контакт-центр «Прием в вуз» - 8(800)301-44-55</w:t>
            </w:r>
          </w:p>
        </w:tc>
      </w:tr>
    </w:tbl>
    <w:p w:rsidR="003C785A" w:rsidRPr="00AF3CB4" w:rsidRDefault="003C785A" w:rsidP="00AF3C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785A" w:rsidRPr="00AF3CB4" w:rsidSect="004602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6A"/>
    <w:rsid w:val="002C44BE"/>
    <w:rsid w:val="003C785A"/>
    <w:rsid w:val="00460247"/>
    <w:rsid w:val="004656CE"/>
    <w:rsid w:val="00AF3CB4"/>
    <w:rsid w:val="00F43B6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1318-4840-4F0B-B32F-5412A19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85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rudvse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E79F-31B0-4B2C-8811-3173EF57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Кутафина Юлия Николаевна</dc:creator>
  <cp:keywords/>
  <dc:description/>
  <cp:lastModifiedBy>Кутафина Юлия Николаевна</cp:lastModifiedBy>
  <cp:revision>3</cp:revision>
  <dcterms:created xsi:type="dcterms:W3CDTF">2024-05-27T13:07:00Z</dcterms:created>
  <dcterms:modified xsi:type="dcterms:W3CDTF">2024-05-27T13:55:00Z</dcterms:modified>
</cp:coreProperties>
</file>