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8B" w:rsidRDefault="00991FCB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FCB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>
        <w:rPr>
          <w:rFonts w:ascii="Times New Roman" w:hAnsi="Times New Roman" w:cs="Times New Roman"/>
          <w:sz w:val="28"/>
          <w:szCs w:val="28"/>
        </w:rPr>
        <w:t>высшего образования Российской Федерации</w:t>
      </w:r>
    </w:p>
    <w:p w:rsidR="00991FCB" w:rsidRDefault="00991FCB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91FCB" w:rsidRDefault="00991FCB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«Елецкий государст</w:t>
      </w:r>
      <w:r w:rsidR="008430AC">
        <w:rPr>
          <w:rFonts w:ascii="Times New Roman" w:hAnsi="Times New Roman" w:cs="Times New Roman"/>
          <w:sz w:val="28"/>
          <w:szCs w:val="28"/>
        </w:rPr>
        <w:t>венный университет им. И.А. Бунина»</w:t>
      </w:r>
    </w:p>
    <w:p w:rsidR="00A25A8B" w:rsidRDefault="00A25A8B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филологии и межкультурной коммуникации</w:t>
      </w:r>
    </w:p>
    <w:p w:rsidR="008430AC" w:rsidRDefault="008430AC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русской филологии и журналистики</w:t>
      </w:r>
    </w:p>
    <w:p w:rsidR="008430AC" w:rsidRDefault="008430AC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371" w:rsidRDefault="00557371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0AC" w:rsidRPr="00715708" w:rsidRDefault="008430AC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0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15708" w:rsidRDefault="00715708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30AC" w:rsidRDefault="008430AC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во </w:t>
      </w:r>
      <w:r w:rsidRPr="00416B55">
        <w:rPr>
          <w:rFonts w:ascii="Times New Roman" w:hAnsi="Times New Roman" w:cs="Times New Roman"/>
          <w:b/>
          <w:sz w:val="28"/>
          <w:szCs w:val="28"/>
        </w:rPr>
        <w:t xml:space="preserve">Всероссийском </w:t>
      </w:r>
      <w:r w:rsidR="002429F7">
        <w:rPr>
          <w:rFonts w:ascii="Times New Roman" w:hAnsi="Times New Roman" w:cs="Times New Roman"/>
          <w:b/>
          <w:sz w:val="28"/>
          <w:szCs w:val="28"/>
        </w:rPr>
        <w:t xml:space="preserve">молодежном </w:t>
      </w:r>
      <w:r w:rsidRPr="00416B55">
        <w:rPr>
          <w:rFonts w:ascii="Times New Roman" w:hAnsi="Times New Roman" w:cs="Times New Roman"/>
          <w:b/>
          <w:sz w:val="28"/>
          <w:szCs w:val="28"/>
        </w:rPr>
        <w:t>конкурсе научн</w:t>
      </w:r>
      <w:r w:rsidR="005D0032" w:rsidRPr="00416B55">
        <w:rPr>
          <w:rFonts w:ascii="Times New Roman" w:hAnsi="Times New Roman" w:cs="Times New Roman"/>
          <w:b/>
          <w:sz w:val="28"/>
          <w:szCs w:val="28"/>
        </w:rPr>
        <w:t>о-исследовательских</w:t>
      </w:r>
      <w:r w:rsidRPr="00416B55">
        <w:rPr>
          <w:rFonts w:ascii="Times New Roman" w:hAnsi="Times New Roman" w:cs="Times New Roman"/>
          <w:b/>
          <w:sz w:val="28"/>
          <w:szCs w:val="28"/>
        </w:rPr>
        <w:t xml:space="preserve"> работ «Россия Ивана Бунина в современном научном дискурсе».</w:t>
      </w:r>
    </w:p>
    <w:p w:rsidR="007612DC" w:rsidRPr="00416B55" w:rsidRDefault="007612DC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724" w:rsidRDefault="008B7724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67"/>
      </w:tblGrid>
      <w:tr w:rsidR="00712697" w:rsidTr="003F26BD">
        <w:tc>
          <w:tcPr>
            <w:tcW w:w="2268" w:type="dxa"/>
          </w:tcPr>
          <w:p w:rsidR="00712697" w:rsidRDefault="00712697" w:rsidP="00722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2295" cy="153352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1" b="3934"/>
                          <a:stretch/>
                        </pic:blipFill>
                        <pic:spPr bwMode="auto">
                          <a:xfrm>
                            <a:off x="0" y="0"/>
                            <a:ext cx="1180149" cy="154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:rsidR="00712697" w:rsidRDefault="002429F7" w:rsidP="0071269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… впервые коснулось меня сознание, что я русский и живу в России, … и я вдруг почувствовал эту Россию, почувствовал ее прошлое и настоящее, ее дикие, страшные и все же чем-то пленяющие особенности и свое кровное родство с ней…</w:t>
            </w:r>
          </w:p>
          <w:p w:rsidR="00712697" w:rsidRPr="00712697" w:rsidRDefault="002429F7" w:rsidP="002429F7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И.А. Бунин</w:t>
            </w:r>
          </w:p>
          <w:p w:rsidR="00712697" w:rsidRDefault="00712697" w:rsidP="00722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65F0" w:rsidRDefault="00E665F0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371" w:rsidRDefault="00557371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2DC" w:rsidRDefault="007612DC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B55" w:rsidRDefault="002E6679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5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16B55" w:rsidRPr="00416B55" w:rsidRDefault="00416B55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Style w:val="a3"/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>Цель Конкурса:</w:t>
      </w:r>
      <w:r w:rsidR="002429F7">
        <w:rPr>
          <w:rStyle w:val="a3"/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 xml:space="preserve"> </w:t>
      </w:r>
      <w:r w:rsidRPr="00416B55">
        <w:rPr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>созда</w:t>
      </w:r>
      <w:r w:rsidR="00700C3E">
        <w:rPr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>ть</w:t>
      </w:r>
      <w:r w:rsidRPr="00416B55">
        <w:rPr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 xml:space="preserve"> услови</w:t>
      </w:r>
      <w:r w:rsidR="00700C3E">
        <w:rPr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>я</w:t>
      </w:r>
      <w:r w:rsidRPr="00416B55">
        <w:rPr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 xml:space="preserve"> для реализации научно-исследовательского потенциала </w:t>
      </w:r>
      <w:proofErr w:type="gramStart"/>
      <w:r w:rsidRPr="00416B55">
        <w:rPr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>обучающихся</w:t>
      </w:r>
      <w:proofErr w:type="gramEnd"/>
      <w:r w:rsidRPr="00416B55">
        <w:rPr>
          <w:rFonts w:ascii="Times New Roman" w:hAnsi="Times New Roman" w:cs="Times New Roman"/>
          <w:color w:val="0A0303"/>
          <w:sz w:val="28"/>
          <w:szCs w:val="28"/>
          <w:shd w:val="clear" w:color="auto" w:fill="FFFFFF"/>
        </w:rPr>
        <w:t>.</w:t>
      </w:r>
    </w:p>
    <w:p w:rsidR="00416B55" w:rsidRDefault="00416B55" w:rsidP="00722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A0303"/>
          <w:sz w:val="28"/>
          <w:szCs w:val="28"/>
          <w:lang w:eastAsia="ru-RU"/>
        </w:rPr>
      </w:pPr>
      <w:r w:rsidRPr="00416B55">
        <w:rPr>
          <w:rFonts w:ascii="Times New Roman" w:eastAsia="Times New Roman" w:hAnsi="Times New Roman" w:cs="Times New Roman"/>
          <w:b/>
          <w:bCs/>
          <w:color w:val="0A0303"/>
          <w:sz w:val="28"/>
          <w:szCs w:val="28"/>
          <w:lang w:eastAsia="ru-RU"/>
        </w:rPr>
        <w:t>Задачи Конкурса:</w:t>
      </w:r>
    </w:p>
    <w:p w:rsidR="00700C3E" w:rsidRPr="00700C3E" w:rsidRDefault="00700C3E" w:rsidP="00722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A0303"/>
          <w:sz w:val="28"/>
          <w:szCs w:val="28"/>
          <w:lang w:eastAsia="ru-RU"/>
        </w:rPr>
      </w:pPr>
      <w:r w:rsidRPr="00700C3E">
        <w:rPr>
          <w:rFonts w:ascii="Times New Roman" w:eastAsia="Times New Roman" w:hAnsi="Times New Roman" w:cs="Times New Roman"/>
          <w:bCs/>
          <w:color w:val="0A0303"/>
          <w:sz w:val="28"/>
          <w:szCs w:val="28"/>
          <w:lang w:eastAsia="ru-RU"/>
        </w:rPr>
        <w:t xml:space="preserve">- </w:t>
      </w:r>
      <w:r w:rsidRPr="00700C3E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700C3E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00C3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0C3E">
        <w:rPr>
          <w:rFonts w:ascii="Times New Roman" w:hAnsi="Times New Roman" w:cs="Times New Roman"/>
          <w:sz w:val="28"/>
          <w:szCs w:val="28"/>
        </w:rPr>
        <w:t xml:space="preserve"> обучающихся по проблемам гуманитарных наук;</w:t>
      </w:r>
    </w:p>
    <w:p w:rsidR="001C2550" w:rsidRDefault="001C2550" w:rsidP="007223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B55">
        <w:rPr>
          <w:rFonts w:ascii="Times New Roman" w:hAnsi="Times New Roman" w:cs="Times New Roman"/>
          <w:sz w:val="28"/>
          <w:szCs w:val="28"/>
        </w:rPr>
        <w:t>популяриз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416B55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у, научные знания</w:t>
      </w:r>
      <w:r w:rsidRPr="00416B55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C3E" w:rsidRPr="00700C3E" w:rsidRDefault="007612DC" w:rsidP="00722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- </w:t>
      </w:r>
      <w:r w:rsidR="00700C3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развивать</w:t>
      </w:r>
      <w:r w:rsidR="00700C3E" w:rsidRPr="00700C3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навык</w:t>
      </w:r>
      <w:r w:rsidR="00700C3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и</w:t>
      </w:r>
      <w:r w:rsidR="00700C3E" w:rsidRPr="00700C3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самостоятельной исследовательской работы </w:t>
      </w:r>
      <w:proofErr w:type="gramStart"/>
      <w:r w:rsidR="00700C3E" w:rsidRPr="00700C3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обучающихся</w:t>
      </w:r>
      <w:proofErr w:type="gramEnd"/>
      <w:r w:rsidR="00700C3E" w:rsidRPr="00700C3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;</w:t>
      </w:r>
    </w:p>
    <w:p w:rsidR="00416B55" w:rsidRDefault="00700C3E" w:rsidP="00722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 w:rsidRPr="00700C3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выяв</w:t>
      </w:r>
      <w:r w:rsidR="0024605C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лять</w:t>
      </w:r>
      <w:r w:rsidR="002429F7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</w:t>
      </w:r>
      <w:r w:rsidR="00416B55"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и поддерж</w:t>
      </w:r>
      <w:r w:rsidR="0024605C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ив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ать</w:t>
      </w:r>
      <w:r w:rsidR="00416B55"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талантливых </w:t>
      </w:r>
      <w:r w:rsidR="0024605C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молодых исследователей</w:t>
      </w:r>
      <w:r w:rsidR="00416B55"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;</w:t>
      </w:r>
    </w:p>
    <w:p w:rsidR="0024605C" w:rsidRDefault="0024605C" w:rsidP="00722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- содействовать воспитанию патриотизма в молодежной среде;</w:t>
      </w:r>
    </w:p>
    <w:p w:rsidR="00700C3E" w:rsidRPr="00700C3E" w:rsidRDefault="007612DC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C3E">
        <w:rPr>
          <w:rFonts w:ascii="Times New Roman" w:hAnsi="Times New Roman" w:cs="Times New Roman"/>
          <w:sz w:val="28"/>
          <w:szCs w:val="28"/>
        </w:rPr>
        <w:t>ак</w:t>
      </w:r>
      <w:r w:rsidR="00700C3E" w:rsidRPr="00700C3E">
        <w:rPr>
          <w:rFonts w:ascii="Times New Roman" w:hAnsi="Times New Roman" w:cs="Times New Roman"/>
          <w:sz w:val="28"/>
          <w:szCs w:val="28"/>
        </w:rPr>
        <w:t xml:space="preserve">туализировать </w:t>
      </w:r>
      <w:r w:rsidR="00700C3E">
        <w:rPr>
          <w:rFonts w:ascii="Times New Roman" w:hAnsi="Times New Roman" w:cs="Times New Roman"/>
          <w:sz w:val="28"/>
          <w:szCs w:val="28"/>
        </w:rPr>
        <w:t>творческо</w:t>
      </w:r>
      <w:r w:rsidR="00700C3E" w:rsidRPr="00700C3E">
        <w:rPr>
          <w:rFonts w:ascii="Times New Roman" w:hAnsi="Times New Roman" w:cs="Times New Roman"/>
          <w:sz w:val="28"/>
          <w:szCs w:val="28"/>
        </w:rPr>
        <w:t>е наследие И.А. Бунина</w:t>
      </w:r>
      <w:r w:rsidR="0024605C">
        <w:rPr>
          <w:rFonts w:ascii="Times New Roman" w:hAnsi="Times New Roman" w:cs="Times New Roman"/>
          <w:sz w:val="28"/>
          <w:szCs w:val="28"/>
        </w:rPr>
        <w:t xml:space="preserve"> и деятелей литературы, искусства и культуры в целом, составлявших его окружение в России и за рубежом</w:t>
      </w:r>
      <w:r w:rsidR="00E45057">
        <w:rPr>
          <w:rFonts w:ascii="Times New Roman" w:hAnsi="Times New Roman" w:cs="Times New Roman"/>
          <w:sz w:val="28"/>
          <w:szCs w:val="28"/>
        </w:rPr>
        <w:t>.</w:t>
      </w:r>
    </w:p>
    <w:p w:rsidR="004A01A6" w:rsidRDefault="004A01A6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A6" w:rsidRPr="000F7DC9" w:rsidRDefault="004A01A6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3F26B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26BD" w:rsidRPr="00715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</w:t>
      </w:r>
      <w:r w:rsidR="003F26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4A01A6" w:rsidRPr="000F7DC9" w:rsidRDefault="004A01A6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 в заочной форме</w:t>
      </w:r>
      <w:r w:rsidR="003F26BD" w:rsidRPr="003F26BD">
        <w:rPr>
          <w:rFonts w:ascii="Times New Roman" w:hAnsi="Times New Roman" w:cs="Times New Roman"/>
          <w:sz w:val="28"/>
          <w:szCs w:val="28"/>
        </w:rPr>
        <w:t xml:space="preserve"> </w:t>
      </w:r>
      <w:r w:rsidR="003F26BD" w:rsidRPr="00E161DA">
        <w:rPr>
          <w:rFonts w:ascii="Times New Roman" w:hAnsi="Times New Roman" w:cs="Times New Roman"/>
          <w:sz w:val="28"/>
          <w:szCs w:val="28"/>
        </w:rPr>
        <w:t>с</w:t>
      </w:r>
      <w:r w:rsidR="00C36E04">
        <w:rPr>
          <w:rFonts w:ascii="Times New Roman" w:hAnsi="Times New Roman" w:cs="Times New Roman"/>
          <w:sz w:val="28"/>
          <w:szCs w:val="28"/>
        </w:rPr>
        <w:t>о</w:t>
      </w:r>
      <w:r w:rsidR="003F26BD" w:rsidRPr="00E161DA">
        <w:rPr>
          <w:rFonts w:ascii="Times New Roman" w:hAnsi="Times New Roman" w:cs="Times New Roman"/>
          <w:sz w:val="28"/>
          <w:szCs w:val="28"/>
        </w:rPr>
        <w:t xml:space="preserve"> </w:t>
      </w:r>
      <w:r w:rsidR="00C36E04">
        <w:rPr>
          <w:rFonts w:ascii="Times New Roman" w:hAnsi="Times New Roman" w:cs="Times New Roman"/>
          <w:sz w:val="28"/>
          <w:szCs w:val="28"/>
        </w:rPr>
        <w:t>2</w:t>
      </w:r>
      <w:r w:rsidR="003F26BD">
        <w:rPr>
          <w:rFonts w:ascii="Times New Roman" w:hAnsi="Times New Roman" w:cs="Times New Roman"/>
          <w:sz w:val="28"/>
          <w:szCs w:val="28"/>
        </w:rPr>
        <w:t xml:space="preserve"> </w:t>
      </w:r>
      <w:r w:rsidR="00C36E04">
        <w:rPr>
          <w:rFonts w:ascii="Times New Roman" w:hAnsi="Times New Roman" w:cs="Times New Roman"/>
          <w:sz w:val="28"/>
          <w:szCs w:val="28"/>
        </w:rPr>
        <w:t>сентября</w:t>
      </w:r>
      <w:r w:rsidR="003F26BD" w:rsidRPr="00E161DA">
        <w:rPr>
          <w:rFonts w:ascii="Times New Roman" w:hAnsi="Times New Roman" w:cs="Times New Roman"/>
          <w:sz w:val="28"/>
          <w:szCs w:val="28"/>
        </w:rPr>
        <w:t xml:space="preserve"> по </w:t>
      </w:r>
      <w:r w:rsidR="003F26BD">
        <w:rPr>
          <w:rFonts w:ascii="Times New Roman" w:hAnsi="Times New Roman" w:cs="Times New Roman"/>
          <w:sz w:val="28"/>
          <w:szCs w:val="28"/>
        </w:rPr>
        <w:t>25</w:t>
      </w:r>
      <w:r w:rsidR="003F26BD" w:rsidRPr="00E161DA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3F26BD">
        <w:rPr>
          <w:rFonts w:ascii="Times New Roman" w:hAnsi="Times New Roman" w:cs="Times New Roman"/>
          <w:sz w:val="28"/>
          <w:szCs w:val="28"/>
        </w:rPr>
        <w:t>4</w:t>
      </w:r>
      <w:r w:rsidR="00096A17">
        <w:rPr>
          <w:rFonts w:ascii="Times New Roman" w:hAnsi="Times New Roman" w:cs="Times New Roman"/>
          <w:sz w:val="28"/>
          <w:szCs w:val="28"/>
        </w:rPr>
        <w:t> </w:t>
      </w:r>
      <w:r w:rsidR="003F26BD" w:rsidRPr="00E161DA">
        <w:rPr>
          <w:rFonts w:ascii="Times New Roman" w:hAnsi="Times New Roman" w:cs="Times New Roman"/>
          <w:sz w:val="28"/>
          <w:szCs w:val="28"/>
        </w:rPr>
        <w:t>года.</w:t>
      </w:r>
    </w:p>
    <w:p w:rsidR="00416B55" w:rsidRDefault="00416B55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620" w:rsidRPr="00E71620" w:rsidRDefault="00E71620" w:rsidP="007223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ПРОВЕДЕНИЯ</w:t>
      </w:r>
    </w:p>
    <w:p w:rsidR="00E71620" w:rsidRDefault="00C36E04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</w:t>
      </w:r>
      <w:r w:rsidR="00E4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– 13.10.2024 </w:t>
      </w:r>
      <w:r w:rsidR="00990EAB"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–</w:t>
      </w:r>
      <w:r w:rsidR="002429F7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</w:t>
      </w:r>
      <w:r w:rsidR="00990EAB"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прием конкурсных работ</w:t>
      </w:r>
      <w:r w:rsidR="00990EAB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;</w:t>
      </w:r>
    </w:p>
    <w:p w:rsidR="00990EAB" w:rsidRPr="008B7724" w:rsidRDefault="00990EAB" w:rsidP="00761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14.10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.2024</w:t>
      </w:r>
      <w:r w:rsidR="007612DC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 </w:t>
      </w:r>
      <w:r w:rsidR="0076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15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10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.2024 – распределение поступивших работ по направлениям Конкурса;</w:t>
      </w:r>
    </w:p>
    <w:p w:rsidR="00990EAB" w:rsidRPr="008B7724" w:rsidRDefault="00990EAB" w:rsidP="00722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16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10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.2024</w:t>
      </w:r>
      <w:r w:rsidR="007612DC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 </w:t>
      </w:r>
      <w:r w:rsidR="0076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23.10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.2024 – экспертиза конкурсных работ</w:t>
      </w:r>
      <w:r w:rsidR="00F71A4E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, определение победителей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;</w:t>
      </w:r>
    </w:p>
    <w:p w:rsidR="00990EAB" w:rsidRDefault="00990EAB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25.10.2024 – 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подведение итогов Конкурса, размещение результатов на сайте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ФГБОУ ВО «Елецкий государственный университет им. И.А. Бунина».</w:t>
      </w:r>
    </w:p>
    <w:p w:rsidR="00990EAB" w:rsidRPr="00E161DA" w:rsidRDefault="00990EAB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Рассылка участникам Конкурса 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наградных документов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(дипломов, сертификатов, благодарственных писем</w:t>
      </w:r>
      <w:r w:rsidR="004A01A6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руководителям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)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в электронном виде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, электронного сборника научных статей осуществляется до 15.11.2024.</w:t>
      </w:r>
    </w:p>
    <w:p w:rsidR="00715708" w:rsidRPr="00416B55" w:rsidRDefault="00715708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B55" w:rsidRPr="00416B55" w:rsidRDefault="002E6679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УЧАСТНИКОВ</w:t>
      </w:r>
    </w:p>
    <w:p w:rsidR="002E6679" w:rsidRDefault="002E6679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проводится для следующих категорий </w:t>
      </w:r>
      <w:r w:rsidRPr="004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="00C4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ников:</w:t>
      </w:r>
    </w:p>
    <w:p w:rsidR="002E6679" w:rsidRDefault="007612DC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E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10–</w:t>
      </w:r>
      <w:r w:rsidR="002E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</w:t>
      </w:r>
      <w:r w:rsidR="007B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6679" w:rsidRDefault="007612DC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E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E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организаций среднег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образования;</w:t>
      </w:r>
    </w:p>
    <w:p w:rsidR="002E6679" w:rsidRPr="00417763" w:rsidRDefault="007612DC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</w:t>
      </w:r>
      <w:r w:rsidR="002E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организаций высшего образования по программам </w:t>
      </w:r>
      <w:proofErr w:type="spellStart"/>
      <w:r w:rsidR="002E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="0065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магистратуры</w:t>
      </w:r>
      <w:r w:rsidR="002E6679" w:rsidRPr="004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6679" w:rsidRPr="000F7DC9" w:rsidRDefault="002E6679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C9" w:rsidRPr="000F7DC9" w:rsidRDefault="004A01A6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4A01A6" w:rsidRPr="00E916BD" w:rsidRDefault="004A01A6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научно-исследовательские работы, тематика которых соответствует </w:t>
      </w:r>
      <w:r w:rsidR="00C45413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4A01A6" w:rsidRDefault="004A01A6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Бунинская Россия сквозь призму фи</w:t>
      </w:r>
      <w:r w:rsidR="007612DC">
        <w:rPr>
          <w:rFonts w:ascii="Times New Roman" w:hAnsi="Times New Roman" w:cs="Times New Roman"/>
          <w:sz w:val="28"/>
          <w:szCs w:val="28"/>
        </w:rPr>
        <w:t>лологических исследований;</w:t>
      </w:r>
    </w:p>
    <w:p w:rsidR="004A01A6" w:rsidRDefault="007612DC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A01A6">
        <w:rPr>
          <w:rFonts w:ascii="Times New Roman" w:hAnsi="Times New Roman" w:cs="Times New Roman"/>
          <w:sz w:val="28"/>
          <w:szCs w:val="28"/>
        </w:rPr>
        <w:t>Бунинская Россия: исторический и кра</w:t>
      </w:r>
      <w:r>
        <w:rPr>
          <w:rFonts w:ascii="Times New Roman" w:hAnsi="Times New Roman" w:cs="Times New Roman"/>
          <w:sz w:val="28"/>
          <w:szCs w:val="28"/>
        </w:rPr>
        <w:t>еведческий аспекты исследований;</w:t>
      </w:r>
    </w:p>
    <w:p w:rsidR="004A01A6" w:rsidRDefault="007612DC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A01A6">
        <w:rPr>
          <w:rFonts w:ascii="Times New Roman" w:hAnsi="Times New Roman" w:cs="Times New Roman"/>
          <w:sz w:val="28"/>
          <w:szCs w:val="28"/>
        </w:rPr>
        <w:t>Бунинская Россия в контексте рели</w:t>
      </w:r>
      <w:r>
        <w:rPr>
          <w:rFonts w:ascii="Times New Roman" w:hAnsi="Times New Roman" w:cs="Times New Roman"/>
          <w:sz w:val="28"/>
          <w:szCs w:val="28"/>
        </w:rPr>
        <w:t>гиозно-философских исследований;</w:t>
      </w:r>
    </w:p>
    <w:p w:rsidR="004A01A6" w:rsidRPr="00E916BD" w:rsidRDefault="00656480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01A6">
        <w:rPr>
          <w:rFonts w:ascii="Times New Roman" w:hAnsi="Times New Roman" w:cs="Times New Roman"/>
          <w:sz w:val="28"/>
          <w:szCs w:val="28"/>
        </w:rPr>
        <w:t>. Бунинская Россия в междисциплинарных исследованиях.</w:t>
      </w:r>
    </w:p>
    <w:p w:rsidR="000F7DC9" w:rsidRPr="000F7DC9" w:rsidRDefault="000F7DC9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724" w:rsidRDefault="00A67370" w:rsidP="007223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4A01A6" w:rsidRDefault="004A01A6" w:rsidP="00722353">
      <w:pPr>
        <w:pStyle w:val="21"/>
        <w:shd w:val="clear" w:color="auto" w:fill="auto"/>
        <w:spacing w:line="240" w:lineRule="auto"/>
        <w:ind w:firstLine="567"/>
        <w:jc w:val="both"/>
      </w:pPr>
      <w:r>
        <w:t xml:space="preserve">Конкурс проводится по </w:t>
      </w:r>
      <w:r w:rsidR="00A67370">
        <w:t>пяти</w:t>
      </w:r>
      <w:r w:rsidR="0024605C">
        <w:t xml:space="preserve"> номинациям.</w:t>
      </w:r>
    </w:p>
    <w:p w:rsidR="00A67370" w:rsidRDefault="007612DC" w:rsidP="007612DC">
      <w:pPr>
        <w:pStyle w:val="21"/>
        <w:shd w:val="clear" w:color="auto" w:fill="auto"/>
        <w:spacing w:line="240" w:lineRule="auto"/>
        <w:ind w:firstLine="284"/>
        <w:jc w:val="both"/>
      </w:pPr>
      <w:r>
        <w:t>Номинация </w:t>
      </w:r>
      <w:r w:rsidR="0024605C">
        <w:t>1.</w:t>
      </w:r>
      <w:r w:rsidR="00C45413">
        <w:t xml:space="preserve"> </w:t>
      </w:r>
      <w:r w:rsidR="0024605C">
        <w:t>Н</w:t>
      </w:r>
      <w:r w:rsidR="00A67370">
        <w:t>аучно-исследовательская работа</w:t>
      </w:r>
      <w:r>
        <w:t>;</w:t>
      </w:r>
    </w:p>
    <w:p w:rsidR="00A67370" w:rsidRDefault="007612DC" w:rsidP="007612DC">
      <w:pPr>
        <w:pStyle w:val="21"/>
        <w:shd w:val="clear" w:color="auto" w:fill="auto"/>
        <w:spacing w:line="240" w:lineRule="auto"/>
        <w:ind w:firstLine="284"/>
        <w:jc w:val="both"/>
      </w:pPr>
      <w:r>
        <w:t>Номинация </w:t>
      </w:r>
      <w:r w:rsidR="0024605C">
        <w:t>2. Курсовой проект</w:t>
      </w:r>
      <w:r>
        <w:t xml:space="preserve"> (подготовлен не ранее 2022 г.);</w:t>
      </w:r>
    </w:p>
    <w:p w:rsidR="0024605C" w:rsidRDefault="007612DC" w:rsidP="007612DC">
      <w:pPr>
        <w:pStyle w:val="21"/>
        <w:shd w:val="clear" w:color="auto" w:fill="auto"/>
        <w:spacing w:line="240" w:lineRule="auto"/>
        <w:ind w:firstLine="284"/>
        <w:jc w:val="both"/>
      </w:pPr>
      <w:r>
        <w:t>Номинация </w:t>
      </w:r>
      <w:r w:rsidR="0024605C">
        <w:t>3. Вы</w:t>
      </w:r>
      <w:r w:rsidR="00A67370">
        <w:t>пускна</w:t>
      </w:r>
      <w:r w:rsidR="0024605C">
        <w:t xml:space="preserve">я квалификационная работа </w:t>
      </w:r>
      <w:r>
        <w:t>(подготовлена не ранее 2022 г.);</w:t>
      </w:r>
    </w:p>
    <w:p w:rsidR="0024605C" w:rsidRDefault="007612DC" w:rsidP="007612DC">
      <w:pPr>
        <w:pStyle w:val="21"/>
        <w:shd w:val="clear" w:color="auto" w:fill="auto"/>
        <w:spacing w:line="240" w:lineRule="auto"/>
        <w:ind w:firstLine="284"/>
        <w:jc w:val="both"/>
      </w:pPr>
      <w:r>
        <w:t>Номинация </w:t>
      </w:r>
      <w:r w:rsidR="0024605C">
        <w:t xml:space="preserve">4. Магистерская диссертация </w:t>
      </w:r>
      <w:r>
        <w:t>(подготовлена не ранее 2022 г.);</w:t>
      </w:r>
    </w:p>
    <w:p w:rsidR="00A67370" w:rsidRDefault="007612DC" w:rsidP="007612DC">
      <w:pPr>
        <w:pStyle w:val="21"/>
        <w:shd w:val="clear" w:color="auto" w:fill="auto"/>
        <w:spacing w:line="240" w:lineRule="auto"/>
        <w:ind w:firstLine="284"/>
        <w:jc w:val="both"/>
      </w:pPr>
      <w:r>
        <w:t>Номинация </w:t>
      </w:r>
      <w:r w:rsidR="0024605C">
        <w:t>5.</w:t>
      </w:r>
      <w:r w:rsidR="00C45413">
        <w:t xml:space="preserve"> </w:t>
      </w:r>
      <w:r w:rsidR="0024605C">
        <w:t>Н</w:t>
      </w:r>
      <w:r w:rsidR="00A67370">
        <w:t>аучная статья, опубликованная в журналах, сборниках конференций и т.д.</w:t>
      </w:r>
      <w:r w:rsidR="00C45413">
        <w:t xml:space="preserve"> </w:t>
      </w:r>
      <w:r w:rsidR="0024605C">
        <w:t>(опубликована не ранее 2022 г.).</w:t>
      </w:r>
    </w:p>
    <w:p w:rsidR="00F95A9A" w:rsidRDefault="00F95A9A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E80" w:rsidRPr="00DF4E80" w:rsidRDefault="00DF4E80" w:rsidP="00DF4E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80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DF4E80" w:rsidRDefault="00DF4E80" w:rsidP="00DF4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5413">
        <w:rPr>
          <w:rFonts w:ascii="Times New Roman" w:hAnsi="Times New Roman" w:cs="Times New Roman"/>
          <w:sz w:val="28"/>
          <w:szCs w:val="28"/>
        </w:rPr>
        <w:t>35</w:t>
      </w:r>
      <w:r w:rsidRPr="00C238B5">
        <w:rPr>
          <w:rFonts w:ascii="Times New Roman" w:hAnsi="Times New Roman" w:cs="Times New Roman"/>
          <w:sz w:val="28"/>
          <w:szCs w:val="28"/>
        </w:rPr>
        <w:t>0 рублей</w:t>
      </w:r>
      <w:r w:rsidR="00C45413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за одну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C238B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C238B5">
        <w:rPr>
          <w:rFonts w:ascii="Times New Roman" w:hAnsi="Times New Roman" w:cs="Times New Roman"/>
          <w:sz w:val="28"/>
          <w:szCs w:val="28"/>
        </w:rPr>
        <w:t>включает в себя расходы на подготовку сертификатов участников, дипломов победителей</w:t>
      </w:r>
      <w:r>
        <w:rPr>
          <w:rFonts w:ascii="Times New Roman" w:hAnsi="Times New Roman" w:cs="Times New Roman"/>
          <w:sz w:val="28"/>
          <w:szCs w:val="28"/>
        </w:rPr>
        <w:t>, благодарственных писем научным руководителям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DF4E80" w:rsidRDefault="00DF4E80" w:rsidP="00DF4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lastRenderedPageBreak/>
        <w:t xml:space="preserve">Оплата производится на расчетный счет с обязательным указанием названия конкурса (конкурс </w:t>
      </w:r>
      <w:r w:rsidR="00C850A0">
        <w:rPr>
          <w:rFonts w:ascii="Times New Roman" w:hAnsi="Times New Roman" w:cs="Times New Roman"/>
          <w:sz w:val="28"/>
          <w:szCs w:val="28"/>
        </w:rPr>
        <w:t>НИР</w:t>
      </w:r>
      <w:r w:rsidR="00C45413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«Россия Ивана Бунина в современном научном дискурсе») </w:t>
      </w:r>
      <w:r w:rsidRPr="00C45413">
        <w:rPr>
          <w:rFonts w:ascii="Times New Roman" w:hAnsi="Times New Roman" w:cs="Times New Roman"/>
          <w:sz w:val="28"/>
          <w:szCs w:val="28"/>
        </w:rPr>
        <w:t>(</w:t>
      </w:r>
      <w:r w:rsidRPr="00680FA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C45413" w:rsidRPr="00680FA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C45413">
        <w:rPr>
          <w:rFonts w:ascii="Times New Roman" w:hAnsi="Times New Roman" w:cs="Times New Roman"/>
          <w:sz w:val="28"/>
          <w:szCs w:val="28"/>
        </w:rPr>
        <w:t>).</w:t>
      </w:r>
    </w:p>
    <w:p w:rsidR="007B78DD" w:rsidRPr="00417763" w:rsidRDefault="00DF4E80" w:rsidP="007B7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3EA">
        <w:rPr>
          <w:rFonts w:ascii="Times New Roman" w:hAnsi="Times New Roman" w:cs="Times New Roman"/>
          <w:sz w:val="28"/>
          <w:szCs w:val="28"/>
        </w:rPr>
        <w:t xml:space="preserve">Авторы, приславшие </w:t>
      </w:r>
      <w:r w:rsidR="00655569" w:rsidRPr="00AF73EA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AF73EA">
        <w:rPr>
          <w:rFonts w:ascii="Times New Roman" w:hAnsi="Times New Roman" w:cs="Times New Roman"/>
          <w:sz w:val="28"/>
          <w:szCs w:val="28"/>
        </w:rPr>
        <w:t xml:space="preserve">неопубликованную научно-исследовательскую работу для участия в Конкурсе в рамках номинации 1, могут опубликовать ее в электронном сборнике научных статей </w:t>
      </w:r>
      <w:r w:rsidRPr="00C238B5">
        <w:rPr>
          <w:rFonts w:ascii="Times New Roman" w:hAnsi="Times New Roman" w:cs="Times New Roman"/>
          <w:sz w:val="28"/>
          <w:szCs w:val="28"/>
        </w:rPr>
        <w:t>«Россия Ивана Бунина в современном научном дискурсе</w:t>
      </w:r>
      <w:r>
        <w:rPr>
          <w:rFonts w:ascii="Times New Roman" w:hAnsi="Times New Roman" w:cs="Times New Roman"/>
          <w:sz w:val="28"/>
          <w:szCs w:val="28"/>
        </w:rPr>
        <w:t>: взгляд молодых исследователей</w:t>
      </w:r>
      <w:r w:rsidRPr="00C238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будет </w:t>
      </w:r>
      <w:r w:rsidRPr="00AF73EA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F73EA">
        <w:rPr>
          <w:rFonts w:ascii="Times New Roman" w:hAnsi="Times New Roman" w:cs="Times New Roman"/>
          <w:iCs/>
          <w:sz w:val="28"/>
          <w:szCs w:val="28"/>
        </w:rPr>
        <w:t xml:space="preserve">научной электронной библиотеке </w:t>
      </w:r>
      <w:r w:rsidRPr="00AF73EA">
        <w:rPr>
          <w:rFonts w:ascii="Times New Roman" w:hAnsi="Times New Roman" w:cs="Times New Roman"/>
          <w:sz w:val="28"/>
          <w:szCs w:val="28"/>
        </w:rPr>
        <w:t>(</w:t>
      </w:r>
      <w:r w:rsidRPr="00AF73EA">
        <w:rPr>
          <w:rFonts w:ascii="Times New Roman" w:hAnsi="Times New Roman" w:cs="Times New Roman"/>
          <w:bCs/>
          <w:sz w:val="28"/>
          <w:szCs w:val="28"/>
        </w:rPr>
        <w:t>e</w:t>
      </w:r>
      <w:r w:rsidRPr="00AF73EA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AF73EA">
        <w:rPr>
          <w:rFonts w:ascii="Times New Roman" w:hAnsi="Times New Roman" w:cs="Times New Roman"/>
          <w:bCs/>
          <w:sz w:val="28"/>
          <w:szCs w:val="28"/>
        </w:rPr>
        <w:t>ibrary.ru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B78DD">
        <w:rPr>
          <w:rFonts w:ascii="Times New Roman" w:hAnsi="Times New Roman" w:cs="Times New Roman"/>
          <w:sz w:val="28"/>
          <w:szCs w:val="28"/>
        </w:rPr>
        <w:t xml:space="preserve"> Работы школьников и обучающихся организаций </w:t>
      </w:r>
      <w:r w:rsidR="007B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="007B78DD">
        <w:rPr>
          <w:rFonts w:ascii="Times New Roman" w:hAnsi="Times New Roman" w:cs="Times New Roman"/>
          <w:sz w:val="28"/>
          <w:szCs w:val="28"/>
        </w:rPr>
        <w:t xml:space="preserve"> публикуются в соавторстве с учителем, работы </w:t>
      </w:r>
      <w:r w:rsidR="007B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организаций высшего образования по программам </w:t>
      </w:r>
      <w:proofErr w:type="spellStart"/>
      <w:r w:rsidR="007B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="007B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 – с обязательным указанием научного руководителя</w:t>
      </w:r>
      <w:r w:rsidR="0068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80FAA" w:rsidRPr="00680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</w:t>
      </w:r>
      <w:r w:rsidR="0068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B78DD" w:rsidRPr="004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140" w:rsidRPr="00286140" w:rsidRDefault="00DF4E80" w:rsidP="0028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40">
        <w:rPr>
          <w:rFonts w:ascii="Times New Roman" w:hAnsi="Times New Roman" w:cs="Times New Roman"/>
          <w:sz w:val="28"/>
          <w:szCs w:val="28"/>
        </w:rPr>
        <w:t xml:space="preserve">Объем научно-исследовательской работы должен составлять не менее 5 страниц основного текста, а оригинальность – не менее 50 %. Стоимость публикации – 200 рублей за 1 страницу. Оплата производится после информирования </w:t>
      </w:r>
      <w:r w:rsidR="00655569">
        <w:rPr>
          <w:rFonts w:ascii="Times New Roman" w:hAnsi="Times New Roman" w:cs="Times New Roman"/>
          <w:sz w:val="28"/>
          <w:szCs w:val="28"/>
        </w:rPr>
        <w:t>автора (авторов)</w:t>
      </w:r>
      <w:r w:rsidRPr="00286140">
        <w:rPr>
          <w:rFonts w:ascii="Times New Roman" w:hAnsi="Times New Roman" w:cs="Times New Roman"/>
          <w:sz w:val="28"/>
          <w:szCs w:val="28"/>
        </w:rPr>
        <w:t xml:space="preserve"> о принятии работы к публикации.</w:t>
      </w:r>
      <w:r w:rsidR="007B78DD">
        <w:rPr>
          <w:rFonts w:ascii="Times New Roman" w:hAnsi="Times New Roman" w:cs="Times New Roman"/>
          <w:sz w:val="28"/>
          <w:szCs w:val="28"/>
        </w:rPr>
        <w:t xml:space="preserve"> </w:t>
      </w:r>
      <w:r w:rsidR="00286140" w:rsidRPr="00286140">
        <w:rPr>
          <w:rFonts w:ascii="Times New Roman" w:hAnsi="Times New Roman" w:cs="Times New Roman"/>
          <w:sz w:val="28"/>
          <w:szCs w:val="28"/>
        </w:rPr>
        <w:t>Материалы публикуются в авторской редакции.</w:t>
      </w:r>
    </w:p>
    <w:p w:rsidR="00DF4E80" w:rsidRDefault="00DF4E80" w:rsidP="0028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A9A" w:rsidRPr="00F95A9A" w:rsidRDefault="00F95A9A" w:rsidP="00286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УЧАСТИЯ</w:t>
      </w:r>
    </w:p>
    <w:p w:rsidR="004A01A6" w:rsidRPr="00E916BD" w:rsidRDefault="004A01A6" w:rsidP="0028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6BD">
        <w:rPr>
          <w:rFonts w:ascii="Times New Roman" w:hAnsi="Times New Roman" w:cs="Times New Roman"/>
          <w:sz w:val="28"/>
          <w:szCs w:val="28"/>
        </w:rPr>
        <w:t xml:space="preserve">На </w:t>
      </w:r>
      <w:r w:rsidR="00F95A9A">
        <w:rPr>
          <w:rFonts w:ascii="Times New Roman" w:hAnsi="Times New Roman" w:cs="Times New Roman"/>
          <w:sz w:val="28"/>
          <w:szCs w:val="28"/>
        </w:rPr>
        <w:t>К</w:t>
      </w:r>
      <w:r w:rsidRPr="00E916BD">
        <w:rPr>
          <w:rFonts w:ascii="Times New Roman" w:hAnsi="Times New Roman" w:cs="Times New Roman"/>
          <w:sz w:val="28"/>
          <w:szCs w:val="28"/>
        </w:rPr>
        <w:t>онкурс принимаются научн</w:t>
      </w:r>
      <w:r>
        <w:rPr>
          <w:rFonts w:ascii="Times New Roman" w:hAnsi="Times New Roman" w:cs="Times New Roman"/>
          <w:sz w:val="28"/>
          <w:szCs w:val="28"/>
        </w:rPr>
        <w:t>о-исследовательски</w:t>
      </w:r>
      <w:r w:rsidRPr="00E916BD">
        <w:rPr>
          <w:rFonts w:ascii="Times New Roman" w:hAnsi="Times New Roman" w:cs="Times New Roman"/>
          <w:sz w:val="28"/>
          <w:szCs w:val="28"/>
        </w:rPr>
        <w:t xml:space="preserve">е работы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E916BD">
        <w:rPr>
          <w:rFonts w:ascii="Times New Roman" w:hAnsi="Times New Roman" w:cs="Times New Roman"/>
          <w:sz w:val="28"/>
          <w:szCs w:val="28"/>
        </w:rPr>
        <w:t xml:space="preserve">, подготовленные индивидуально или в соавторстве с другими участниками (не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16BD">
        <w:rPr>
          <w:rFonts w:ascii="Times New Roman" w:hAnsi="Times New Roman" w:cs="Times New Roman"/>
          <w:sz w:val="28"/>
          <w:szCs w:val="28"/>
        </w:rPr>
        <w:t xml:space="preserve"> соавторов) и соответствующие номинациям </w:t>
      </w:r>
      <w:r w:rsidR="004A44B1">
        <w:rPr>
          <w:rFonts w:ascii="Times New Roman" w:hAnsi="Times New Roman" w:cs="Times New Roman"/>
          <w:sz w:val="28"/>
          <w:szCs w:val="28"/>
        </w:rPr>
        <w:t>К</w:t>
      </w:r>
      <w:r w:rsidRPr="00E916BD">
        <w:rPr>
          <w:rFonts w:ascii="Times New Roman" w:hAnsi="Times New Roman" w:cs="Times New Roman"/>
          <w:sz w:val="28"/>
          <w:szCs w:val="28"/>
        </w:rPr>
        <w:t>онкурса.</w:t>
      </w:r>
      <w:proofErr w:type="gramEnd"/>
    </w:p>
    <w:p w:rsidR="00F95A9A" w:rsidRDefault="00F95A9A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A9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5A9A">
        <w:rPr>
          <w:rFonts w:ascii="Times New Roman" w:hAnsi="Times New Roman" w:cs="Times New Roman"/>
          <w:sz w:val="28"/>
          <w:szCs w:val="28"/>
        </w:rPr>
        <w:t>онкурсе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A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95A9A">
        <w:rPr>
          <w:rFonts w:ascii="Times New Roman" w:hAnsi="Times New Roman" w:cs="Times New Roman"/>
          <w:sz w:val="28"/>
          <w:szCs w:val="28"/>
        </w:rPr>
        <w:t xml:space="preserve"> 2024 года не</w:t>
      </w:r>
      <w:r>
        <w:rPr>
          <w:rFonts w:ascii="Times New Roman" w:hAnsi="Times New Roman" w:cs="Times New Roman"/>
          <w:sz w:val="28"/>
          <w:szCs w:val="28"/>
        </w:rPr>
        <w:t>обходимо отправить</w:t>
      </w:r>
    </w:p>
    <w:p w:rsidR="00F95A9A" w:rsidRPr="004A44B1" w:rsidRDefault="00F95A9A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B1">
        <w:rPr>
          <w:rFonts w:ascii="Times New Roman" w:hAnsi="Times New Roman" w:cs="Times New Roman"/>
          <w:sz w:val="28"/>
          <w:szCs w:val="28"/>
        </w:rPr>
        <w:t>- заявку (</w:t>
      </w:r>
      <w:r w:rsidRPr="00680FA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4A44B1" w:rsidRPr="00680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0FAA">
        <w:rPr>
          <w:rFonts w:ascii="Times New Roman" w:hAnsi="Times New Roman" w:cs="Times New Roman"/>
          <w:i/>
          <w:sz w:val="28"/>
          <w:szCs w:val="28"/>
        </w:rPr>
        <w:t>3</w:t>
      </w:r>
      <w:r w:rsidRPr="004A44B1">
        <w:rPr>
          <w:rFonts w:ascii="Times New Roman" w:hAnsi="Times New Roman" w:cs="Times New Roman"/>
          <w:sz w:val="28"/>
          <w:szCs w:val="28"/>
        </w:rPr>
        <w:t>);</w:t>
      </w:r>
    </w:p>
    <w:p w:rsidR="00F95A9A" w:rsidRPr="004A44B1" w:rsidRDefault="00F95A9A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B1">
        <w:rPr>
          <w:rFonts w:ascii="Times New Roman" w:hAnsi="Times New Roman" w:cs="Times New Roman"/>
          <w:sz w:val="28"/>
          <w:szCs w:val="28"/>
        </w:rPr>
        <w:t>-</w:t>
      </w:r>
      <w:r w:rsidR="004A44B1">
        <w:rPr>
          <w:rFonts w:ascii="Times New Roman" w:hAnsi="Times New Roman" w:cs="Times New Roman"/>
          <w:sz w:val="28"/>
          <w:szCs w:val="28"/>
        </w:rPr>
        <w:t xml:space="preserve"> </w:t>
      </w:r>
      <w:r w:rsidRPr="004A44B1">
        <w:rPr>
          <w:rFonts w:ascii="Times New Roman" w:hAnsi="Times New Roman" w:cs="Times New Roman"/>
          <w:sz w:val="28"/>
          <w:szCs w:val="28"/>
        </w:rPr>
        <w:t>конкурсную работу, соответствующую требованиям (</w:t>
      </w:r>
      <w:r w:rsidRPr="00680FA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680FAA" w:rsidRPr="00680FAA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4A44B1">
        <w:rPr>
          <w:rFonts w:ascii="Times New Roman" w:hAnsi="Times New Roman" w:cs="Times New Roman"/>
          <w:sz w:val="28"/>
          <w:szCs w:val="28"/>
        </w:rPr>
        <w:t>);</w:t>
      </w:r>
    </w:p>
    <w:p w:rsidR="00F95A9A" w:rsidRPr="004A44B1" w:rsidRDefault="00F95A9A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B1">
        <w:rPr>
          <w:rFonts w:ascii="Times New Roman" w:hAnsi="Times New Roman" w:cs="Times New Roman"/>
          <w:sz w:val="28"/>
          <w:szCs w:val="28"/>
        </w:rPr>
        <w:t xml:space="preserve">- справку </w:t>
      </w:r>
      <w:proofErr w:type="spellStart"/>
      <w:r w:rsidRPr="004A44B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4A44B1">
        <w:rPr>
          <w:rFonts w:ascii="Times New Roman" w:hAnsi="Times New Roman" w:cs="Times New Roman"/>
          <w:sz w:val="28"/>
          <w:szCs w:val="28"/>
        </w:rPr>
        <w:t xml:space="preserve"> ВУЗ</w:t>
      </w:r>
      <w:r w:rsidR="0024605C" w:rsidRPr="004A44B1">
        <w:rPr>
          <w:rFonts w:ascii="Times New Roman" w:hAnsi="Times New Roman" w:cs="Times New Roman"/>
          <w:sz w:val="28"/>
          <w:szCs w:val="28"/>
        </w:rPr>
        <w:t xml:space="preserve"> (</w:t>
      </w:r>
      <w:r w:rsidR="0024605C" w:rsidRPr="004A44B1">
        <w:rPr>
          <w:rFonts w:ascii="Times New Roman" w:hAnsi="Times New Roman" w:cs="Times New Roman"/>
          <w:i/>
          <w:sz w:val="28"/>
          <w:szCs w:val="28"/>
        </w:rPr>
        <w:t>для номинации 1</w:t>
      </w:r>
      <w:r w:rsidR="0024605C" w:rsidRPr="004A44B1">
        <w:rPr>
          <w:rFonts w:ascii="Times New Roman" w:hAnsi="Times New Roman" w:cs="Times New Roman"/>
          <w:sz w:val="28"/>
          <w:szCs w:val="28"/>
        </w:rPr>
        <w:t>)</w:t>
      </w:r>
      <w:r w:rsidR="00C238B5" w:rsidRPr="004A44B1">
        <w:rPr>
          <w:rFonts w:ascii="Times New Roman" w:hAnsi="Times New Roman" w:cs="Times New Roman"/>
          <w:sz w:val="28"/>
          <w:szCs w:val="28"/>
        </w:rPr>
        <w:t>;</w:t>
      </w:r>
    </w:p>
    <w:p w:rsidR="00C238B5" w:rsidRDefault="00C238B5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B1">
        <w:rPr>
          <w:rFonts w:ascii="Times New Roman" w:hAnsi="Times New Roman" w:cs="Times New Roman"/>
          <w:sz w:val="28"/>
          <w:szCs w:val="28"/>
        </w:rPr>
        <w:t>- квитанцию об оплате организационного взноса</w:t>
      </w:r>
    </w:p>
    <w:p w:rsidR="00F95A9A" w:rsidRDefault="00F95A9A" w:rsidP="00655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9A">
        <w:rPr>
          <w:rFonts w:ascii="Times New Roman" w:hAnsi="Times New Roman" w:cs="Times New Roman"/>
          <w:sz w:val="28"/>
          <w:szCs w:val="28"/>
        </w:rPr>
        <w:t>на электронный адре</w:t>
      </w:r>
      <w:r w:rsidRPr="00655569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tgtFrame="_blank" w:history="1">
        <w:r w:rsidR="00655569" w:rsidRPr="006555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egu.konkurs@yandex.ru</w:t>
        </w:r>
      </w:hyperlink>
      <w:r w:rsidR="00655569">
        <w:rPr>
          <w:rFonts w:ascii="Times New Roman" w:hAnsi="Times New Roman" w:cs="Times New Roman"/>
          <w:sz w:val="28"/>
          <w:szCs w:val="28"/>
        </w:rPr>
        <w:t xml:space="preserve"> </w:t>
      </w:r>
      <w:r w:rsidRPr="00F95A9A">
        <w:rPr>
          <w:rFonts w:ascii="Times New Roman" w:hAnsi="Times New Roman" w:cs="Times New Roman"/>
          <w:sz w:val="28"/>
          <w:szCs w:val="28"/>
        </w:rPr>
        <w:t>с указанием в теме письма фамилии первого автора и номера направления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5A9A">
        <w:rPr>
          <w:rFonts w:ascii="Times New Roman" w:hAnsi="Times New Roman" w:cs="Times New Roman"/>
          <w:sz w:val="28"/>
          <w:szCs w:val="28"/>
        </w:rPr>
        <w:t xml:space="preserve"> Иванов</w:t>
      </w:r>
      <w:proofErr w:type="gramStart"/>
      <w:r w:rsidRPr="00F95A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5A9A">
        <w:rPr>
          <w:rFonts w:ascii="Times New Roman" w:hAnsi="Times New Roman" w:cs="Times New Roman"/>
          <w:sz w:val="28"/>
          <w:szCs w:val="28"/>
        </w:rPr>
        <w:t>, Иванов2 и т.п.).</w:t>
      </w:r>
    </w:p>
    <w:p w:rsidR="00F95A9A" w:rsidRPr="00C7194E" w:rsidRDefault="00F95A9A" w:rsidP="007223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 именуются соответственно:</w:t>
      </w:r>
    </w:p>
    <w:p w:rsidR="00F95A9A" w:rsidRPr="00C7194E" w:rsidRDefault="00F95A9A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Фамилия. Заявка.</w:t>
      </w:r>
    </w:p>
    <w:p w:rsidR="00F95A9A" w:rsidRDefault="00F95A9A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Фамилия.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Конкурсная</w:t>
      </w:r>
      <w:r w:rsidRPr="00C7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7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95A9A" w:rsidRDefault="00F95A9A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Фамилия. Справка.</w:t>
      </w:r>
    </w:p>
    <w:p w:rsidR="00C238B5" w:rsidRDefault="00C238B5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Фамилия. Квитанция.</w:t>
      </w:r>
    </w:p>
    <w:p w:rsidR="002A5C03" w:rsidRPr="00C7194E" w:rsidRDefault="002A5C03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не допускаются</w:t>
      </w:r>
    </w:p>
    <w:p w:rsidR="002A5C03" w:rsidRPr="00C7194E" w:rsidRDefault="007612DC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A5C03"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r w:rsidR="002A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о-исследовательские </w:t>
      </w:r>
      <w:r w:rsidR="002A5C03"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которые не соответствуют </w:t>
      </w:r>
      <w:r w:rsidR="002A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2A5C03"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Конкурса;</w:t>
      </w:r>
    </w:p>
    <w:p w:rsidR="002A5C03" w:rsidRPr="00C7194E" w:rsidRDefault="002A5C03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о-исследовательские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которые оформлены с 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ениями требований;</w:t>
      </w:r>
    </w:p>
    <w:p w:rsidR="0024605C" w:rsidRDefault="002A5C03" w:rsidP="00722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научно-исследовательские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авторские права</w:t>
      </w:r>
      <w:r w:rsidR="0024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5C03" w:rsidRDefault="007612DC" w:rsidP="00722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4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научно-исследовательские работы, сгенерированные с помощью искусственного интеллекта</w:t>
      </w:r>
      <w:r w:rsidR="002A5C03"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371" w:rsidRDefault="00557371" w:rsidP="005D0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849" w:rsidRPr="00482849" w:rsidRDefault="00482849" w:rsidP="0048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</w:t>
      </w:r>
    </w:p>
    <w:p w:rsidR="00482849" w:rsidRPr="00C7194E" w:rsidRDefault="00482849" w:rsidP="00482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</w:t>
      </w:r>
      <w:r w:rsidR="00E6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Конкурс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оцениваются по пятибалльной системе членами Конкурсной комиссии по следующим критериям:</w:t>
      </w:r>
    </w:p>
    <w:p w:rsidR="00482849" w:rsidRPr="00C7194E" w:rsidRDefault="00482849" w:rsidP="00482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выбора темы;</w:t>
      </w:r>
    </w:p>
    <w:p w:rsidR="00482849" w:rsidRPr="00C7194E" w:rsidRDefault="00482849" w:rsidP="00482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раскрытия темы;</w:t>
      </w:r>
    </w:p>
    <w:p w:rsidR="00482849" w:rsidRPr="00C7194E" w:rsidRDefault="00482849" w:rsidP="00482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структурированность работы;</w:t>
      </w:r>
    </w:p>
    <w:p w:rsidR="00482849" w:rsidRPr="00C7194E" w:rsidRDefault="00482849" w:rsidP="00482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изложения материала;</w:t>
      </w:r>
    </w:p>
    <w:p w:rsidR="00482849" w:rsidRPr="00C7194E" w:rsidRDefault="00482849" w:rsidP="00482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выводов;</w:t>
      </w:r>
    </w:p>
    <w:p w:rsidR="00482849" w:rsidRPr="00C7194E" w:rsidRDefault="00482849" w:rsidP="00482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научному стилю речи;</w:t>
      </w:r>
    </w:p>
    <w:p w:rsidR="00482849" w:rsidRPr="00C7194E" w:rsidRDefault="00482849" w:rsidP="00A4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грамотность;</w:t>
      </w:r>
    </w:p>
    <w:p w:rsidR="00482849" w:rsidRPr="00482849" w:rsidRDefault="00482849" w:rsidP="00A4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работы.</w:t>
      </w:r>
    </w:p>
    <w:p w:rsidR="005558D9" w:rsidRDefault="00482849" w:rsidP="00A41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представленных на Конкурс работ проводится отдельно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направлени</w:t>
      </w:r>
      <w:r w:rsidR="00A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A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категории участника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8D9" w:rsidRPr="005558D9">
        <w:rPr>
          <w:rFonts w:ascii="Times New Roman" w:hAnsi="Times New Roman" w:cs="Times New Roman"/>
          <w:sz w:val="28"/>
          <w:szCs w:val="28"/>
        </w:rPr>
        <w:t>Авторы лучших работ награждаются дипломами I, II, III степени, участникам высылается сертификат</w:t>
      </w:r>
      <w:r w:rsidR="00E665F0">
        <w:rPr>
          <w:rFonts w:ascii="Times New Roman" w:hAnsi="Times New Roman" w:cs="Times New Roman"/>
          <w:sz w:val="28"/>
          <w:szCs w:val="28"/>
        </w:rPr>
        <w:t>, научным руководителям – благодарственное письмо</w:t>
      </w:r>
      <w:r w:rsidR="005558D9" w:rsidRPr="005558D9">
        <w:rPr>
          <w:rFonts w:ascii="Times New Roman" w:hAnsi="Times New Roman" w:cs="Times New Roman"/>
          <w:sz w:val="28"/>
          <w:szCs w:val="28"/>
        </w:rPr>
        <w:t>.</w:t>
      </w:r>
    </w:p>
    <w:p w:rsidR="00A41FFA" w:rsidRDefault="00A41FFA" w:rsidP="00A4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П</w:t>
      </w:r>
      <w:r w:rsidRPr="008B7724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одведение итогов Конкурса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будет осуществлено в рамках Всероссийской </w:t>
      </w:r>
      <w:r w:rsidR="007B408C" w:rsidRPr="007612DC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научно-практической</w:t>
      </w:r>
      <w:r w:rsidR="007B408C"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  <w:t>конференции «Россия Ивана Бунина и культура русского Подстепья».</w:t>
      </w:r>
    </w:p>
    <w:p w:rsidR="005558D9" w:rsidRDefault="005558D9" w:rsidP="00A4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303"/>
          <w:sz w:val="28"/>
          <w:szCs w:val="28"/>
          <w:lang w:eastAsia="ru-RU"/>
        </w:rPr>
      </w:pPr>
    </w:p>
    <w:p w:rsidR="005558D9" w:rsidRPr="005558D9" w:rsidRDefault="005558D9" w:rsidP="00555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D9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5558D9" w:rsidRDefault="004A44B1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399770, г. Елец, ул. </w:t>
      </w:r>
      <w:r w:rsidR="005558D9">
        <w:rPr>
          <w:rFonts w:ascii="Times New Roman" w:hAnsi="Times New Roman" w:cs="Times New Roman"/>
          <w:sz w:val="28"/>
          <w:szCs w:val="28"/>
        </w:rPr>
        <w:t>Коммунаров</w:t>
      </w:r>
      <w:r>
        <w:rPr>
          <w:rFonts w:ascii="Times New Roman" w:hAnsi="Times New Roman" w:cs="Times New Roman"/>
          <w:sz w:val="28"/>
          <w:szCs w:val="28"/>
        </w:rPr>
        <w:t>, д. </w:t>
      </w:r>
      <w:r w:rsidR="005558D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58D9" w:rsidRPr="005558D9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="005558D9" w:rsidRPr="005558D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558D9" w:rsidRPr="005558D9">
        <w:rPr>
          <w:rFonts w:ascii="Times New Roman" w:hAnsi="Times New Roman" w:cs="Times New Roman"/>
          <w:sz w:val="28"/>
          <w:szCs w:val="28"/>
        </w:rPr>
        <w:t xml:space="preserve"> «Е</w:t>
      </w:r>
      <w:r w:rsidR="005558D9">
        <w:rPr>
          <w:rFonts w:ascii="Times New Roman" w:hAnsi="Times New Roman" w:cs="Times New Roman"/>
          <w:sz w:val="28"/>
          <w:szCs w:val="28"/>
        </w:rPr>
        <w:t>лецкий государственный университет</w:t>
      </w:r>
      <w:r w:rsidR="005558D9" w:rsidRPr="005558D9">
        <w:rPr>
          <w:rFonts w:ascii="Times New Roman" w:hAnsi="Times New Roman" w:cs="Times New Roman"/>
          <w:sz w:val="28"/>
          <w:szCs w:val="28"/>
        </w:rPr>
        <w:t xml:space="preserve"> им.</w:t>
      </w:r>
      <w:r w:rsidR="005558D9">
        <w:rPr>
          <w:rFonts w:ascii="Times New Roman" w:hAnsi="Times New Roman" w:cs="Times New Roman"/>
          <w:sz w:val="28"/>
          <w:szCs w:val="28"/>
        </w:rPr>
        <w:t> </w:t>
      </w:r>
      <w:r w:rsidR="00096A17">
        <w:rPr>
          <w:rFonts w:ascii="Times New Roman" w:hAnsi="Times New Roman" w:cs="Times New Roman"/>
          <w:sz w:val="28"/>
          <w:szCs w:val="28"/>
        </w:rPr>
        <w:t>И.А. </w:t>
      </w:r>
      <w:r w:rsidR="005558D9" w:rsidRPr="005558D9">
        <w:rPr>
          <w:rFonts w:ascii="Times New Roman" w:hAnsi="Times New Roman" w:cs="Times New Roman"/>
          <w:sz w:val="28"/>
          <w:szCs w:val="28"/>
        </w:rPr>
        <w:t xml:space="preserve">Бунина», институт </w:t>
      </w:r>
      <w:r w:rsidR="005558D9">
        <w:rPr>
          <w:rFonts w:ascii="Times New Roman" w:hAnsi="Times New Roman" w:cs="Times New Roman"/>
          <w:sz w:val="28"/>
          <w:szCs w:val="28"/>
        </w:rPr>
        <w:t>филологии и межкультурной коммуникации</w:t>
      </w:r>
    </w:p>
    <w:p w:rsidR="005558D9" w:rsidRDefault="005558D9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8D9" w:rsidRDefault="005558D9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B1">
        <w:rPr>
          <w:rFonts w:ascii="Times New Roman" w:hAnsi="Times New Roman" w:cs="Times New Roman"/>
          <w:b/>
          <w:sz w:val="28"/>
          <w:szCs w:val="28"/>
        </w:rPr>
        <w:t>Председатель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D9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58D9">
        <w:rPr>
          <w:rFonts w:ascii="Times New Roman" w:hAnsi="Times New Roman" w:cs="Times New Roman"/>
          <w:sz w:val="28"/>
          <w:szCs w:val="28"/>
        </w:rPr>
        <w:t xml:space="preserve"> </w:t>
      </w:r>
      <w:r w:rsidR="00557371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Pr="005558D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7371">
        <w:rPr>
          <w:rFonts w:ascii="Times New Roman" w:hAnsi="Times New Roman" w:cs="Times New Roman"/>
          <w:sz w:val="28"/>
          <w:szCs w:val="28"/>
        </w:rPr>
        <w:t xml:space="preserve"> </w:t>
      </w:r>
      <w:r w:rsidRPr="005558D9">
        <w:rPr>
          <w:rFonts w:ascii="Times New Roman" w:hAnsi="Times New Roman" w:cs="Times New Roman"/>
          <w:sz w:val="28"/>
          <w:szCs w:val="28"/>
        </w:rPr>
        <w:t>научно-исследовательских работ «Россия Ивана Бунина в современном научном дискурсе»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8D9" w:rsidRDefault="005558D9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4B1">
        <w:rPr>
          <w:rFonts w:ascii="Times New Roman" w:hAnsi="Times New Roman" w:cs="Times New Roman"/>
          <w:b/>
          <w:sz w:val="28"/>
          <w:szCs w:val="28"/>
        </w:rPr>
        <w:t>Дворяткина</w:t>
      </w:r>
      <w:proofErr w:type="spellEnd"/>
      <w:r w:rsidRPr="004A44B1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доктор педагогических наук, доцент, проректор по научной и инновационной деятельности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«Елецкий государственный университет им. И.А. Бунина»</w:t>
      </w:r>
    </w:p>
    <w:p w:rsidR="005558D9" w:rsidRPr="005558D9" w:rsidRDefault="005558D9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EAA" w:rsidRPr="00557371" w:rsidRDefault="005558D9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371">
        <w:rPr>
          <w:rFonts w:ascii="Times New Roman" w:hAnsi="Times New Roman" w:cs="Times New Roman"/>
          <w:b/>
          <w:sz w:val="28"/>
          <w:szCs w:val="28"/>
        </w:rPr>
        <w:t xml:space="preserve">Координатор </w:t>
      </w:r>
      <w:r w:rsidR="00557371">
        <w:rPr>
          <w:rFonts w:ascii="Times New Roman" w:hAnsi="Times New Roman" w:cs="Times New Roman"/>
          <w:b/>
          <w:sz w:val="28"/>
          <w:szCs w:val="28"/>
        </w:rPr>
        <w:t>К</w:t>
      </w:r>
      <w:r w:rsidRPr="00557371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5558D9" w:rsidRDefault="004A44B1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Бородина Надежда </w:t>
      </w:r>
      <w:r w:rsidRPr="007612DC">
        <w:rPr>
          <w:rFonts w:ascii="Times New Roman" w:eastAsia="MS Mincho" w:hAnsi="Times New Roman"/>
          <w:b/>
          <w:sz w:val="28"/>
          <w:szCs w:val="28"/>
        </w:rPr>
        <w:t>Анатольевна,</w:t>
      </w:r>
      <w:r w:rsidRPr="007612DC">
        <w:rPr>
          <w:rFonts w:ascii="Times New Roman" w:hAnsi="Times New Roman"/>
          <w:noProof/>
          <w:sz w:val="28"/>
          <w:szCs w:val="28"/>
        </w:rPr>
        <w:t xml:space="preserve"> </w:t>
      </w:r>
      <w:r w:rsidR="00842C05" w:rsidRPr="007612DC">
        <w:rPr>
          <w:rFonts w:ascii="Times New Roman" w:hAnsi="Times New Roman"/>
          <w:noProof/>
          <w:sz w:val="28"/>
          <w:szCs w:val="28"/>
        </w:rPr>
        <w:t>старший преподаватель</w:t>
      </w:r>
      <w:r w:rsidR="00AD0EAA">
        <w:rPr>
          <w:rFonts w:ascii="Times New Roman" w:hAnsi="Times New Roman"/>
          <w:noProof/>
          <w:sz w:val="28"/>
          <w:szCs w:val="28"/>
        </w:rPr>
        <w:t xml:space="preserve"> кафедры русской филологии и журналистики </w:t>
      </w:r>
      <w:r w:rsidR="00AD0EA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AD0EA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D0EAA">
        <w:rPr>
          <w:rFonts w:ascii="Times New Roman" w:hAnsi="Times New Roman" w:cs="Times New Roman"/>
          <w:sz w:val="28"/>
          <w:szCs w:val="28"/>
        </w:rPr>
        <w:t xml:space="preserve"> «Елецкий государственный университет им.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0EAA">
        <w:rPr>
          <w:rFonts w:ascii="Times New Roman" w:hAnsi="Times New Roman" w:cs="Times New Roman"/>
          <w:sz w:val="28"/>
          <w:szCs w:val="28"/>
        </w:rPr>
        <w:t>И.А. Бунина»</w:t>
      </w:r>
      <w:r w:rsidR="00AD0EAA">
        <w:rPr>
          <w:rFonts w:ascii="Times New Roman" w:hAnsi="Times New Roman"/>
          <w:noProof/>
          <w:sz w:val="28"/>
          <w:szCs w:val="28"/>
        </w:rPr>
        <w:t xml:space="preserve">, </w:t>
      </w:r>
      <w:r w:rsidR="00AD0EAA">
        <w:rPr>
          <w:rFonts w:ascii="Times New Roman" w:eastAsia="MS Mincho" w:hAnsi="Times New Roman"/>
          <w:sz w:val="28"/>
          <w:szCs w:val="28"/>
        </w:rPr>
        <w:t>кандидат филологических наук, доцент</w:t>
      </w:r>
    </w:p>
    <w:p w:rsidR="005558D9" w:rsidRPr="00680FAA" w:rsidRDefault="005558D9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371">
        <w:rPr>
          <w:rFonts w:ascii="Times New Roman" w:hAnsi="Times New Roman" w:cs="Times New Roman"/>
          <w:sz w:val="28"/>
          <w:szCs w:val="28"/>
        </w:rPr>
        <w:t>e-mail:</w:t>
      </w:r>
      <w:r w:rsidR="004A44B1" w:rsidRPr="005573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A44B1" w:rsidRPr="005573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borodinanadezhda</w:t>
        </w:r>
        <w:r w:rsidR="004A44B1" w:rsidRPr="0055737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A44B1" w:rsidRPr="005573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A44B1" w:rsidRPr="0055737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A44B1" w:rsidRPr="005573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A44B1" w:rsidRPr="00680FAA" w:rsidRDefault="004A44B1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B1" w:rsidRPr="00557371" w:rsidRDefault="004A44B1" w:rsidP="005558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371">
        <w:rPr>
          <w:rFonts w:ascii="Times New Roman" w:hAnsi="Times New Roman" w:cs="Times New Roman"/>
          <w:b/>
          <w:sz w:val="28"/>
          <w:szCs w:val="28"/>
        </w:rPr>
        <w:t>Контактное лицо:</w:t>
      </w:r>
    </w:p>
    <w:p w:rsidR="004A44B1" w:rsidRDefault="004A44B1" w:rsidP="004A4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Турко Ульяна Игоревна,</w:t>
      </w:r>
      <w:r w:rsidRPr="004A44B1">
        <w:rPr>
          <w:rFonts w:ascii="Times New Roman" w:hAnsi="Times New Roman"/>
          <w:noProof/>
          <w:sz w:val="28"/>
          <w:szCs w:val="28"/>
        </w:rPr>
        <w:t xml:space="preserve"> доцент кафедры русской филологии и журналистики </w:t>
      </w:r>
      <w:r w:rsidRPr="004A44B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4A44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A44B1">
        <w:rPr>
          <w:rFonts w:ascii="Times New Roman" w:hAnsi="Times New Roman" w:cs="Times New Roman"/>
          <w:sz w:val="28"/>
          <w:szCs w:val="28"/>
        </w:rPr>
        <w:t xml:space="preserve"> «Елецкий государственный университет им. И.А. Бунина»</w:t>
      </w:r>
      <w:r w:rsidRPr="004A44B1">
        <w:rPr>
          <w:rFonts w:ascii="Times New Roman" w:hAnsi="Times New Roman"/>
          <w:noProof/>
          <w:sz w:val="28"/>
          <w:szCs w:val="28"/>
        </w:rPr>
        <w:t xml:space="preserve">, </w:t>
      </w:r>
      <w:r w:rsidRPr="004A44B1">
        <w:rPr>
          <w:rFonts w:ascii="Times New Roman" w:eastAsia="MS Mincho" w:hAnsi="Times New Roman"/>
          <w:sz w:val="28"/>
          <w:szCs w:val="28"/>
        </w:rPr>
        <w:t>кандидат филологических наук, до</w:t>
      </w:r>
      <w:r>
        <w:rPr>
          <w:rFonts w:ascii="Times New Roman" w:eastAsia="MS Mincho" w:hAnsi="Times New Roman"/>
          <w:sz w:val="28"/>
          <w:szCs w:val="28"/>
        </w:rPr>
        <w:t>цент</w:t>
      </w:r>
    </w:p>
    <w:p w:rsidR="004A44B1" w:rsidRPr="00557371" w:rsidRDefault="004A44B1" w:rsidP="004A4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5737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573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tgtFrame="_blank" w:history="1">
        <w:r w:rsidR="00557371" w:rsidRPr="005573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egu.konkurs@yandex.ru</w:t>
        </w:r>
      </w:hyperlink>
    </w:p>
    <w:p w:rsidR="005032B8" w:rsidRPr="00557371" w:rsidRDefault="005032B8">
      <w:pPr>
        <w:rPr>
          <w:rFonts w:ascii="Times New Roman" w:eastAsia="Times New Roman" w:hAnsi="Times New Roman" w:cs="Times New Roman"/>
          <w:color w:val="0A0303"/>
          <w:sz w:val="28"/>
          <w:szCs w:val="28"/>
          <w:lang w:val="en-US" w:eastAsia="ru-RU"/>
        </w:rPr>
      </w:pPr>
      <w:r w:rsidRPr="00557371">
        <w:rPr>
          <w:rFonts w:ascii="Times New Roman" w:eastAsia="Times New Roman" w:hAnsi="Times New Roman" w:cs="Times New Roman"/>
          <w:color w:val="0A0303"/>
          <w:sz w:val="28"/>
          <w:szCs w:val="28"/>
          <w:lang w:val="en-US" w:eastAsia="ru-RU"/>
        </w:rPr>
        <w:br w:type="page"/>
      </w:r>
    </w:p>
    <w:p w:rsidR="004A44B1" w:rsidRPr="00F53943" w:rsidRDefault="004A44B1" w:rsidP="004A44B1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  <w:r w:rsidRPr="00F5394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:rsidR="004A44B1" w:rsidRPr="00F53943" w:rsidRDefault="004A44B1" w:rsidP="004A44B1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</w:p>
    <w:p w:rsidR="004A44B1" w:rsidRPr="00F53943" w:rsidRDefault="004A44B1" w:rsidP="004A44B1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F53943">
        <w:rPr>
          <w:b/>
          <w:sz w:val="28"/>
          <w:szCs w:val="28"/>
        </w:rPr>
        <w:t>РЕКВИЗИТЫ ДЛЯ ОПЛАТЫ</w:t>
      </w:r>
    </w:p>
    <w:p w:rsidR="004A44B1" w:rsidRPr="00EE191A" w:rsidRDefault="004A44B1" w:rsidP="004A44B1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</w:p>
    <w:p w:rsidR="004A44B1" w:rsidRDefault="004A44B1" w:rsidP="004A44B1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19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«Елецкий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государственный университет им. </w:t>
      </w:r>
      <w:r w:rsidRPr="00EE19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И.А.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EE19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Бунина» 399770, Липецкая область,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г. Елец, ул. Коммунаров, д. 28</w:t>
      </w:r>
    </w:p>
    <w:p w:rsidR="004A44B1" w:rsidRPr="00EE191A" w:rsidRDefault="004A44B1" w:rsidP="004A44B1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ИНН: 4821004595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КПП: 482101001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БИК: 014206212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ПОЛУЧАТЕЛЯ ПЛАТЕЖА: Отделение Липецк//УФК по Липецкой области, г. Липецк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ПОЛУЧАТЕЛЬ ПЛАТЕЖА: УФК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Липецкой области (ЕГУ им. И.А. </w:t>
      </w: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Бунина, </w:t>
      </w:r>
      <w:proofErr w:type="gramStart"/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20466Х13800)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КАЗНАЧЕЙСКИЙ СЧЕТ: 40102810945370000039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КАЗНАЧЕЙСКИЙ СЧЕТ: 03214643000000014600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ОКОНХ 92110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ОКПО 02079537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ОКТМО 42715000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КБК 00000000000000000130 (доходы от оказания платных услуг (работ))</w:t>
      </w:r>
    </w:p>
    <w:p w:rsidR="004A44B1" w:rsidRPr="00EE191A" w:rsidRDefault="004A44B1" w:rsidP="004A44B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Назначение платежа: </w:t>
      </w:r>
      <w:r w:rsidRPr="00EE191A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91A">
        <w:rPr>
          <w:rFonts w:ascii="Times New Roman" w:hAnsi="Times New Roman" w:cs="Times New Roman"/>
          <w:color w:val="000000" w:themeColor="text1"/>
          <w:sz w:val="28"/>
          <w:szCs w:val="28"/>
        </w:rPr>
        <w:t>«Россия Ивана Бунина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91A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научном дискурсе»</w:t>
      </w:r>
    </w:p>
    <w:p w:rsidR="004A44B1" w:rsidRDefault="004A44B1">
      <w:pPr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  <w:br w:type="page"/>
      </w:r>
    </w:p>
    <w:p w:rsidR="00A41FFA" w:rsidRPr="000B609A" w:rsidRDefault="000B609A" w:rsidP="000B60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</w:pPr>
      <w:r w:rsidRPr="000B609A"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  <w:lastRenderedPageBreak/>
        <w:t xml:space="preserve">Приложение </w:t>
      </w:r>
      <w:r w:rsidR="004A44B1"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  <w:t>2</w:t>
      </w:r>
    </w:p>
    <w:p w:rsidR="00680FAA" w:rsidRDefault="00680FAA" w:rsidP="00C2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FAA" w:rsidRPr="00C7194E" w:rsidRDefault="00680FAA" w:rsidP="00680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СТАТЬИ</w:t>
      </w:r>
    </w:p>
    <w:p w:rsidR="00680FAA" w:rsidRDefault="00680FAA" w:rsidP="00680F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0FAA" w:rsidRPr="00680FAA" w:rsidRDefault="00680FAA" w:rsidP="00680F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FAA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работа (статья), подготовленная </w:t>
      </w:r>
      <w:proofErr w:type="gramStart"/>
      <w:r w:rsidRPr="00680FA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680FAA">
        <w:rPr>
          <w:rFonts w:ascii="Times New Roman" w:hAnsi="Times New Roman" w:cs="Times New Roman"/>
          <w:b/>
          <w:sz w:val="28"/>
          <w:szCs w:val="28"/>
        </w:rPr>
        <w:t xml:space="preserve"> 10 – 11 классов общеобразовательных учреждений или </w:t>
      </w:r>
      <w:r w:rsidRPr="00680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организаций среднего профессионального образования</w:t>
      </w:r>
    </w:p>
    <w:p w:rsidR="00680FAA" w:rsidRPr="00776255" w:rsidRDefault="00680FAA" w:rsidP="0068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>1. О</w:t>
      </w:r>
      <w:r w:rsidRPr="00776255">
        <w:rPr>
          <w:rFonts w:ascii="Times New Roman" w:hAnsi="Times New Roman" w:cs="Times New Roman"/>
          <w:bCs/>
          <w:sz w:val="28"/>
          <w:szCs w:val="28"/>
        </w:rPr>
        <w:t xml:space="preserve">бъем </w:t>
      </w:r>
      <w:r w:rsidRPr="00776255">
        <w:rPr>
          <w:rFonts w:ascii="Times New Roman" w:hAnsi="Times New Roman" w:cs="Times New Roman"/>
          <w:sz w:val="28"/>
          <w:szCs w:val="28"/>
        </w:rPr>
        <w:t xml:space="preserve">– </w:t>
      </w:r>
      <w:r w:rsidRPr="00776255">
        <w:rPr>
          <w:rFonts w:ascii="Times New Roman" w:hAnsi="Times New Roman" w:cs="Times New Roman"/>
          <w:bCs/>
          <w:sz w:val="28"/>
          <w:szCs w:val="28"/>
        </w:rPr>
        <w:t>от 5 до 10 страниц.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2. Редактор </w:t>
      </w:r>
      <w:r w:rsidRPr="00776255">
        <w:rPr>
          <w:rFonts w:ascii="Times New Roman" w:hAnsi="Times New Roman" w:cs="Times New Roman"/>
          <w:sz w:val="28"/>
          <w:szCs w:val="28"/>
        </w:rPr>
        <w:t>–</w:t>
      </w: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76255">
        <w:rPr>
          <w:rFonts w:ascii="Times New Roman" w:hAnsi="Times New Roman" w:cs="Times New Roman"/>
          <w:noProof/>
          <w:sz w:val="28"/>
          <w:szCs w:val="28"/>
          <w:lang w:val="en-US"/>
        </w:rPr>
        <w:t>MicrosoftWord</w:t>
      </w:r>
      <w:r w:rsidRPr="0077625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>3. Размер страницы – А4, ориентация листа – «книжная».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776255">
        <w:rPr>
          <w:rFonts w:ascii="Times New Roman" w:hAnsi="Times New Roman" w:cs="Times New Roman"/>
          <w:sz w:val="28"/>
          <w:szCs w:val="28"/>
        </w:rPr>
        <w:t xml:space="preserve">Поля по 2 см со всех сторон. </w:t>
      </w:r>
      <w:r w:rsidRPr="00776255">
        <w:rPr>
          <w:rFonts w:ascii="Times New Roman" w:hAnsi="Times New Roman" w:cs="Times New Roman"/>
          <w:noProof/>
          <w:sz w:val="28"/>
          <w:szCs w:val="28"/>
        </w:rPr>
        <w:t>Отступ первой строки – 1,25 см.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5. Шрифт – </w:t>
      </w:r>
      <w:r w:rsidRPr="00776255">
        <w:rPr>
          <w:rFonts w:ascii="Times New Roman" w:hAnsi="Times New Roman" w:cs="Times New Roman"/>
          <w:noProof/>
          <w:sz w:val="28"/>
          <w:szCs w:val="28"/>
          <w:lang w:val="en-US"/>
        </w:rPr>
        <w:t>TimesNewRoman</w:t>
      </w:r>
      <w:r w:rsidRPr="00776255">
        <w:rPr>
          <w:rFonts w:ascii="Times New Roman" w:hAnsi="Times New Roman" w:cs="Times New Roman"/>
          <w:noProof/>
          <w:sz w:val="28"/>
          <w:szCs w:val="28"/>
        </w:rPr>
        <w:t>, межстрочный интервал – одинарный.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>6. Последовательность расположения текста: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776255">
        <w:rPr>
          <w:rFonts w:ascii="Times New Roman" w:hAnsi="Times New Roman" w:cs="Times New Roman"/>
          <w:i/>
          <w:noProof/>
          <w:sz w:val="28"/>
          <w:szCs w:val="28"/>
        </w:rPr>
        <w:t>название работы на русском языке</w:t>
      </w: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 (выравнивание по центру, прописными буквами, полужирный шрифт, кегль – 14);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 xml:space="preserve">– </w:t>
      </w:r>
      <w:r w:rsidRPr="00776255">
        <w:rPr>
          <w:rFonts w:ascii="Times New Roman" w:hAnsi="Times New Roman"/>
          <w:i/>
          <w:noProof/>
          <w:sz w:val="28"/>
          <w:szCs w:val="28"/>
        </w:rPr>
        <w:t>инициалы и фамилия автора</w:t>
      </w:r>
      <w:r w:rsidR="00842C05">
        <w:rPr>
          <w:rFonts w:ascii="Times New Roman" w:hAnsi="Times New Roman"/>
          <w:i/>
          <w:noProof/>
          <w:sz w:val="28"/>
          <w:szCs w:val="28"/>
        </w:rPr>
        <w:t xml:space="preserve">, </w:t>
      </w:r>
      <w:r w:rsidR="00842C05" w:rsidRPr="00776255">
        <w:rPr>
          <w:rFonts w:ascii="Times New Roman" w:hAnsi="Times New Roman"/>
          <w:i/>
          <w:noProof/>
          <w:sz w:val="28"/>
          <w:szCs w:val="28"/>
        </w:rPr>
        <w:t>инициалы и фамилия соавтора (научного руководителя)</w:t>
      </w:r>
      <w:r w:rsidR="00842C05">
        <w:rPr>
          <w:rFonts w:ascii="Times New Roman" w:hAnsi="Times New Roman"/>
          <w:i/>
          <w:noProof/>
          <w:sz w:val="28"/>
          <w:szCs w:val="28"/>
        </w:rPr>
        <w:t xml:space="preserve"> на русском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полужирный шрифт, кегль – 14);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</w:t>
      </w:r>
      <w:r w:rsidRPr="0077625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наименование учреждения или организации, где учится автор</w:t>
      </w:r>
      <w:r w:rsidR="00842C0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и работает соавтор (научный руководитель)</w:t>
      </w:r>
      <w:r w:rsidRPr="0077625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, </w:t>
      </w:r>
      <w:r w:rsidRPr="00776255">
        <w:rPr>
          <w:rFonts w:ascii="Times New Roman" w:hAnsi="Times New Roman"/>
          <w:i/>
          <w:noProof/>
          <w:sz w:val="28"/>
          <w:szCs w:val="28"/>
        </w:rPr>
        <w:t>на русском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кегль – 14);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краткая аннотация на русском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(объем 150 – 300 знаков; выравнивание по ширине, шрифт – курсив, кегль – 12);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ключевые слова на русском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(не более 5; выравнивание по ширине, шрифт – курсив, кегль – 12);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776255">
        <w:rPr>
          <w:rFonts w:ascii="Times New Roman" w:hAnsi="Times New Roman" w:cs="Times New Roman"/>
          <w:i/>
          <w:noProof/>
          <w:sz w:val="28"/>
          <w:szCs w:val="28"/>
        </w:rPr>
        <w:t>название работы на английском языке</w:t>
      </w:r>
      <w:r w:rsidRPr="00776255">
        <w:rPr>
          <w:rFonts w:ascii="Times New Roman" w:hAnsi="Times New Roman" w:cs="Times New Roman"/>
          <w:noProof/>
          <w:sz w:val="28"/>
          <w:szCs w:val="28"/>
        </w:rPr>
        <w:t xml:space="preserve"> (выравнивание по центру, прописными буквами, полужирный шрифт, кегль – 14);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 xml:space="preserve">– </w:t>
      </w:r>
      <w:r w:rsidR="00842C05" w:rsidRPr="00776255">
        <w:rPr>
          <w:rFonts w:ascii="Times New Roman" w:hAnsi="Times New Roman"/>
          <w:i/>
          <w:noProof/>
          <w:sz w:val="28"/>
          <w:szCs w:val="28"/>
        </w:rPr>
        <w:t>инициалы и фамилия автора</w:t>
      </w:r>
      <w:r w:rsidR="00842C05">
        <w:rPr>
          <w:rFonts w:ascii="Times New Roman" w:hAnsi="Times New Roman"/>
          <w:i/>
          <w:noProof/>
          <w:sz w:val="28"/>
          <w:szCs w:val="28"/>
        </w:rPr>
        <w:t xml:space="preserve">, </w:t>
      </w:r>
      <w:r w:rsidR="00842C05" w:rsidRPr="00776255">
        <w:rPr>
          <w:rFonts w:ascii="Times New Roman" w:hAnsi="Times New Roman"/>
          <w:i/>
          <w:noProof/>
          <w:sz w:val="28"/>
          <w:szCs w:val="28"/>
        </w:rPr>
        <w:t>инициалы и фамилия соавтора (научного руководителя)</w:t>
      </w:r>
      <w:r w:rsidR="00842C05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на </w:t>
      </w:r>
      <w:r w:rsidRPr="00776255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полужирный шрифт, кегль – 14);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</w:t>
      </w:r>
      <w:r w:rsidRPr="0077625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="00842C05" w:rsidRPr="00776255">
        <w:rPr>
          <w:rFonts w:ascii="Times New Roman" w:hAnsi="Times New Roman"/>
          <w:i/>
          <w:color w:val="000000"/>
          <w:sz w:val="28"/>
          <w:szCs w:val="28"/>
          <w:lang w:bidi="ru-RU"/>
        </w:rPr>
        <w:t>наименование учреждения или организации, где учится автор</w:t>
      </w:r>
      <w:r w:rsidR="00842C0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и работает соавтор (научный руководитель)</w:t>
      </w:r>
      <w:r w:rsidR="00842C05" w:rsidRPr="00776255">
        <w:rPr>
          <w:rFonts w:ascii="Times New Roman" w:hAnsi="Times New Roman"/>
          <w:i/>
          <w:color w:val="000000"/>
          <w:sz w:val="28"/>
          <w:szCs w:val="28"/>
          <w:lang w:bidi="ru-RU"/>
        </w:rPr>
        <w:t>,</w:t>
      </w:r>
      <w:r w:rsidRPr="0077625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на </w:t>
      </w:r>
      <w:r w:rsidRPr="00776255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кегль – 14);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краткая аннотация на </w:t>
      </w:r>
      <w:r w:rsidRPr="00776255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(объем 150 – 300 знаков; выравнивание по ширине, шрифт – курсив, кегль – 12);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ключевые слова на </w:t>
      </w:r>
      <w:r w:rsidRPr="00776255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776255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(не более 5; выравнивание по ширине, шрифт – курсив, кегль – 12);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 xml:space="preserve">– </w:t>
      </w:r>
      <w:r w:rsidRPr="00776255">
        <w:rPr>
          <w:rFonts w:ascii="Times New Roman" w:hAnsi="Times New Roman"/>
          <w:i/>
          <w:noProof/>
          <w:sz w:val="28"/>
          <w:szCs w:val="28"/>
        </w:rPr>
        <w:t>основной текст статьи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(выравнивание по ширине, кегль – 14);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lastRenderedPageBreak/>
        <w:t>– пустая строка;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 xml:space="preserve">– </w:t>
      </w:r>
      <w:r w:rsidRPr="00776255">
        <w:rPr>
          <w:rFonts w:ascii="Times New Roman" w:hAnsi="Times New Roman"/>
          <w:i/>
          <w:noProof/>
          <w:sz w:val="28"/>
          <w:szCs w:val="28"/>
        </w:rPr>
        <w:t>список источников</w:t>
      </w:r>
      <w:r w:rsidRPr="00776255">
        <w:rPr>
          <w:rFonts w:ascii="Times New Roman" w:hAnsi="Times New Roman"/>
          <w:noProof/>
          <w:sz w:val="28"/>
          <w:szCs w:val="28"/>
        </w:rPr>
        <w:t xml:space="preserve"> (выравнивание по ширине, кегль – 12).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7. Нумерация страниц не ставится. Функция «перенос» не используется.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 xml:space="preserve">8. </w:t>
      </w:r>
      <w:r w:rsidRPr="00776255">
        <w:rPr>
          <w:rFonts w:ascii="Times New Roman" w:hAnsi="Times New Roman"/>
          <w:sz w:val="28"/>
          <w:szCs w:val="28"/>
        </w:rPr>
        <w:t xml:space="preserve">Название и номера рисунков указываются под рисунками, названия и номера таблиц – над таблицами. Названия рисунков и таблиц оформляются шрифтом </w:t>
      </w:r>
      <w:r w:rsidRPr="00776255">
        <w:rPr>
          <w:rFonts w:ascii="Times New Roman" w:hAnsi="Times New Roman"/>
          <w:noProof/>
          <w:sz w:val="28"/>
          <w:szCs w:val="28"/>
          <w:lang w:val="en-US"/>
        </w:rPr>
        <w:t>TimesNewRoman</w:t>
      </w:r>
      <w:r w:rsidRPr="00776255">
        <w:rPr>
          <w:rFonts w:ascii="Times New Roman" w:hAnsi="Times New Roman"/>
          <w:sz w:val="28"/>
          <w:szCs w:val="28"/>
        </w:rPr>
        <w:t xml:space="preserve">, кегль – 12, выравнивание по центру. В таблицах также следует использовать шрифт </w:t>
      </w:r>
      <w:r w:rsidRPr="00776255">
        <w:rPr>
          <w:rFonts w:ascii="Times New Roman" w:hAnsi="Times New Roman"/>
          <w:noProof/>
          <w:sz w:val="28"/>
          <w:szCs w:val="28"/>
          <w:lang w:val="en-US"/>
        </w:rPr>
        <w:t>TimesNewRoman</w:t>
      </w:r>
      <w:r w:rsidRPr="00776255">
        <w:rPr>
          <w:rFonts w:ascii="Times New Roman" w:hAnsi="Times New Roman"/>
          <w:sz w:val="28"/>
          <w:szCs w:val="28"/>
        </w:rPr>
        <w:t>, кегль – 12, межстрочный интервал – одинарный.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9. Ссылки даются внутри текста в квадратных скобках по образцу: [1, с. 120].</w:t>
      </w:r>
    </w:p>
    <w:p w:rsidR="00680FAA" w:rsidRPr="0077625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76255">
        <w:rPr>
          <w:rFonts w:ascii="Times New Roman" w:hAnsi="Times New Roman"/>
          <w:noProof/>
          <w:sz w:val="28"/>
          <w:szCs w:val="28"/>
        </w:rPr>
        <w:t>10. Полный список источников дается в конце работы в алфавитном порядке. Сначала указываются русскоязычные источники (бумажные и электронные), далее – иноязычные (бумажные и электронные). Список оформляется в соответсвии с ГОСТ Р 7.0.100-2018.</w:t>
      </w:r>
    </w:p>
    <w:p w:rsidR="00680FAA" w:rsidRPr="00222E54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680FAA" w:rsidRPr="007C6D2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noProof/>
          <w:sz w:val="28"/>
          <w:szCs w:val="28"/>
        </w:rPr>
      </w:pPr>
      <w:r w:rsidRPr="007C6D25">
        <w:rPr>
          <w:rFonts w:ascii="Times New Roman" w:hAnsi="Times New Roman"/>
          <w:b/>
          <w:noProof/>
          <w:sz w:val="28"/>
          <w:szCs w:val="28"/>
        </w:rPr>
        <w:t>Образец оформления работы</w:t>
      </w:r>
    </w:p>
    <w:p w:rsidR="00680FAA" w:rsidRPr="007C6D2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680FAA" w:rsidRPr="007C6D25" w:rsidRDefault="00680FAA" w:rsidP="00680F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6D25">
        <w:rPr>
          <w:rFonts w:ascii="Times New Roman" w:hAnsi="Times New Roman"/>
          <w:b/>
          <w:sz w:val="28"/>
          <w:szCs w:val="28"/>
        </w:rPr>
        <w:t>СРАВНИТЕЛЬНЫЕ КОНСТРУКЦИИ С КОМПОНЕНТОМ-МИФОНИМОМ В ПОЭЗИИ И.А. БУНИНА</w:t>
      </w:r>
    </w:p>
    <w:p w:rsidR="00680FAA" w:rsidRPr="007C6D2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842C05" w:rsidRPr="00842C05" w:rsidRDefault="00680FAA" w:rsidP="00842C0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42C05">
        <w:rPr>
          <w:rFonts w:ascii="Times New Roman" w:hAnsi="Times New Roman"/>
          <w:b/>
          <w:noProof/>
          <w:sz w:val="28"/>
          <w:szCs w:val="28"/>
        </w:rPr>
        <w:t>Е.В. Семенова</w:t>
      </w:r>
      <w:r w:rsidR="00842C05" w:rsidRPr="00842C05">
        <w:rPr>
          <w:rFonts w:ascii="Times New Roman" w:hAnsi="Times New Roman"/>
          <w:b/>
          <w:noProof/>
          <w:sz w:val="28"/>
          <w:szCs w:val="28"/>
        </w:rPr>
        <w:t xml:space="preserve">, </w:t>
      </w:r>
      <w:r w:rsidR="00842C05" w:rsidRPr="00842C05">
        <w:rPr>
          <w:rFonts w:ascii="Times New Roman" w:hAnsi="Times New Roman"/>
          <w:b/>
          <w:sz w:val="28"/>
          <w:szCs w:val="28"/>
        </w:rPr>
        <w:t>Н.А.</w:t>
      </w:r>
      <w:r w:rsidR="00842C05" w:rsidRPr="00842C05">
        <w:rPr>
          <w:rFonts w:ascii="Times New Roman" w:hAnsi="Times New Roman"/>
          <w:b/>
          <w:sz w:val="28"/>
          <w:szCs w:val="28"/>
          <w:lang w:val="en-US"/>
        </w:rPr>
        <w:t> </w:t>
      </w:r>
      <w:r w:rsidR="00842C05" w:rsidRPr="00842C05">
        <w:rPr>
          <w:rFonts w:ascii="Times New Roman" w:hAnsi="Times New Roman"/>
          <w:b/>
          <w:sz w:val="28"/>
          <w:szCs w:val="28"/>
        </w:rPr>
        <w:t>Бородина</w:t>
      </w:r>
    </w:p>
    <w:p w:rsidR="00680FAA" w:rsidRPr="00E118AD" w:rsidRDefault="007C6D25" w:rsidP="00842C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118AD">
        <w:rPr>
          <w:rFonts w:ascii="Times New Roman" w:hAnsi="Times New Roman"/>
          <w:sz w:val="28"/>
          <w:szCs w:val="28"/>
        </w:rPr>
        <w:t>МБОУ СШ №2, г. Елец</w:t>
      </w:r>
    </w:p>
    <w:p w:rsidR="00680FAA" w:rsidRPr="00842C05" w:rsidRDefault="00680FAA" w:rsidP="00680F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0FAA" w:rsidRPr="00A1641E" w:rsidRDefault="00680FAA" w:rsidP="00680FA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641E">
        <w:rPr>
          <w:rFonts w:ascii="Times New Roman" w:hAnsi="Times New Roman"/>
          <w:i/>
          <w:sz w:val="24"/>
          <w:szCs w:val="24"/>
        </w:rPr>
        <w:t xml:space="preserve">В предлагаемой статье на материале поэтических текстов </w:t>
      </w:r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И.А. Бунина </w:t>
      </w:r>
      <w:r w:rsidRPr="00A1641E">
        <w:rPr>
          <w:rFonts w:ascii="Times New Roman" w:hAnsi="Times New Roman"/>
          <w:i/>
          <w:sz w:val="24"/>
          <w:szCs w:val="24"/>
        </w:rPr>
        <w:t xml:space="preserve">определяются способы выражения сравнения в </w:t>
      </w:r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компаративных единицах, </w:t>
      </w:r>
      <w:proofErr w:type="spellStart"/>
      <w:r w:rsidRPr="00A1641E">
        <w:rPr>
          <w:rFonts w:ascii="Times New Roman" w:eastAsia="TimesNewRomanPSMT" w:hAnsi="Times New Roman"/>
          <w:i/>
          <w:sz w:val="24"/>
          <w:szCs w:val="24"/>
        </w:rPr>
        <w:t>ассоциатив</w:t>
      </w:r>
      <w:proofErr w:type="spellEnd"/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 которых сформирован </w:t>
      </w:r>
      <w:proofErr w:type="spellStart"/>
      <w:r w:rsidRPr="00A1641E">
        <w:rPr>
          <w:rFonts w:ascii="Times New Roman" w:eastAsia="TimesNewRomanPSMT" w:hAnsi="Times New Roman"/>
          <w:i/>
          <w:sz w:val="24"/>
          <w:szCs w:val="24"/>
        </w:rPr>
        <w:t>мифонимом</w:t>
      </w:r>
      <w:proofErr w:type="spellEnd"/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 или включает его в свой состав, проводится</w:t>
      </w:r>
      <w:r w:rsidRPr="00A1641E">
        <w:rPr>
          <w:rFonts w:ascii="Times New Roman" w:hAnsi="Times New Roman"/>
          <w:i/>
          <w:sz w:val="24"/>
          <w:szCs w:val="24"/>
        </w:rPr>
        <w:t xml:space="preserve"> л</w:t>
      </w:r>
      <w:r w:rsidRPr="00A1641E">
        <w:rPr>
          <w:rFonts w:ascii="Times New Roman" w:eastAsia="TimesNewRomanPSMT" w:hAnsi="Times New Roman"/>
          <w:i/>
          <w:sz w:val="24"/>
          <w:szCs w:val="24"/>
        </w:rPr>
        <w:t>ексико-семантический анализ номинантов предмета сравнения в указанных конструкциях.</w:t>
      </w:r>
    </w:p>
    <w:p w:rsidR="00680FAA" w:rsidRPr="00A1641E" w:rsidRDefault="00680FAA" w:rsidP="006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641E">
        <w:rPr>
          <w:rFonts w:ascii="Times New Roman" w:hAnsi="Times New Roman"/>
          <w:b/>
          <w:sz w:val="24"/>
          <w:szCs w:val="24"/>
        </w:rPr>
        <w:t>Ключевые слова:</w:t>
      </w:r>
      <w:r w:rsidRPr="00A1641E">
        <w:rPr>
          <w:rFonts w:ascii="Times New Roman" w:hAnsi="Times New Roman"/>
          <w:i/>
          <w:sz w:val="24"/>
          <w:szCs w:val="24"/>
        </w:rPr>
        <w:t xml:space="preserve"> И. А.</w:t>
      </w:r>
      <w:r w:rsidRPr="00A1641E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A1641E">
        <w:rPr>
          <w:rFonts w:ascii="Times New Roman" w:hAnsi="Times New Roman"/>
          <w:i/>
          <w:sz w:val="24"/>
          <w:szCs w:val="24"/>
        </w:rPr>
        <w:t xml:space="preserve">Бунин, </w:t>
      </w:r>
      <w:r w:rsidRPr="00A1641E">
        <w:rPr>
          <w:rFonts w:ascii="Times New Roman" w:eastAsia="TimesNewRomanPS-ItalicMT" w:hAnsi="Times New Roman"/>
          <w:i/>
          <w:iCs/>
          <w:sz w:val="24"/>
          <w:szCs w:val="24"/>
        </w:rPr>
        <w:t xml:space="preserve">сравнение, сравнительная конструкция, </w:t>
      </w:r>
      <w:proofErr w:type="spellStart"/>
      <w:r w:rsidRPr="00A1641E">
        <w:rPr>
          <w:rFonts w:ascii="Times New Roman" w:eastAsia="TimesNewRomanPS-ItalicMT" w:hAnsi="Times New Roman"/>
          <w:i/>
          <w:iCs/>
          <w:sz w:val="24"/>
          <w:szCs w:val="24"/>
        </w:rPr>
        <w:t>мифоним</w:t>
      </w:r>
      <w:proofErr w:type="spellEnd"/>
      <w:r w:rsidRPr="00A1641E">
        <w:rPr>
          <w:rFonts w:ascii="Times New Roman" w:hAnsi="Times New Roman"/>
          <w:i/>
          <w:sz w:val="24"/>
          <w:szCs w:val="24"/>
        </w:rPr>
        <w:t>.</w:t>
      </w:r>
    </w:p>
    <w:p w:rsidR="00680FAA" w:rsidRPr="00A1641E" w:rsidRDefault="00680FAA" w:rsidP="00680F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0FAA" w:rsidRPr="00A1641E" w:rsidRDefault="00680FAA" w:rsidP="00680F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641E">
        <w:rPr>
          <w:rFonts w:ascii="Times New Roman" w:hAnsi="Times New Roman"/>
          <w:b/>
          <w:sz w:val="28"/>
          <w:szCs w:val="28"/>
          <w:lang w:val="en-US"/>
        </w:rPr>
        <w:t xml:space="preserve">THE COMPARATIVE CONSTRUCTIONS </w:t>
      </w:r>
    </w:p>
    <w:p w:rsidR="00680FAA" w:rsidRPr="00A1641E" w:rsidRDefault="00680FAA" w:rsidP="00680F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641E">
        <w:rPr>
          <w:rFonts w:ascii="Times New Roman" w:hAnsi="Times New Roman"/>
          <w:b/>
          <w:sz w:val="28"/>
          <w:szCs w:val="28"/>
          <w:lang w:val="en-US"/>
        </w:rPr>
        <w:t>WITH THE COMPONENT-MYTHONYM IN I. </w:t>
      </w:r>
      <w:r w:rsidRPr="00A1641E">
        <w:rPr>
          <w:rFonts w:ascii="Times New Roman" w:hAnsi="Times New Roman"/>
          <w:b/>
          <w:sz w:val="28"/>
          <w:szCs w:val="28"/>
        </w:rPr>
        <w:t>А</w:t>
      </w:r>
      <w:r w:rsidRPr="00A1641E">
        <w:rPr>
          <w:rFonts w:ascii="Times New Roman" w:hAnsi="Times New Roman"/>
          <w:b/>
          <w:sz w:val="28"/>
          <w:szCs w:val="28"/>
          <w:lang w:val="en-US"/>
        </w:rPr>
        <w:t>. BININ’S POETRY</w:t>
      </w:r>
    </w:p>
    <w:p w:rsidR="00680FAA" w:rsidRPr="00842C05" w:rsidRDefault="00680FAA" w:rsidP="00680F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2C05" w:rsidRPr="00842C05" w:rsidRDefault="00680FAA" w:rsidP="00842C0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842C05">
        <w:rPr>
          <w:rFonts w:ascii="Times New Roman" w:hAnsi="Times New Roman"/>
          <w:b/>
          <w:sz w:val="28"/>
          <w:szCs w:val="28"/>
          <w:lang w:val="en-US"/>
        </w:rPr>
        <w:t>E.V. </w:t>
      </w:r>
      <w:proofErr w:type="spellStart"/>
      <w:r w:rsidRPr="00842C05">
        <w:rPr>
          <w:rFonts w:ascii="Times New Roman" w:hAnsi="Times New Roman"/>
          <w:b/>
          <w:sz w:val="28"/>
          <w:szCs w:val="28"/>
          <w:lang w:val="en-US"/>
        </w:rPr>
        <w:t>Semenova</w:t>
      </w:r>
      <w:proofErr w:type="spellEnd"/>
      <w:r w:rsidR="00842C05" w:rsidRPr="00842C05">
        <w:rPr>
          <w:rFonts w:ascii="Times New Roman" w:hAnsi="Times New Roman"/>
          <w:b/>
          <w:sz w:val="28"/>
          <w:szCs w:val="28"/>
          <w:lang w:val="en-US"/>
        </w:rPr>
        <w:t>, N.A. </w:t>
      </w:r>
      <w:proofErr w:type="spellStart"/>
      <w:r w:rsidR="00842C05" w:rsidRPr="00842C05">
        <w:rPr>
          <w:rFonts w:ascii="Times New Roman" w:hAnsi="Times New Roman"/>
          <w:b/>
          <w:sz w:val="28"/>
          <w:szCs w:val="28"/>
          <w:lang w:val="en-US"/>
        </w:rPr>
        <w:t>Borodina</w:t>
      </w:r>
      <w:proofErr w:type="spellEnd"/>
    </w:p>
    <w:p w:rsidR="00680FAA" w:rsidRPr="00E118AD" w:rsidRDefault="00A1641E" w:rsidP="00680F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E118AD">
        <w:rPr>
          <w:rFonts w:ascii="Times New Roman" w:hAnsi="Times New Roman"/>
          <w:sz w:val="28"/>
          <w:szCs w:val="28"/>
          <w:lang w:val="en-US"/>
        </w:rPr>
        <w:t>Secondary School №2, Yelets</w:t>
      </w:r>
    </w:p>
    <w:p w:rsidR="00680FAA" w:rsidRPr="00222E54" w:rsidRDefault="00680FAA" w:rsidP="00680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</w:pPr>
    </w:p>
    <w:p w:rsidR="00680FAA" w:rsidRPr="00222E54" w:rsidRDefault="00680FAA" w:rsidP="00680FAA">
      <w:pPr>
        <w:spacing w:after="0" w:line="240" w:lineRule="auto"/>
        <w:ind w:firstLine="709"/>
        <w:jc w:val="both"/>
        <w:rPr>
          <w:rStyle w:val="tlid-translation"/>
          <w:rFonts w:ascii="Times New Roman" w:hAnsi="Times New Roman"/>
          <w:i/>
          <w:sz w:val="24"/>
          <w:szCs w:val="24"/>
          <w:lang w:val="en-US"/>
        </w:rPr>
      </w:pPr>
      <w:r w:rsidRPr="00222E54">
        <w:rPr>
          <w:rStyle w:val="tlid-translation"/>
          <w:rFonts w:ascii="Times New Roman" w:hAnsi="Times New Roman"/>
          <w:i/>
          <w:sz w:val="24"/>
          <w:szCs w:val="24"/>
          <w:lang w:val="en-US"/>
        </w:rPr>
        <w:t xml:space="preserve">In the article, based the author characterizes the ways of representation of simile in the comparative units in which the associative is formed by the </w:t>
      </w:r>
      <w:proofErr w:type="spellStart"/>
      <w:r w:rsidRPr="00222E54">
        <w:rPr>
          <w:rStyle w:val="tlid-translation"/>
          <w:rFonts w:ascii="Times New Roman" w:hAnsi="Times New Roman"/>
          <w:i/>
          <w:sz w:val="24"/>
          <w:szCs w:val="24"/>
          <w:lang w:val="en-US"/>
        </w:rPr>
        <w:t>mythonym</w:t>
      </w:r>
      <w:proofErr w:type="spellEnd"/>
      <w:r w:rsidRPr="00222E54">
        <w:rPr>
          <w:rStyle w:val="tlid-translation"/>
          <w:rFonts w:ascii="Times New Roman" w:hAnsi="Times New Roman"/>
          <w:i/>
          <w:sz w:val="24"/>
          <w:szCs w:val="24"/>
          <w:lang w:val="en-US"/>
        </w:rPr>
        <w:t xml:space="preserve"> or includes it in its structure, makes the lexical-semantic analysis of the words represented the subject of comparison in the indicated constructions in the poetic texts by I. A. Bunin.</w:t>
      </w:r>
    </w:p>
    <w:p w:rsidR="00680FAA" w:rsidRPr="00951BC5" w:rsidRDefault="00680FAA" w:rsidP="00680FAA">
      <w:pPr>
        <w:spacing w:after="0" w:line="240" w:lineRule="auto"/>
        <w:ind w:firstLine="709"/>
        <w:jc w:val="both"/>
        <w:rPr>
          <w:rFonts w:eastAsia="TimesNewRomanPS-ItalicMT"/>
          <w:iCs/>
          <w:lang w:val="en-US"/>
        </w:rPr>
      </w:pPr>
      <w:r w:rsidRPr="00951BC5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="00951BC5" w:rsidRPr="00951BC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51BC5">
        <w:rPr>
          <w:rFonts w:ascii="Times New Roman" w:hAnsi="Times New Roman"/>
          <w:i/>
          <w:sz w:val="24"/>
          <w:szCs w:val="24"/>
          <w:lang w:val="en-US"/>
        </w:rPr>
        <w:t>I. </w:t>
      </w:r>
      <w:r w:rsidRPr="00951BC5">
        <w:rPr>
          <w:rFonts w:ascii="Times New Roman" w:hAnsi="Times New Roman"/>
          <w:i/>
          <w:sz w:val="24"/>
          <w:szCs w:val="24"/>
        </w:rPr>
        <w:t>А</w:t>
      </w:r>
      <w:r w:rsidRPr="00951BC5">
        <w:rPr>
          <w:rFonts w:ascii="Times New Roman" w:hAnsi="Times New Roman"/>
          <w:i/>
          <w:sz w:val="24"/>
          <w:szCs w:val="24"/>
          <w:lang w:val="en-US"/>
        </w:rPr>
        <w:t xml:space="preserve">. Bunin, </w:t>
      </w:r>
      <w:r w:rsidRPr="00951BC5">
        <w:rPr>
          <w:rFonts w:ascii="Times New Roman" w:eastAsia="TimesNewRomanPS-ItalicMT" w:hAnsi="Times New Roman"/>
          <w:i/>
          <w:iCs/>
          <w:sz w:val="24"/>
          <w:szCs w:val="24"/>
          <w:lang w:val="en-US"/>
        </w:rPr>
        <w:t xml:space="preserve">simile, comparative construction, </w:t>
      </w:r>
      <w:proofErr w:type="spellStart"/>
      <w:r w:rsidRPr="00951BC5">
        <w:rPr>
          <w:rFonts w:ascii="Times New Roman" w:eastAsia="TimesNewRomanPS-ItalicMT" w:hAnsi="Times New Roman"/>
          <w:i/>
          <w:iCs/>
          <w:sz w:val="24"/>
          <w:szCs w:val="24"/>
          <w:lang w:val="en-US"/>
        </w:rPr>
        <w:t>mythonym</w:t>
      </w:r>
      <w:proofErr w:type="spellEnd"/>
      <w:r w:rsidRPr="00951BC5">
        <w:rPr>
          <w:rFonts w:ascii="Times New Roman" w:eastAsia="TimesNewRomanPS-ItalicMT" w:hAnsi="Times New Roman"/>
          <w:i/>
          <w:iCs/>
          <w:sz w:val="24"/>
          <w:szCs w:val="24"/>
          <w:lang w:val="en-US"/>
        </w:rPr>
        <w:t>.</w:t>
      </w:r>
    </w:p>
    <w:p w:rsidR="00680FAA" w:rsidRPr="00951BC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val="en-US"/>
        </w:rPr>
      </w:pPr>
    </w:p>
    <w:p w:rsidR="00680FAA" w:rsidRPr="00951BC5" w:rsidRDefault="00680FAA" w:rsidP="00680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C5">
        <w:rPr>
          <w:rFonts w:ascii="Times New Roman" w:hAnsi="Times New Roman"/>
          <w:sz w:val="28"/>
          <w:szCs w:val="28"/>
        </w:rPr>
        <w:t xml:space="preserve">Сравнение как ментальная операция представляет собой процесс выявления сходства и различия между предметами и явлениями объективной действительности путем их сопоставления. Сравнивая, человек постигает окружающий мир, ярко его определяет, точно оценивает. Неслучайно сравнение называют «элементарной моделью образной мысли», «прообразом </w:t>
      </w:r>
      <w:r w:rsidRPr="00951BC5">
        <w:rPr>
          <w:rFonts w:ascii="Times New Roman" w:hAnsi="Times New Roman"/>
          <w:sz w:val="28"/>
          <w:szCs w:val="28"/>
        </w:rPr>
        <w:lastRenderedPageBreak/>
        <w:t>экспрессивных средств» [3, с. 3], «способом художественного преобразования» [9, с. 165].</w:t>
      </w:r>
    </w:p>
    <w:p w:rsidR="00680FAA" w:rsidRPr="00951BC5" w:rsidRDefault="00680FAA" w:rsidP="00680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80FAA" w:rsidRPr="00951BC5" w:rsidRDefault="00680FAA" w:rsidP="006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C5">
        <w:rPr>
          <w:rFonts w:ascii="Times New Roman" w:hAnsi="Times New Roman"/>
          <w:sz w:val="24"/>
          <w:szCs w:val="24"/>
        </w:rPr>
        <w:t>1. Бунин, И. А. Стихотворения</w:t>
      </w:r>
      <w:proofErr w:type="gramStart"/>
      <w:r w:rsidRPr="00951BC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1BC5">
        <w:rPr>
          <w:rFonts w:ascii="Times New Roman" w:hAnsi="Times New Roman"/>
          <w:bCs/>
          <w:sz w:val="24"/>
          <w:szCs w:val="24"/>
        </w:rPr>
        <w:t xml:space="preserve"> [в 2 томах] / И. А. Бунин ; </w:t>
      </w:r>
      <w:r w:rsidRPr="00951BC5">
        <w:rPr>
          <w:rFonts w:ascii="Times New Roman" w:hAnsi="Times New Roman"/>
          <w:sz w:val="24"/>
          <w:szCs w:val="24"/>
        </w:rPr>
        <w:t xml:space="preserve">вступ. статья, сост., </w:t>
      </w:r>
      <w:proofErr w:type="spellStart"/>
      <w:r w:rsidRPr="00951BC5">
        <w:rPr>
          <w:rFonts w:ascii="Times New Roman" w:hAnsi="Times New Roman"/>
          <w:sz w:val="24"/>
          <w:szCs w:val="24"/>
        </w:rPr>
        <w:t>подг</w:t>
      </w:r>
      <w:proofErr w:type="spellEnd"/>
      <w:r w:rsidRPr="00951BC5">
        <w:rPr>
          <w:rFonts w:ascii="Times New Roman" w:hAnsi="Times New Roman"/>
          <w:sz w:val="24"/>
          <w:szCs w:val="24"/>
        </w:rPr>
        <w:t>. текста, примеч. Т. М. </w:t>
      </w:r>
      <w:proofErr w:type="spellStart"/>
      <w:r w:rsidRPr="00951BC5">
        <w:rPr>
          <w:rFonts w:ascii="Times New Roman" w:hAnsi="Times New Roman"/>
          <w:sz w:val="24"/>
          <w:szCs w:val="24"/>
        </w:rPr>
        <w:t>Двинятиной</w:t>
      </w:r>
      <w:proofErr w:type="spellEnd"/>
      <w:r w:rsidRPr="00951BC5">
        <w:rPr>
          <w:rFonts w:ascii="Times New Roman" w:hAnsi="Times New Roman"/>
          <w:sz w:val="24"/>
          <w:szCs w:val="24"/>
        </w:rPr>
        <w:t>.– Санкт-Петербург</w:t>
      </w:r>
      <w:proofErr w:type="gramStart"/>
      <w:r w:rsidRPr="00951BC5">
        <w:rPr>
          <w:rFonts w:ascii="Times New Roman" w:hAnsi="Times New Roman"/>
          <w:sz w:val="24"/>
          <w:szCs w:val="24"/>
        </w:rPr>
        <w:t> :</w:t>
      </w:r>
      <w:proofErr w:type="gramEnd"/>
      <w:r w:rsidRPr="00951BC5">
        <w:rPr>
          <w:rFonts w:ascii="Times New Roman" w:hAnsi="Times New Roman"/>
          <w:sz w:val="24"/>
          <w:szCs w:val="24"/>
        </w:rPr>
        <w:t xml:space="preserve"> Изд-во Пушкинского Дома, </w:t>
      </w:r>
      <w:proofErr w:type="gramStart"/>
      <w:r w:rsidRPr="00951BC5">
        <w:rPr>
          <w:rFonts w:ascii="Times New Roman" w:hAnsi="Times New Roman"/>
          <w:sz w:val="24"/>
          <w:szCs w:val="24"/>
        </w:rPr>
        <w:t>Вита</w:t>
      </w:r>
      <w:proofErr w:type="gramEnd"/>
      <w:r w:rsidRPr="00951BC5">
        <w:rPr>
          <w:rFonts w:ascii="Times New Roman" w:hAnsi="Times New Roman"/>
          <w:sz w:val="24"/>
          <w:szCs w:val="24"/>
        </w:rPr>
        <w:t xml:space="preserve"> Нова, 2014. – </w:t>
      </w:r>
      <w:r w:rsidRPr="00951BC5">
        <w:rPr>
          <w:rFonts w:ascii="Times New Roman" w:hAnsi="Times New Roman"/>
          <w:bCs/>
          <w:sz w:val="24"/>
          <w:szCs w:val="24"/>
        </w:rPr>
        <w:t xml:space="preserve">Т. 1. </w:t>
      </w:r>
      <w:r w:rsidRPr="00951BC5">
        <w:rPr>
          <w:rFonts w:ascii="Times New Roman" w:hAnsi="Times New Roman"/>
          <w:sz w:val="24"/>
          <w:szCs w:val="24"/>
        </w:rPr>
        <w:t>– 544 с.</w:t>
      </w:r>
    </w:p>
    <w:p w:rsidR="00680FAA" w:rsidRPr="00951BC5" w:rsidRDefault="00680FAA" w:rsidP="006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C5">
        <w:rPr>
          <w:rFonts w:ascii="Times New Roman" w:hAnsi="Times New Roman"/>
          <w:sz w:val="24"/>
          <w:szCs w:val="24"/>
        </w:rPr>
        <w:t>2. Бунин И. А. Стихотворения</w:t>
      </w:r>
      <w:proofErr w:type="gramStart"/>
      <w:r w:rsidRPr="00951BC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1BC5">
        <w:rPr>
          <w:rFonts w:ascii="Times New Roman" w:hAnsi="Times New Roman"/>
          <w:bCs/>
          <w:sz w:val="24"/>
          <w:szCs w:val="24"/>
        </w:rPr>
        <w:t xml:space="preserve"> [в 2 томах] / И. А. Бунин ; </w:t>
      </w:r>
      <w:r w:rsidRPr="00951BC5">
        <w:rPr>
          <w:rFonts w:ascii="Times New Roman" w:hAnsi="Times New Roman"/>
          <w:sz w:val="24"/>
          <w:szCs w:val="24"/>
        </w:rPr>
        <w:t xml:space="preserve">вступ. статья, сост., </w:t>
      </w:r>
      <w:proofErr w:type="spellStart"/>
      <w:r w:rsidRPr="00951BC5">
        <w:rPr>
          <w:rFonts w:ascii="Times New Roman" w:hAnsi="Times New Roman"/>
          <w:sz w:val="24"/>
          <w:szCs w:val="24"/>
        </w:rPr>
        <w:t>подг</w:t>
      </w:r>
      <w:proofErr w:type="spellEnd"/>
      <w:r w:rsidRPr="00951BC5">
        <w:rPr>
          <w:rFonts w:ascii="Times New Roman" w:hAnsi="Times New Roman"/>
          <w:sz w:val="24"/>
          <w:szCs w:val="24"/>
        </w:rPr>
        <w:t>. текста, примеч. Т. М. </w:t>
      </w:r>
      <w:proofErr w:type="spellStart"/>
      <w:r w:rsidRPr="00951BC5">
        <w:rPr>
          <w:rFonts w:ascii="Times New Roman" w:hAnsi="Times New Roman"/>
          <w:sz w:val="24"/>
          <w:szCs w:val="24"/>
        </w:rPr>
        <w:t>Двинятиной</w:t>
      </w:r>
      <w:proofErr w:type="spellEnd"/>
      <w:r w:rsidRPr="00951BC5">
        <w:rPr>
          <w:rFonts w:ascii="Times New Roman" w:hAnsi="Times New Roman"/>
          <w:bCs/>
          <w:sz w:val="24"/>
          <w:szCs w:val="24"/>
        </w:rPr>
        <w:t xml:space="preserve">. </w:t>
      </w:r>
      <w:r w:rsidRPr="00951BC5">
        <w:rPr>
          <w:rFonts w:ascii="Times New Roman" w:hAnsi="Times New Roman"/>
          <w:sz w:val="24"/>
          <w:szCs w:val="24"/>
        </w:rPr>
        <w:t>– Санкт-Петербург</w:t>
      </w:r>
      <w:proofErr w:type="gramStart"/>
      <w:r w:rsidRPr="00951BC5">
        <w:rPr>
          <w:rFonts w:ascii="Times New Roman" w:hAnsi="Times New Roman"/>
          <w:sz w:val="24"/>
          <w:szCs w:val="24"/>
        </w:rPr>
        <w:t> :</w:t>
      </w:r>
      <w:proofErr w:type="gramEnd"/>
      <w:r w:rsidRPr="00951BC5">
        <w:rPr>
          <w:rFonts w:ascii="Times New Roman" w:hAnsi="Times New Roman"/>
          <w:sz w:val="24"/>
          <w:szCs w:val="24"/>
        </w:rPr>
        <w:t xml:space="preserve"> Изд-во Пушкинского Дома, </w:t>
      </w:r>
      <w:proofErr w:type="gramStart"/>
      <w:r w:rsidRPr="00951BC5">
        <w:rPr>
          <w:rFonts w:ascii="Times New Roman" w:hAnsi="Times New Roman"/>
          <w:sz w:val="24"/>
          <w:szCs w:val="24"/>
        </w:rPr>
        <w:t>Вита</w:t>
      </w:r>
      <w:proofErr w:type="gramEnd"/>
      <w:r w:rsidRPr="00951BC5">
        <w:rPr>
          <w:rFonts w:ascii="Times New Roman" w:hAnsi="Times New Roman"/>
          <w:sz w:val="24"/>
          <w:szCs w:val="24"/>
        </w:rPr>
        <w:t xml:space="preserve"> Нова, 2014. – </w:t>
      </w:r>
      <w:r w:rsidRPr="00951BC5">
        <w:rPr>
          <w:rFonts w:ascii="Times New Roman" w:hAnsi="Times New Roman"/>
          <w:bCs/>
          <w:sz w:val="24"/>
          <w:szCs w:val="24"/>
        </w:rPr>
        <w:t xml:space="preserve">Т. 2. </w:t>
      </w:r>
      <w:r w:rsidRPr="00951BC5">
        <w:rPr>
          <w:rFonts w:ascii="Times New Roman" w:hAnsi="Times New Roman"/>
          <w:sz w:val="24"/>
          <w:szCs w:val="24"/>
        </w:rPr>
        <w:t>– 544 с.</w:t>
      </w:r>
    </w:p>
    <w:p w:rsidR="00680FAA" w:rsidRPr="00951BC5" w:rsidRDefault="00680FAA" w:rsidP="006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1BC5">
        <w:rPr>
          <w:rFonts w:ascii="Times New Roman" w:hAnsi="Times New Roman"/>
          <w:sz w:val="24"/>
          <w:szCs w:val="24"/>
        </w:rPr>
        <w:t>3. Ваганов, А. В. Сравнения в художественных произведениях М. А. Шолохова</w:t>
      </w:r>
      <w:proofErr w:type="gramStart"/>
      <w:r w:rsidRPr="00951BC5">
        <w:rPr>
          <w:rFonts w:ascii="Times New Roman" w:hAnsi="Times New Roman"/>
          <w:sz w:val="24"/>
          <w:szCs w:val="24"/>
        </w:rPr>
        <w:t> :</w:t>
      </w:r>
      <w:proofErr w:type="gramEnd"/>
      <w:r w:rsidR="00951BC5">
        <w:rPr>
          <w:rFonts w:ascii="Times New Roman" w:hAnsi="Times New Roman"/>
          <w:sz w:val="24"/>
          <w:szCs w:val="24"/>
        </w:rPr>
        <w:t xml:space="preserve"> </w:t>
      </w:r>
      <w:r w:rsidRPr="00951BC5">
        <w:rPr>
          <w:rFonts w:ascii="Times New Roman" w:hAnsi="Times New Roman"/>
          <w:sz w:val="24"/>
          <w:szCs w:val="24"/>
          <w:shd w:val="clear" w:color="auto" w:fill="FFFFFF"/>
        </w:rPr>
        <w:t xml:space="preserve">автореферат диссертации на соискание ученой степени кандидата филологических наук / А. В. Ваганов ; Ростовский ордена Трудового Красного Знамени государственный университет. </w:t>
      </w:r>
      <w:r w:rsidRPr="00951BC5">
        <w:rPr>
          <w:rFonts w:ascii="Times New Roman" w:hAnsi="Times New Roman"/>
          <w:sz w:val="24"/>
          <w:szCs w:val="24"/>
        </w:rPr>
        <w:t xml:space="preserve">– </w:t>
      </w:r>
      <w:r w:rsidRPr="00951BC5">
        <w:rPr>
          <w:rFonts w:ascii="Times New Roman" w:hAnsi="Times New Roman"/>
          <w:sz w:val="24"/>
          <w:szCs w:val="24"/>
          <w:shd w:val="clear" w:color="auto" w:fill="FFFFFF"/>
        </w:rPr>
        <w:t xml:space="preserve">Ростов-на-Дону, 1991. </w:t>
      </w:r>
      <w:r w:rsidRPr="00951BC5">
        <w:rPr>
          <w:rFonts w:ascii="Times New Roman" w:hAnsi="Times New Roman"/>
          <w:sz w:val="24"/>
          <w:szCs w:val="24"/>
        </w:rPr>
        <w:t xml:space="preserve">– </w:t>
      </w:r>
      <w:r w:rsidRPr="00951BC5">
        <w:rPr>
          <w:rFonts w:ascii="Times New Roman" w:hAnsi="Times New Roman"/>
          <w:sz w:val="24"/>
          <w:szCs w:val="24"/>
          <w:shd w:val="clear" w:color="auto" w:fill="FFFFFF"/>
        </w:rPr>
        <w:t>21 с.</w:t>
      </w:r>
    </w:p>
    <w:p w:rsidR="00680FAA" w:rsidRDefault="00680FAA" w:rsidP="00680F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C5">
        <w:rPr>
          <w:rFonts w:ascii="Times New Roman" w:hAnsi="Times New Roman"/>
          <w:sz w:val="24"/>
          <w:szCs w:val="24"/>
        </w:rPr>
        <w:t xml:space="preserve">4. Исупова, С. М. Создание образности в поэтических произведениях И. А. Бунина через языковые средства выражения сравнения / С. М. Исупова, </w:t>
      </w:r>
      <w:proofErr w:type="spellStart"/>
      <w:r w:rsidRPr="00951BC5">
        <w:rPr>
          <w:rFonts w:ascii="Times New Roman" w:hAnsi="Times New Roman"/>
          <w:sz w:val="24"/>
          <w:szCs w:val="24"/>
        </w:rPr>
        <w:t>Чжан</w:t>
      </w:r>
      <w:proofErr w:type="spellEnd"/>
      <w:r w:rsidR="00951B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BC5">
        <w:rPr>
          <w:rFonts w:ascii="Times New Roman" w:hAnsi="Times New Roman"/>
          <w:sz w:val="24"/>
          <w:szCs w:val="24"/>
        </w:rPr>
        <w:t>Цзинн</w:t>
      </w:r>
      <w:proofErr w:type="spellEnd"/>
      <w:r w:rsidRPr="00951BC5">
        <w:rPr>
          <w:rFonts w:ascii="Times New Roman" w:hAnsi="Times New Roman"/>
          <w:sz w:val="24"/>
          <w:szCs w:val="24"/>
        </w:rPr>
        <w:t xml:space="preserve"> // Евразийский союз ученых (ЕСУ). – 2017. – №10 (43). – С. 54-56.</w:t>
      </w:r>
    </w:p>
    <w:p w:rsidR="00680FAA" w:rsidRDefault="00680FAA" w:rsidP="00C2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BC5" w:rsidRDefault="00951BC5" w:rsidP="00B1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FAA" w:rsidRPr="00951BC5" w:rsidRDefault="00680FAA" w:rsidP="00B136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C5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работа (статья), подготовленная </w:t>
      </w:r>
      <w:proofErr w:type="gramStart"/>
      <w:r w:rsidR="00951BC5" w:rsidRPr="0095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="00951BC5" w:rsidRPr="0095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организаций высшего образования по программам </w:t>
      </w:r>
      <w:proofErr w:type="spellStart"/>
      <w:r w:rsidR="00951BC5" w:rsidRPr="0095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бакалавриата</w:t>
      </w:r>
      <w:proofErr w:type="spellEnd"/>
      <w:r w:rsidR="00951BC5" w:rsidRPr="0095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магистратуры</w:t>
      </w:r>
    </w:p>
    <w:p w:rsidR="00680FAA" w:rsidRPr="00222E54" w:rsidRDefault="00680FAA" w:rsidP="00B13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6FF">
        <w:rPr>
          <w:rFonts w:ascii="Times New Roman" w:hAnsi="Times New Roman" w:cs="Times New Roman"/>
          <w:noProof/>
          <w:sz w:val="28"/>
          <w:szCs w:val="28"/>
        </w:rPr>
        <w:t>1. О</w:t>
      </w:r>
      <w:r w:rsidR="00842C05" w:rsidRPr="00B136FF">
        <w:rPr>
          <w:rFonts w:ascii="Times New Roman" w:hAnsi="Times New Roman" w:cs="Times New Roman"/>
          <w:noProof/>
          <w:sz w:val="28"/>
          <w:szCs w:val="28"/>
        </w:rPr>
        <w:t>бъем</w:t>
      </w:r>
      <w:r w:rsidRPr="00B136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6FF">
        <w:rPr>
          <w:rFonts w:ascii="Times New Roman" w:hAnsi="Times New Roman" w:cs="Times New Roman"/>
          <w:sz w:val="28"/>
          <w:szCs w:val="28"/>
        </w:rPr>
        <w:t xml:space="preserve">– </w:t>
      </w:r>
      <w:r w:rsidRPr="00B136FF">
        <w:rPr>
          <w:rFonts w:ascii="Times New Roman" w:hAnsi="Times New Roman" w:cs="Times New Roman"/>
          <w:bCs/>
          <w:sz w:val="28"/>
          <w:szCs w:val="28"/>
        </w:rPr>
        <w:t>от 5 до 10 страниц.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6FF">
        <w:rPr>
          <w:rFonts w:ascii="Times New Roman" w:hAnsi="Times New Roman" w:cs="Times New Roman"/>
          <w:noProof/>
          <w:sz w:val="28"/>
          <w:szCs w:val="28"/>
        </w:rPr>
        <w:t xml:space="preserve">2. Редактор </w:t>
      </w:r>
      <w:r w:rsidRPr="00B136FF">
        <w:rPr>
          <w:rFonts w:ascii="Times New Roman" w:hAnsi="Times New Roman" w:cs="Times New Roman"/>
          <w:sz w:val="28"/>
          <w:szCs w:val="28"/>
        </w:rPr>
        <w:t>–</w:t>
      </w:r>
      <w:r w:rsidRPr="00B136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136FF">
        <w:rPr>
          <w:rFonts w:ascii="Times New Roman" w:hAnsi="Times New Roman" w:cs="Times New Roman"/>
          <w:noProof/>
          <w:sz w:val="28"/>
          <w:szCs w:val="28"/>
          <w:lang w:val="en-US"/>
        </w:rPr>
        <w:t>MicrosoftWord</w:t>
      </w:r>
      <w:r w:rsidRPr="00B136F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6FF">
        <w:rPr>
          <w:rFonts w:ascii="Times New Roman" w:hAnsi="Times New Roman" w:cs="Times New Roman"/>
          <w:noProof/>
          <w:sz w:val="28"/>
          <w:szCs w:val="28"/>
        </w:rPr>
        <w:t>3. Размер страницы – А4, ориентация листа – «книжная».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6FF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B136FF">
        <w:rPr>
          <w:rFonts w:ascii="Times New Roman" w:hAnsi="Times New Roman" w:cs="Times New Roman"/>
          <w:sz w:val="28"/>
          <w:szCs w:val="28"/>
        </w:rPr>
        <w:t xml:space="preserve">Поля по 2 см со всех сторон. </w:t>
      </w:r>
      <w:r w:rsidRPr="00B136FF">
        <w:rPr>
          <w:rFonts w:ascii="Times New Roman" w:hAnsi="Times New Roman" w:cs="Times New Roman"/>
          <w:noProof/>
          <w:sz w:val="28"/>
          <w:szCs w:val="28"/>
        </w:rPr>
        <w:t>Отступ первой строки – 1,25 см.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6FF">
        <w:rPr>
          <w:rFonts w:ascii="Times New Roman" w:hAnsi="Times New Roman" w:cs="Times New Roman"/>
          <w:noProof/>
          <w:sz w:val="28"/>
          <w:szCs w:val="28"/>
        </w:rPr>
        <w:t xml:space="preserve">5. Шрифт – </w:t>
      </w:r>
      <w:r w:rsidRPr="00B136FF">
        <w:rPr>
          <w:rFonts w:ascii="Times New Roman" w:hAnsi="Times New Roman" w:cs="Times New Roman"/>
          <w:noProof/>
          <w:sz w:val="28"/>
          <w:szCs w:val="28"/>
          <w:lang w:val="en-US"/>
        </w:rPr>
        <w:t>TimesNewRoman</w:t>
      </w:r>
      <w:r w:rsidRPr="00B136FF">
        <w:rPr>
          <w:rFonts w:ascii="Times New Roman" w:hAnsi="Times New Roman" w:cs="Times New Roman"/>
          <w:noProof/>
          <w:sz w:val="28"/>
          <w:szCs w:val="28"/>
        </w:rPr>
        <w:t>, межстрочный интервал – одинарный.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6FF">
        <w:rPr>
          <w:rFonts w:ascii="Times New Roman" w:hAnsi="Times New Roman" w:cs="Times New Roman"/>
          <w:noProof/>
          <w:sz w:val="28"/>
          <w:szCs w:val="28"/>
        </w:rPr>
        <w:t>6. Последовательность расположения текста: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6FF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B136FF">
        <w:rPr>
          <w:rFonts w:ascii="Times New Roman" w:hAnsi="Times New Roman" w:cs="Times New Roman"/>
          <w:i/>
          <w:noProof/>
          <w:sz w:val="28"/>
          <w:szCs w:val="28"/>
        </w:rPr>
        <w:t>название работы на русском языке</w:t>
      </w:r>
      <w:r w:rsidRPr="00B136FF">
        <w:rPr>
          <w:rFonts w:ascii="Times New Roman" w:hAnsi="Times New Roman" w:cs="Times New Roman"/>
          <w:noProof/>
          <w:sz w:val="28"/>
          <w:szCs w:val="28"/>
        </w:rPr>
        <w:t xml:space="preserve"> (выравнивание по центру, прописными буквами, полужирный шрифт, кегль – 14);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136FF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B136FF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136FF">
        <w:rPr>
          <w:rFonts w:ascii="Times New Roman" w:hAnsi="Times New Roman"/>
          <w:noProof/>
          <w:sz w:val="28"/>
          <w:szCs w:val="28"/>
        </w:rPr>
        <w:t xml:space="preserve">– </w:t>
      </w:r>
      <w:r w:rsidRPr="00B136FF">
        <w:rPr>
          <w:rFonts w:ascii="Times New Roman" w:hAnsi="Times New Roman"/>
          <w:i/>
          <w:noProof/>
          <w:sz w:val="28"/>
          <w:szCs w:val="28"/>
        </w:rPr>
        <w:t>инициалы и фамилия автора на русском языке</w:t>
      </w:r>
      <w:r w:rsidRPr="00B136FF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полужирный шрифт,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136FF">
        <w:rPr>
          <w:rFonts w:ascii="Times New Roman" w:hAnsi="Times New Roman"/>
          <w:noProof/>
          <w:sz w:val="28"/>
          <w:szCs w:val="28"/>
        </w:rPr>
        <w:t>–</w:t>
      </w:r>
      <w:r w:rsidRPr="00B136FF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наименование учреждения или организации, где учится автор, </w:t>
      </w:r>
      <w:r w:rsidRPr="00B136FF">
        <w:rPr>
          <w:rFonts w:ascii="Times New Roman" w:hAnsi="Times New Roman"/>
          <w:i/>
          <w:noProof/>
          <w:sz w:val="28"/>
          <w:szCs w:val="28"/>
        </w:rPr>
        <w:t>на русс</w:t>
      </w:r>
      <w:r w:rsidRPr="00643BF2">
        <w:rPr>
          <w:rFonts w:ascii="Times New Roman" w:hAnsi="Times New Roman"/>
          <w:i/>
          <w:noProof/>
          <w:sz w:val="28"/>
          <w:szCs w:val="28"/>
        </w:rPr>
        <w:t>ком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 xml:space="preserve">– </w:t>
      </w:r>
      <w:r w:rsidR="00643BF2" w:rsidRPr="00643BF2">
        <w:rPr>
          <w:rFonts w:ascii="Times New Roman" w:hAnsi="Times New Roman"/>
          <w:noProof/>
          <w:sz w:val="28"/>
          <w:szCs w:val="28"/>
        </w:rPr>
        <w:t xml:space="preserve">научный руководитель: </w:t>
      </w:r>
      <w:r w:rsidRPr="00643BF2">
        <w:rPr>
          <w:rFonts w:ascii="Times New Roman" w:hAnsi="Times New Roman"/>
          <w:i/>
          <w:noProof/>
          <w:sz w:val="28"/>
          <w:szCs w:val="28"/>
        </w:rPr>
        <w:t>ученая степень и ученое звание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(при наличии), </w:t>
      </w:r>
      <w:r w:rsidRPr="00643BF2">
        <w:rPr>
          <w:rFonts w:ascii="Times New Roman" w:hAnsi="Times New Roman"/>
          <w:i/>
          <w:noProof/>
          <w:sz w:val="28"/>
          <w:szCs w:val="28"/>
        </w:rPr>
        <w:t>инициалы и фамилия научного руководителя на русском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(выравнивание по центру,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краткая аннотация на русском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(объем 150 – 300 знаков; выравнивание по ширине, шрифт – курсив, кегль – 12);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ключевые слова на русском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(не более 5; выравнивание по ширине, шрифт – курсив, кегль – 12);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3BF2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643BF2">
        <w:rPr>
          <w:rFonts w:ascii="Times New Roman" w:hAnsi="Times New Roman" w:cs="Times New Roman"/>
          <w:i/>
          <w:noProof/>
          <w:sz w:val="28"/>
          <w:szCs w:val="28"/>
        </w:rPr>
        <w:t>название работы на английском языке</w:t>
      </w:r>
      <w:r w:rsidRPr="00643BF2">
        <w:rPr>
          <w:rFonts w:ascii="Times New Roman" w:hAnsi="Times New Roman" w:cs="Times New Roman"/>
          <w:noProof/>
          <w:sz w:val="28"/>
          <w:szCs w:val="28"/>
        </w:rPr>
        <w:t xml:space="preserve"> (выравнивание по центру, прописными буквами, полужирный шрифт,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lastRenderedPageBreak/>
        <w:t xml:space="preserve">– 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инициалы и фамилия автора на </w:t>
      </w:r>
      <w:r w:rsidRPr="00643BF2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полужирный шрифт,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</w:t>
      </w:r>
      <w:r w:rsidRPr="00643BF2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наименование учреждения или организации, где учится автор, 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на </w:t>
      </w:r>
      <w:r w:rsidRPr="00643BF2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(выравнивание по правому краю,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 xml:space="preserve">– </w:t>
      </w:r>
      <w:r w:rsidR="00643BF2" w:rsidRPr="00643BF2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643BF2" w:rsidRPr="00643BF2">
        <w:rPr>
          <w:rFonts w:ascii="Times New Roman" w:hAnsi="Times New Roman" w:cs="Times New Roman"/>
          <w:sz w:val="28"/>
          <w:szCs w:val="28"/>
        </w:rPr>
        <w:t xml:space="preserve"> </w:t>
      </w:r>
      <w:r w:rsidR="00643BF2" w:rsidRPr="00643BF2">
        <w:rPr>
          <w:rFonts w:ascii="Times New Roman" w:hAnsi="Times New Roman" w:cs="Times New Roman"/>
          <w:sz w:val="28"/>
          <w:szCs w:val="28"/>
          <w:lang w:val="en-US"/>
        </w:rPr>
        <w:t>supervisor</w:t>
      </w:r>
      <w:r w:rsidR="00643BF2" w:rsidRPr="00643BF2">
        <w:rPr>
          <w:rFonts w:ascii="Times New Roman" w:hAnsi="Times New Roman" w:cs="Times New Roman"/>
          <w:sz w:val="28"/>
          <w:szCs w:val="28"/>
        </w:rPr>
        <w:t>:</w:t>
      </w:r>
      <w:r w:rsidR="00643BF2" w:rsidRPr="00643BF2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643BF2">
        <w:rPr>
          <w:rFonts w:ascii="Times New Roman" w:hAnsi="Times New Roman"/>
          <w:i/>
          <w:noProof/>
          <w:sz w:val="28"/>
          <w:szCs w:val="28"/>
        </w:rPr>
        <w:t>ученая степень и ученое звание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(при наличии), 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инициалы и фамилия научного руководителя на </w:t>
      </w:r>
      <w:r w:rsidRPr="00643BF2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(выравнивание по </w:t>
      </w:r>
      <w:r w:rsidR="00E118AD" w:rsidRPr="00E118AD">
        <w:rPr>
          <w:rFonts w:ascii="Times New Roman" w:hAnsi="Times New Roman"/>
          <w:noProof/>
          <w:sz w:val="28"/>
          <w:szCs w:val="28"/>
        </w:rPr>
        <w:t>правому краю,</w:t>
      </w:r>
      <w:r w:rsidRPr="00643BF2">
        <w:rPr>
          <w:rFonts w:ascii="Times New Roman" w:hAnsi="Times New Roman"/>
          <w:noProof/>
          <w:sz w:val="28"/>
          <w:szCs w:val="28"/>
        </w:rPr>
        <w:t xml:space="preserve">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краткая аннотация на </w:t>
      </w:r>
      <w:r w:rsidRPr="00643BF2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(объем 150 – 300 знаков; выравнивание по ширине, шрифт – курсив, кегль – 12);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ключевые слова на </w:t>
      </w:r>
      <w:r w:rsidRPr="00643BF2">
        <w:rPr>
          <w:rFonts w:ascii="Times New Roman" w:hAnsi="Times New Roman" w:cs="Times New Roman"/>
          <w:i/>
          <w:noProof/>
          <w:sz w:val="28"/>
          <w:szCs w:val="28"/>
        </w:rPr>
        <w:t>английском</w:t>
      </w:r>
      <w:r w:rsidRPr="00643BF2">
        <w:rPr>
          <w:rFonts w:ascii="Times New Roman" w:hAnsi="Times New Roman"/>
          <w:i/>
          <w:noProof/>
          <w:sz w:val="28"/>
          <w:szCs w:val="28"/>
        </w:rPr>
        <w:t xml:space="preserve"> языке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(не более 5; выравнивание по ширине, шрифт – курсив, кегль – 12);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 xml:space="preserve">– </w:t>
      </w:r>
      <w:r w:rsidRPr="00643BF2">
        <w:rPr>
          <w:rFonts w:ascii="Times New Roman" w:hAnsi="Times New Roman"/>
          <w:i/>
          <w:noProof/>
          <w:sz w:val="28"/>
          <w:szCs w:val="28"/>
        </w:rPr>
        <w:t>основной текст статьи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(выравнивание по ширине, кегль – 14);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 xml:space="preserve">– </w:t>
      </w:r>
      <w:r w:rsidRPr="00643BF2">
        <w:rPr>
          <w:rFonts w:ascii="Times New Roman" w:hAnsi="Times New Roman"/>
          <w:i/>
          <w:noProof/>
          <w:sz w:val="28"/>
          <w:szCs w:val="28"/>
        </w:rPr>
        <w:t>список источников</w:t>
      </w:r>
      <w:r w:rsidRPr="00643BF2">
        <w:rPr>
          <w:rFonts w:ascii="Times New Roman" w:hAnsi="Times New Roman"/>
          <w:noProof/>
          <w:sz w:val="28"/>
          <w:szCs w:val="28"/>
        </w:rPr>
        <w:t xml:space="preserve"> (выравнивание по ширине, кегль – 12).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7. Нумерация страниц не ставится. Функция «перенос» не используется.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 xml:space="preserve">8. </w:t>
      </w:r>
      <w:r w:rsidRPr="00643BF2">
        <w:rPr>
          <w:rFonts w:ascii="Times New Roman" w:hAnsi="Times New Roman"/>
          <w:sz w:val="28"/>
          <w:szCs w:val="28"/>
        </w:rPr>
        <w:t xml:space="preserve">Название и номера рисунков указываются под рисунками, названия и номера таблиц – над таблицами. Названия рисунков и таблиц оформляются шрифтом </w:t>
      </w:r>
      <w:r w:rsidRPr="00643BF2">
        <w:rPr>
          <w:rFonts w:ascii="Times New Roman" w:hAnsi="Times New Roman"/>
          <w:noProof/>
          <w:sz w:val="28"/>
          <w:szCs w:val="28"/>
          <w:lang w:val="en-US"/>
        </w:rPr>
        <w:t>TimesNewRoman</w:t>
      </w:r>
      <w:r w:rsidRPr="00643BF2">
        <w:rPr>
          <w:rFonts w:ascii="Times New Roman" w:hAnsi="Times New Roman"/>
          <w:sz w:val="28"/>
          <w:szCs w:val="28"/>
        </w:rPr>
        <w:t xml:space="preserve">, кегль – 12, выравнивание по центру. В таблицах также следует использовать шрифт </w:t>
      </w:r>
      <w:r w:rsidRPr="00643BF2">
        <w:rPr>
          <w:rFonts w:ascii="Times New Roman" w:hAnsi="Times New Roman"/>
          <w:noProof/>
          <w:sz w:val="28"/>
          <w:szCs w:val="28"/>
          <w:lang w:val="en-US"/>
        </w:rPr>
        <w:t>TimesNewRoman</w:t>
      </w:r>
      <w:r w:rsidRPr="00643BF2">
        <w:rPr>
          <w:rFonts w:ascii="Times New Roman" w:hAnsi="Times New Roman"/>
          <w:sz w:val="28"/>
          <w:szCs w:val="28"/>
        </w:rPr>
        <w:t>, кегль – 12, межстрочный интервал – одинарный.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9. Ссылки даются внутри текста в квадратных скобках по образцу: [1, с. 120].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noProof/>
          <w:sz w:val="28"/>
          <w:szCs w:val="28"/>
        </w:rPr>
        <w:t>10. Полный список источников дается в конце работы в алфавитном порядке. Сначала указываются русскоязычные источники (бумажные и электронные), далее – иноязычные (бумажные и электронные). Список оформляется в соответсвии с ГОСТ Р 7.0.100-2018.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noProof/>
          <w:sz w:val="28"/>
          <w:szCs w:val="28"/>
        </w:rPr>
      </w:pPr>
      <w:r w:rsidRPr="00643BF2">
        <w:rPr>
          <w:rFonts w:ascii="Times New Roman" w:hAnsi="Times New Roman"/>
          <w:b/>
          <w:noProof/>
          <w:sz w:val="28"/>
          <w:szCs w:val="28"/>
        </w:rPr>
        <w:t>Образец оформления работы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680FAA" w:rsidRPr="00A1641E" w:rsidRDefault="00680FAA" w:rsidP="00B136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41E">
        <w:rPr>
          <w:rFonts w:ascii="Times New Roman" w:hAnsi="Times New Roman"/>
          <w:b/>
          <w:sz w:val="28"/>
          <w:szCs w:val="28"/>
        </w:rPr>
        <w:t>СРАВНИТЕЛЬНЫЕ КОНСТРУКЦИИ С КОМПОНЕНТОМ-МИФОНИМОМ В ПОЭЗИИ И. А. БУНИНА</w:t>
      </w: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680FAA" w:rsidRPr="00643BF2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643BF2">
        <w:rPr>
          <w:rFonts w:ascii="Times New Roman" w:hAnsi="Times New Roman"/>
          <w:b/>
          <w:noProof/>
          <w:sz w:val="28"/>
          <w:szCs w:val="28"/>
        </w:rPr>
        <w:t>Е.В. Семенова</w:t>
      </w:r>
    </w:p>
    <w:p w:rsidR="00680FAA" w:rsidRPr="00312BFA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12BFA">
        <w:rPr>
          <w:rFonts w:ascii="Times New Roman" w:hAnsi="Times New Roman"/>
          <w:sz w:val="28"/>
          <w:szCs w:val="28"/>
        </w:rPr>
        <w:t>Елецкий</w:t>
      </w:r>
      <w:r w:rsidR="00A1641E" w:rsidRPr="00312BFA">
        <w:rPr>
          <w:rFonts w:ascii="Times New Roman" w:hAnsi="Times New Roman"/>
          <w:sz w:val="28"/>
          <w:szCs w:val="28"/>
        </w:rPr>
        <w:t xml:space="preserve"> </w:t>
      </w:r>
      <w:r w:rsidRPr="00312BFA">
        <w:rPr>
          <w:rFonts w:ascii="Times New Roman" w:hAnsi="Times New Roman"/>
          <w:sz w:val="28"/>
          <w:szCs w:val="28"/>
        </w:rPr>
        <w:t>государственный</w:t>
      </w:r>
      <w:r w:rsidR="00A1641E" w:rsidRPr="00312BFA">
        <w:rPr>
          <w:rFonts w:ascii="Times New Roman" w:hAnsi="Times New Roman"/>
          <w:sz w:val="28"/>
          <w:szCs w:val="28"/>
        </w:rPr>
        <w:t xml:space="preserve"> </w:t>
      </w:r>
      <w:r w:rsidRPr="00312BFA">
        <w:rPr>
          <w:rFonts w:ascii="Times New Roman" w:hAnsi="Times New Roman"/>
          <w:sz w:val="28"/>
          <w:szCs w:val="28"/>
        </w:rPr>
        <w:t>университет</w:t>
      </w:r>
      <w:r w:rsidR="00A1641E" w:rsidRPr="00312BFA">
        <w:rPr>
          <w:rFonts w:ascii="Times New Roman" w:hAnsi="Times New Roman"/>
          <w:sz w:val="28"/>
          <w:szCs w:val="28"/>
        </w:rPr>
        <w:t xml:space="preserve"> </w:t>
      </w:r>
      <w:r w:rsidRPr="00312BFA">
        <w:rPr>
          <w:rFonts w:ascii="Times New Roman" w:hAnsi="Times New Roman"/>
          <w:sz w:val="28"/>
          <w:szCs w:val="28"/>
        </w:rPr>
        <w:t>им.</w:t>
      </w:r>
      <w:r w:rsidRPr="00312BFA">
        <w:rPr>
          <w:rFonts w:ascii="Times New Roman" w:hAnsi="Times New Roman"/>
          <w:sz w:val="28"/>
          <w:szCs w:val="28"/>
          <w:lang w:val="en-US"/>
        </w:rPr>
        <w:t> </w:t>
      </w:r>
      <w:r w:rsidRPr="00312BFA">
        <w:rPr>
          <w:rFonts w:ascii="Times New Roman" w:hAnsi="Times New Roman"/>
          <w:sz w:val="28"/>
          <w:szCs w:val="28"/>
        </w:rPr>
        <w:t>И.</w:t>
      </w:r>
      <w:r w:rsidR="00E118AD" w:rsidRPr="00312BFA">
        <w:rPr>
          <w:rFonts w:ascii="Times New Roman" w:hAnsi="Times New Roman"/>
          <w:sz w:val="28"/>
          <w:szCs w:val="28"/>
        </w:rPr>
        <w:t> </w:t>
      </w:r>
      <w:r w:rsidRPr="00312BFA">
        <w:rPr>
          <w:rFonts w:ascii="Times New Roman" w:hAnsi="Times New Roman"/>
          <w:sz w:val="28"/>
          <w:szCs w:val="28"/>
        </w:rPr>
        <w:t>А.</w:t>
      </w:r>
      <w:r w:rsidRPr="00312BFA">
        <w:rPr>
          <w:rFonts w:ascii="Times New Roman" w:hAnsi="Times New Roman"/>
          <w:sz w:val="28"/>
          <w:szCs w:val="28"/>
          <w:lang w:val="en-US"/>
        </w:rPr>
        <w:t> </w:t>
      </w:r>
      <w:r w:rsidRPr="00312BFA">
        <w:rPr>
          <w:rFonts w:ascii="Times New Roman" w:hAnsi="Times New Roman"/>
          <w:sz w:val="28"/>
          <w:szCs w:val="28"/>
        </w:rPr>
        <w:t>Бунина</w:t>
      </w:r>
    </w:p>
    <w:p w:rsidR="00A1641E" w:rsidRPr="00643BF2" w:rsidRDefault="00680FAA" w:rsidP="00B13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43BF2">
        <w:rPr>
          <w:rFonts w:ascii="Times New Roman" w:hAnsi="Times New Roman"/>
          <w:sz w:val="28"/>
          <w:szCs w:val="28"/>
        </w:rPr>
        <w:t>Научный руководитель:</w:t>
      </w:r>
    </w:p>
    <w:p w:rsidR="00680FAA" w:rsidRPr="00312BFA" w:rsidRDefault="00680FAA" w:rsidP="00B136FF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43BF2">
        <w:rPr>
          <w:rFonts w:ascii="Times New Roman" w:hAnsi="Times New Roman"/>
          <w:sz w:val="28"/>
          <w:szCs w:val="28"/>
        </w:rPr>
        <w:t>к. ф. н, доцент</w:t>
      </w:r>
      <w:r w:rsidRPr="00312BFA">
        <w:rPr>
          <w:rFonts w:ascii="Times New Roman" w:hAnsi="Times New Roman"/>
          <w:sz w:val="28"/>
          <w:szCs w:val="28"/>
        </w:rPr>
        <w:t xml:space="preserve"> Н.А.</w:t>
      </w:r>
      <w:r w:rsidRPr="00312BFA">
        <w:rPr>
          <w:rFonts w:ascii="Times New Roman" w:hAnsi="Times New Roman"/>
          <w:sz w:val="28"/>
          <w:szCs w:val="28"/>
          <w:lang w:val="en-US"/>
        </w:rPr>
        <w:t> </w:t>
      </w:r>
      <w:r w:rsidRPr="00312BFA">
        <w:rPr>
          <w:rFonts w:ascii="Times New Roman" w:hAnsi="Times New Roman"/>
          <w:sz w:val="28"/>
          <w:szCs w:val="28"/>
        </w:rPr>
        <w:t>Бородина</w:t>
      </w:r>
    </w:p>
    <w:p w:rsidR="00680FAA" w:rsidRPr="00222E54" w:rsidRDefault="00680FAA" w:rsidP="00B136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80FAA" w:rsidRPr="00A1641E" w:rsidRDefault="00680FAA" w:rsidP="00B136F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641E">
        <w:rPr>
          <w:rFonts w:ascii="Times New Roman" w:hAnsi="Times New Roman"/>
          <w:i/>
          <w:sz w:val="24"/>
          <w:szCs w:val="24"/>
        </w:rPr>
        <w:t xml:space="preserve">В предлагаемой статье на материале поэтических текстов </w:t>
      </w:r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И.А. Бунина </w:t>
      </w:r>
      <w:r w:rsidRPr="00A1641E">
        <w:rPr>
          <w:rFonts w:ascii="Times New Roman" w:hAnsi="Times New Roman"/>
          <w:i/>
          <w:sz w:val="24"/>
          <w:szCs w:val="24"/>
        </w:rPr>
        <w:t xml:space="preserve">определяются способы выражения сравнения в </w:t>
      </w:r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компаративных единицах, </w:t>
      </w:r>
      <w:proofErr w:type="spellStart"/>
      <w:r w:rsidRPr="00A1641E">
        <w:rPr>
          <w:rFonts w:ascii="Times New Roman" w:eastAsia="TimesNewRomanPSMT" w:hAnsi="Times New Roman"/>
          <w:i/>
          <w:sz w:val="24"/>
          <w:szCs w:val="24"/>
        </w:rPr>
        <w:t>ассоциатив</w:t>
      </w:r>
      <w:proofErr w:type="spellEnd"/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 которых сформирован </w:t>
      </w:r>
      <w:proofErr w:type="spellStart"/>
      <w:r w:rsidRPr="00A1641E">
        <w:rPr>
          <w:rFonts w:ascii="Times New Roman" w:eastAsia="TimesNewRomanPSMT" w:hAnsi="Times New Roman"/>
          <w:i/>
          <w:sz w:val="24"/>
          <w:szCs w:val="24"/>
        </w:rPr>
        <w:t>мифонимом</w:t>
      </w:r>
      <w:proofErr w:type="spellEnd"/>
      <w:r w:rsidRPr="00A1641E">
        <w:rPr>
          <w:rFonts w:ascii="Times New Roman" w:eastAsia="TimesNewRomanPSMT" w:hAnsi="Times New Roman"/>
          <w:i/>
          <w:sz w:val="24"/>
          <w:szCs w:val="24"/>
        </w:rPr>
        <w:t xml:space="preserve"> или включает его в свой состав, проводится</w:t>
      </w:r>
      <w:r w:rsidRPr="00A1641E">
        <w:rPr>
          <w:rFonts w:ascii="Times New Roman" w:hAnsi="Times New Roman"/>
          <w:i/>
          <w:sz w:val="24"/>
          <w:szCs w:val="24"/>
        </w:rPr>
        <w:t xml:space="preserve"> л</w:t>
      </w:r>
      <w:r w:rsidRPr="00A1641E">
        <w:rPr>
          <w:rFonts w:ascii="Times New Roman" w:eastAsia="TimesNewRomanPSMT" w:hAnsi="Times New Roman"/>
          <w:i/>
          <w:sz w:val="24"/>
          <w:szCs w:val="24"/>
        </w:rPr>
        <w:t>ексико-семантический анализ номинантов предмета сравнения в указанных конструкциях.</w:t>
      </w:r>
    </w:p>
    <w:p w:rsidR="00680FAA" w:rsidRPr="00A1641E" w:rsidRDefault="00680FAA" w:rsidP="00B1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641E">
        <w:rPr>
          <w:rFonts w:ascii="Times New Roman" w:hAnsi="Times New Roman"/>
          <w:b/>
          <w:sz w:val="24"/>
          <w:szCs w:val="24"/>
        </w:rPr>
        <w:t>Ключевые слова:</w:t>
      </w:r>
      <w:r w:rsidRPr="00A1641E">
        <w:rPr>
          <w:rFonts w:ascii="Times New Roman" w:hAnsi="Times New Roman"/>
          <w:i/>
          <w:sz w:val="24"/>
          <w:szCs w:val="24"/>
        </w:rPr>
        <w:t xml:space="preserve"> И. А.</w:t>
      </w:r>
      <w:r w:rsidRPr="00A1641E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A1641E">
        <w:rPr>
          <w:rFonts w:ascii="Times New Roman" w:hAnsi="Times New Roman"/>
          <w:i/>
          <w:sz w:val="24"/>
          <w:szCs w:val="24"/>
        </w:rPr>
        <w:t xml:space="preserve">Бунин, </w:t>
      </w:r>
      <w:r w:rsidRPr="00A1641E">
        <w:rPr>
          <w:rFonts w:ascii="Times New Roman" w:eastAsia="TimesNewRomanPS-ItalicMT" w:hAnsi="Times New Roman"/>
          <w:i/>
          <w:iCs/>
          <w:sz w:val="24"/>
          <w:szCs w:val="24"/>
        </w:rPr>
        <w:t xml:space="preserve">сравнение, сравнительная конструкция, </w:t>
      </w:r>
      <w:proofErr w:type="spellStart"/>
      <w:r w:rsidRPr="00A1641E">
        <w:rPr>
          <w:rFonts w:ascii="Times New Roman" w:eastAsia="TimesNewRomanPS-ItalicMT" w:hAnsi="Times New Roman"/>
          <w:i/>
          <w:iCs/>
          <w:sz w:val="24"/>
          <w:szCs w:val="24"/>
        </w:rPr>
        <w:t>мифоним</w:t>
      </w:r>
      <w:proofErr w:type="spellEnd"/>
      <w:r w:rsidRPr="00A1641E">
        <w:rPr>
          <w:rFonts w:ascii="Times New Roman" w:hAnsi="Times New Roman"/>
          <w:i/>
          <w:sz w:val="24"/>
          <w:szCs w:val="24"/>
        </w:rPr>
        <w:t>.</w:t>
      </w:r>
    </w:p>
    <w:p w:rsidR="00680FAA" w:rsidRPr="00A1641E" w:rsidRDefault="00680FAA" w:rsidP="00B13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0FAA" w:rsidRPr="007B408C" w:rsidRDefault="00680FAA" w:rsidP="00B136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641E">
        <w:rPr>
          <w:rFonts w:ascii="Times New Roman" w:hAnsi="Times New Roman"/>
          <w:b/>
          <w:sz w:val="28"/>
          <w:szCs w:val="28"/>
          <w:lang w:val="en-US"/>
        </w:rPr>
        <w:lastRenderedPageBreak/>
        <w:t>THE COMPARATIVE CONS</w:t>
      </w:r>
      <w:r w:rsidR="00643BF2">
        <w:rPr>
          <w:rFonts w:ascii="Times New Roman" w:hAnsi="Times New Roman"/>
          <w:b/>
          <w:sz w:val="28"/>
          <w:szCs w:val="28"/>
          <w:lang w:val="en-US"/>
        </w:rPr>
        <w:t>TRUCTIONS</w:t>
      </w:r>
    </w:p>
    <w:p w:rsidR="00680FAA" w:rsidRPr="00A1641E" w:rsidRDefault="00680FAA" w:rsidP="00B136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641E">
        <w:rPr>
          <w:rFonts w:ascii="Times New Roman" w:hAnsi="Times New Roman"/>
          <w:b/>
          <w:sz w:val="28"/>
          <w:szCs w:val="28"/>
          <w:lang w:val="en-US"/>
        </w:rPr>
        <w:t>WITH THE COMPONENT-MYTHONYM IN I. </w:t>
      </w:r>
      <w:r w:rsidRPr="00A1641E">
        <w:rPr>
          <w:rFonts w:ascii="Times New Roman" w:hAnsi="Times New Roman"/>
          <w:b/>
          <w:sz w:val="28"/>
          <w:szCs w:val="28"/>
        </w:rPr>
        <w:t>А</w:t>
      </w:r>
      <w:r w:rsidRPr="00A1641E">
        <w:rPr>
          <w:rFonts w:ascii="Times New Roman" w:hAnsi="Times New Roman"/>
          <w:b/>
          <w:sz w:val="28"/>
          <w:szCs w:val="28"/>
          <w:lang w:val="en-US"/>
        </w:rPr>
        <w:t>. BININ’S POETRY</w:t>
      </w:r>
    </w:p>
    <w:p w:rsidR="00680FAA" w:rsidRPr="00643BF2" w:rsidRDefault="00680FAA" w:rsidP="00B13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80FAA" w:rsidRPr="00643BF2" w:rsidRDefault="00680FAA" w:rsidP="00B136F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643BF2">
        <w:rPr>
          <w:rFonts w:ascii="Times New Roman" w:hAnsi="Times New Roman"/>
          <w:b/>
          <w:sz w:val="28"/>
          <w:szCs w:val="28"/>
          <w:lang w:val="en-US"/>
        </w:rPr>
        <w:t>E.V. </w:t>
      </w:r>
      <w:proofErr w:type="spellStart"/>
      <w:r w:rsidRPr="00643BF2">
        <w:rPr>
          <w:rFonts w:ascii="Times New Roman" w:hAnsi="Times New Roman"/>
          <w:b/>
          <w:sz w:val="28"/>
          <w:szCs w:val="28"/>
          <w:lang w:val="en-US"/>
        </w:rPr>
        <w:t>Semenova</w:t>
      </w:r>
      <w:proofErr w:type="spellEnd"/>
    </w:p>
    <w:p w:rsidR="00680FAA" w:rsidRPr="00312BFA" w:rsidRDefault="00680FAA" w:rsidP="00B13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312BFA">
        <w:rPr>
          <w:rFonts w:ascii="Times New Roman" w:hAnsi="Times New Roman"/>
          <w:sz w:val="28"/>
          <w:szCs w:val="28"/>
          <w:lang w:val="en-US"/>
        </w:rPr>
        <w:t>Bunin Yelets State University</w:t>
      </w:r>
    </w:p>
    <w:p w:rsidR="00A1641E" w:rsidRPr="00312BFA" w:rsidRDefault="00680FAA" w:rsidP="00B136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12BFA">
        <w:rPr>
          <w:rFonts w:ascii="Times New Roman" w:hAnsi="Times New Roman" w:cs="Times New Roman"/>
          <w:sz w:val="28"/>
          <w:szCs w:val="28"/>
          <w:lang w:val="en-US"/>
        </w:rPr>
        <w:t>Scientific supervisor:</w:t>
      </w:r>
    </w:p>
    <w:p w:rsidR="00680FAA" w:rsidRPr="00312BFA" w:rsidRDefault="00680FAA" w:rsidP="00B13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12BFA">
        <w:rPr>
          <w:rFonts w:ascii="Times New Roman" w:hAnsi="Times New Roman" w:cs="Times New Roman"/>
          <w:sz w:val="28"/>
          <w:szCs w:val="28"/>
          <w:lang w:val="en-US"/>
        </w:rPr>
        <w:t>Cand.of</w:t>
      </w:r>
      <w:proofErr w:type="spellEnd"/>
      <w:r w:rsidRPr="00312BFA">
        <w:rPr>
          <w:rFonts w:ascii="Times New Roman" w:hAnsi="Times New Roman" w:cs="Times New Roman"/>
          <w:sz w:val="28"/>
          <w:szCs w:val="28"/>
          <w:lang w:val="en-US"/>
        </w:rPr>
        <w:t xml:space="preserve"> Phil. Sc., Assoc. Prof. </w:t>
      </w:r>
      <w:r w:rsidRPr="00312BFA">
        <w:rPr>
          <w:rFonts w:ascii="Times New Roman" w:hAnsi="Times New Roman"/>
          <w:sz w:val="28"/>
          <w:szCs w:val="28"/>
          <w:lang w:val="en-US"/>
        </w:rPr>
        <w:t>N.A. </w:t>
      </w:r>
      <w:proofErr w:type="spellStart"/>
      <w:r w:rsidRPr="00312BFA">
        <w:rPr>
          <w:rFonts w:ascii="Times New Roman" w:hAnsi="Times New Roman"/>
          <w:sz w:val="28"/>
          <w:szCs w:val="28"/>
          <w:lang w:val="en-US"/>
        </w:rPr>
        <w:t>Borodina</w:t>
      </w:r>
      <w:proofErr w:type="spellEnd"/>
    </w:p>
    <w:p w:rsidR="00680FAA" w:rsidRPr="00222E54" w:rsidRDefault="00680FAA" w:rsidP="00B13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</w:pPr>
    </w:p>
    <w:p w:rsidR="00680FAA" w:rsidRPr="00222E54" w:rsidRDefault="00680FAA" w:rsidP="00B136FF">
      <w:pPr>
        <w:spacing w:after="0" w:line="240" w:lineRule="auto"/>
        <w:ind w:firstLine="709"/>
        <w:jc w:val="both"/>
        <w:rPr>
          <w:rStyle w:val="tlid-translation"/>
          <w:rFonts w:ascii="Times New Roman" w:hAnsi="Times New Roman"/>
          <w:i/>
          <w:sz w:val="24"/>
          <w:szCs w:val="24"/>
          <w:lang w:val="en-US"/>
        </w:rPr>
      </w:pPr>
      <w:r w:rsidRPr="00222E54">
        <w:rPr>
          <w:rStyle w:val="tlid-translation"/>
          <w:rFonts w:ascii="Times New Roman" w:hAnsi="Times New Roman"/>
          <w:i/>
          <w:sz w:val="24"/>
          <w:szCs w:val="24"/>
          <w:lang w:val="en-US"/>
        </w:rPr>
        <w:t xml:space="preserve">In the article, based the author characterizes the ways of representation of simile in the comparative units in which the associative is formed by the </w:t>
      </w:r>
      <w:proofErr w:type="spellStart"/>
      <w:r w:rsidRPr="00222E54">
        <w:rPr>
          <w:rStyle w:val="tlid-translation"/>
          <w:rFonts w:ascii="Times New Roman" w:hAnsi="Times New Roman"/>
          <w:i/>
          <w:sz w:val="24"/>
          <w:szCs w:val="24"/>
          <w:lang w:val="en-US"/>
        </w:rPr>
        <w:t>mythonym</w:t>
      </w:r>
      <w:proofErr w:type="spellEnd"/>
      <w:r w:rsidRPr="00222E54">
        <w:rPr>
          <w:rStyle w:val="tlid-translation"/>
          <w:rFonts w:ascii="Times New Roman" w:hAnsi="Times New Roman"/>
          <w:i/>
          <w:sz w:val="24"/>
          <w:szCs w:val="24"/>
          <w:lang w:val="en-US"/>
        </w:rPr>
        <w:t xml:space="preserve"> or includes it in its structure, makes the lexical-semantic analysis of the words represented the subject of comparison in the indicated constructions in the poetic texts by I. A. Bunin.</w:t>
      </w:r>
    </w:p>
    <w:p w:rsidR="00680FAA" w:rsidRPr="00A1641E" w:rsidRDefault="00680FAA" w:rsidP="00B136FF">
      <w:pPr>
        <w:spacing w:after="0" w:line="240" w:lineRule="auto"/>
        <w:ind w:firstLine="709"/>
        <w:jc w:val="both"/>
        <w:rPr>
          <w:rFonts w:eastAsia="TimesNewRomanPS-ItalicMT"/>
          <w:iCs/>
          <w:lang w:val="en-US"/>
        </w:rPr>
      </w:pPr>
      <w:r w:rsidRPr="00A1641E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="00096A17" w:rsidRPr="00096A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1641E">
        <w:rPr>
          <w:rFonts w:ascii="Times New Roman" w:hAnsi="Times New Roman"/>
          <w:i/>
          <w:sz w:val="24"/>
          <w:szCs w:val="24"/>
          <w:lang w:val="en-US"/>
        </w:rPr>
        <w:t>I. </w:t>
      </w:r>
      <w:r w:rsidRPr="00A1641E">
        <w:rPr>
          <w:rFonts w:ascii="Times New Roman" w:hAnsi="Times New Roman"/>
          <w:i/>
          <w:sz w:val="24"/>
          <w:szCs w:val="24"/>
        </w:rPr>
        <w:t>А</w:t>
      </w:r>
      <w:r w:rsidRPr="00A1641E">
        <w:rPr>
          <w:rFonts w:ascii="Times New Roman" w:hAnsi="Times New Roman"/>
          <w:i/>
          <w:sz w:val="24"/>
          <w:szCs w:val="24"/>
          <w:lang w:val="en-US"/>
        </w:rPr>
        <w:t xml:space="preserve">. Bunin, </w:t>
      </w:r>
      <w:r w:rsidRPr="00A1641E">
        <w:rPr>
          <w:rFonts w:ascii="Times New Roman" w:eastAsia="TimesNewRomanPS-ItalicMT" w:hAnsi="Times New Roman"/>
          <w:i/>
          <w:iCs/>
          <w:sz w:val="24"/>
          <w:szCs w:val="24"/>
          <w:lang w:val="en-US"/>
        </w:rPr>
        <w:t xml:space="preserve">simile, comparative construction, </w:t>
      </w:r>
      <w:proofErr w:type="spellStart"/>
      <w:r w:rsidRPr="00A1641E">
        <w:rPr>
          <w:rFonts w:ascii="Times New Roman" w:eastAsia="TimesNewRomanPS-ItalicMT" w:hAnsi="Times New Roman"/>
          <w:i/>
          <w:iCs/>
          <w:sz w:val="24"/>
          <w:szCs w:val="24"/>
          <w:lang w:val="en-US"/>
        </w:rPr>
        <w:t>mythonym</w:t>
      </w:r>
      <w:proofErr w:type="spellEnd"/>
      <w:r w:rsidRPr="00A1641E">
        <w:rPr>
          <w:rFonts w:ascii="Times New Roman" w:eastAsia="TimesNewRomanPS-ItalicMT" w:hAnsi="Times New Roman"/>
          <w:i/>
          <w:iCs/>
          <w:sz w:val="24"/>
          <w:szCs w:val="24"/>
          <w:lang w:val="en-US"/>
        </w:rPr>
        <w:t>.</w:t>
      </w:r>
    </w:p>
    <w:p w:rsidR="00680FAA" w:rsidRPr="00A1641E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val="en-US"/>
        </w:rPr>
      </w:pPr>
    </w:p>
    <w:p w:rsidR="00680FAA" w:rsidRPr="00A1641E" w:rsidRDefault="00680FAA" w:rsidP="00B13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41E">
        <w:rPr>
          <w:rFonts w:ascii="Times New Roman" w:hAnsi="Times New Roman"/>
          <w:sz w:val="28"/>
          <w:szCs w:val="28"/>
        </w:rPr>
        <w:t>Сравнение как ментальная операция представляет собой процесс выявления сходства и различия между предметами и явлениями объективной действительности путем их сопоставления. Сравнивая, человек постигает окружающий мир, ярко его определяет, точно оценивает. Неслучайно сравнение называют «элементарной моделью образной мысли», «прообразом экспрессивных средств» [3, с. 3], «способом художественного преобразования» [9, с. 165].</w:t>
      </w:r>
    </w:p>
    <w:p w:rsidR="00680FAA" w:rsidRPr="00A1641E" w:rsidRDefault="00680FAA" w:rsidP="00B13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80FAA" w:rsidRPr="00A1641E" w:rsidRDefault="00680FAA" w:rsidP="00B1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41E">
        <w:rPr>
          <w:rFonts w:ascii="Times New Roman" w:hAnsi="Times New Roman"/>
          <w:sz w:val="24"/>
          <w:szCs w:val="24"/>
        </w:rPr>
        <w:t>1. Бунин, И. А. Стихотворения</w:t>
      </w:r>
      <w:proofErr w:type="gramStart"/>
      <w:r w:rsidRPr="00A1641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1641E">
        <w:rPr>
          <w:rFonts w:ascii="Times New Roman" w:hAnsi="Times New Roman"/>
          <w:bCs/>
          <w:sz w:val="24"/>
          <w:szCs w:val="24"/>
        </w:rPr>
        <w:t xml:space="preserve"> [в 2 томах] / И. А. Бунин ; </w:t>
      </w:r>
      <w:r w:rsidRPr="00A1641E">
        <w:rPr>
          <w:rFonts w:ascii="Times New Roman" w:hAnsi="Times New Roman"/>
          <w:sz w:val="24"/>
          <w:szCs w:val="24"/>
        </w:rPr>
        <w:t xml:space="preserve">вступ. статья, сост., </w:t>
      </w:r>
      <w:proofErr w:type="spellStart"/>
      <w:r w:rsidRPr="00A1641E">
        <w:rPr>
          <w:rFonts w:ascii="Times New Roman" w:hAnsi="Times New Roman"/>
          <w:sz w:val="24"/>
          <w:szCs w:val="24"/>
        </w:rPr>
        <w:t>подг</w:t>
      </w:r>
      <w:proofErr w:type="spellEnd"/>
      <w:r w:rsidRPr="00A1641E">
        <w:rPr>
          <w:rFonts w:ascii="Times New Roman" w:hAnsi="Times New Roman"/>
          <w:sz w:val="24"/>
          <w:szCs w:val="24"/>
        </w:rPr>
        <w:t>. текста, примеч. Т. М. </w:t>
      </w:r>
      <w:proofErr w:type="spellStart"/>
      <w:r w:rsidRPr="00A1641E">
        <w:rPr>
          <w:rFonts w:ascii="Times New Roman" w:hAnsi="Times New Roman"/>
          <w:sz w:val="24"/>
          <w:szCs w:val="24"/>
        </w:rPr>
        <w:t>Двинятиной</w:t>
      </w:r>
      <w:proofErr w:type="spellEnd"/>
      <w:r w:rsidRPr="00A1641E">
        <w:rPr>
          <w:rFonts w:ascii="Times New Roman" w:hAnsi="Times New Roman"/>
          <w:sz w:val="24"/>
          <w:szCs w:val="24"/>
        </w:rPr>
        <w:t>.– Санкт-Петербург</w:t>
      </w:r>
      <w:proofErr w:type="gramStart"/>
      <w:r w:rsidRPr="00A1641E">
        <w:rPr>
          <w:rFonts w:ascii="Times New Roman" w:hAnsi="Times New Roman"/>
          <w:sz w:val="24"/>
          <w:szCs w:val="24"/>
        </w:rPr>
        <w:t> :</w:t>
      </w:r>
      <w:proofErr w:type="gramEnd"/>
      <w:r w:rsidRPr="00A1641E">
        <w:rPr>
          <w:rFonts w:ascii="Times New Roman" w:hAnsi="Times New Roman"/>
          <w:sz w:val="24"/>
          <w:szCs w:val="24"/>
        </w:rPr>
        <w:t xml:space="preserve"> Изд-во Пушкинского Дома, </w:t>
      </w:r>
      <w:proofErr w:type="gramStart"/>
      <w:r w:rsidRPr="00A1641E">
        <w:rPr>
          <w:rFonts w:ascii="Times New Roman" w:hAnsi="Times New Roman"/>
          <w:sz w:val="24"/>
          <w:szCs w:val="24"/>
        </w:rPr>
        <w:t>Вита</w:t>
      </w:r>
      <w:proofErr w:type="gramEnd"/>
      <w:r w:rsidRPr="00A1641E">
        <w:rPr>
          <w:rFonts w:ascii="Times New Roman" w:hAnsi="Times New Roman"/>
          <w:sz w:val="24"/>
          <w:szCs w:val="24"/>
        </w:rPr>
        <w:t xml:space="preserve"> Нова, 2014. – </w:t>
      </w:r>
      <w:r w:rsidRPr="00A1641E">
        <w:rPr>
          <w:rFonts w:ascii="Times New Roman" w:hAnsi="Times New Roman"/>
          <w:bCs/>
          <w:sz w:val="24"/>
          <w:szCs w:val="24"/>
        </w:rPr>
        <w:t xml:space="preserve">Т. 1. </w:t>
      </w:r>
      <w:r w:rsidRPr="00A1641E">
        <w:rPr>
          <w:rFonts w:ascii="Times New Roman" w:hAnsi="Times New Roman"/>
          <w:sz w:val="24"/>
          <w:szCs w:val="24"/>
        </w:rPr>
        <w:t>– 544 с.</w:t>
      </w:r>
    </w:p>
    <w:p w:rsidR="00680FAA" w:rsidRPr="00A1641E" w:rsidRDefault="00680FAA" w:rsidP="00B1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41E">
        <w:rPr>
          <w:rFonts w:ascii="Times New Roman" w:hAnsi="Times New Roman"/>
          <w:sz w:val="24"/>
          <w:szCs w:val="24"/>
        </w:rPr>
        <w:t>2. Бунин И. А. Стихотворения</w:t>
      </w:r>
      <w:proofErr w:type="gramStart"/>
      <w:r w:rsidRPr="00A1641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1641E">
        <w:rPr>
          <w:rFonts w:ascii="Times New Roman" w:hAnsi="Times New Roman"/>
          <w:bCs/>
          <w:sz w:val="24"/>
          <w:szCs w:val="24"/>
        </w:rPr>
        <w:t xml:space="preserve"> [в 2 томах] / И. А. Бунин ; </w:t>
      </w:r>
      <w:r w:rsidRPr="00A1641E">
        <w:rPr>
          <w:rFonts w:ascii="Times New Roman" w:hAnsi="Times New Roman"/>
          <w:sz w:val="24"/>
          <w:szCs w:val="24"/>
        </w:rPr>
        <w:t xml:space="preserve">вступ. статья, сост., </w:t>
      </w:r>
      <w:proofErr w:type="spellStart"/>
      <w:r w:rsidRPr="00A1641E">
        <w:rPr>
          <w:rFonts w:ascii="Times New Roman" w:hAnsi="Times New Roman"/>
          <w:sz w:val="24"/>
          <w:szCs w:val="24"/>
        </w:rPr>
        <w:t>подг</w:t>
      </w:r>
      <w:proofErr w:type="spellEnd"/>
      <w:r w:rsidRPr="00A1641E">
        <w:rPr>
          <w:rFonts w:ascii="Times New Roman" w:hAnsi="Times New Roman"/>
          <w:sz w:val="24"/>
          <w:szCs w:val="24"/>
        </w:rPr>
        <w:t>. текста, примеч. Т. М. </w:t>
      </w:r>
      <w:proofErr w:type="spellStart"/>
      <w:r w:rsidRPr="00A1641E">
        <w:rPr>
          <w:rFonts w:ascii="Times New Roman" w:hAnsi="Times New Roman"/>
          <w:sz w:val="24"/>
          <w:szCs w:val="24"/>
        </w:rPr>
        <w:t>Двинятиной</w:t>
      </w:r>
      <w:proofErr w:type="spellEnd"/>
      <w:r w:rsidRPr="00A1641E">
        <w:rPr>
          <w:rFonts w:ascii="Times New Roman" w:hAnsi="Times New Roman"/>
          <w:bCs/>
          <w:sz w:val="24"/>
          <w:szCs w:val="24"/>
        </w:rPr>
        <w:t xml:space="preserve">. </w:t>
      </w:r>
      <w:r w:rsidRPr="00A1641E">
        <w:rPr>
          <w:rFonts w:ascii="Times New Roman" w:hAnsi="Times New Roman"/>
          <w:sz w:val="24"/>
          <w:szCs w:val="24"/>
        </w:rPr>
        <w:t>– Санкт-Петербург</w:t>
      </w:r>
      <w:proofErr w:type="gramStart"/>
      <w:r w:rsidRPr="00A1641E">
        <w:rPr>
          <w:rFonts w:ascii="Times New Roman" w:hAnsi="Times New Roman"/>
          <w:sz w:val="24"/>
          <w:szCs w:val="24"/>
        </w:rPr>
        <w:t> :</w:t>
      </w:r>
      <w:proofErr w:type="gramEnd"/>
      <w:r w:rsidRPr="00A1641E">
        <w:rPr>
          <w:rFonts w:ascii="Times New Roman" w:hAnsi="Times New Roman"/>
          <w:sz w:val="24"/>
          <w:szCs w:val="24"/>
        </w:rPr>
        <w:t xml:space="preserve"> Изд-во Пушкинского Дома, </w:t>
      </w:r>
      <w:proofErr w:type="gramStart"/>
      <w:r w:rsidRPr="00A1641E">
        <w:rPr>
          <w:rFonts w:ascii="Times New Roman" w:hAnsi="Times New Roman"/>
          <w:sz w:val="24"/>
          <w:szCs w:val="24"/>
        </w:rPr>
        <w:t>Вита</w:t>
      </w:r>
      <w:proofErr w:type="gramEnd"/>
      <w:r w:rsidRPr="00A1641E">
        <w:rPr>
          <w:rFonts w:ascii="Times New Roman" w:hAnsi="Times New Roman"/>
          <w:sz w:val="24"/>
          <w:szCs w:val="24"/>
        </w:rPr>
        <w:t xml:space="preserve"> Нова, 2014. – </w:t>
      </w:r>
      <w:r w:rsidRPr="00A1641E">
        <w:rPr>
          <w:rFonts w:ascii="Times New Roman" w:hAnsi="Times New Roman"/>
          <w:bCs/>
          <w:sz w:val="24"/>
          <w:szCs w:val="24"/>
        </w:rPr>
        <w:t xml:space="preserve">Т. 2. </w:t>
      </w:r>
      <w:r w:rsidRPr="00A1641E">
        <w:rPr>
          <w:rFonts w:ascii="Times New Roman" w:hAnsi="Times New Roman"/>
          <w:sz w:val="24"/>
          <w:szCs w:val="24"/>
        </w:rPr>
        <w:t>– 544 с.</w:t>
      </w:r>
    </w:p>
    <w:p w:rsidR="00680FAA" w:rsidRPr="00A1641E" w:rsidRDefault="00680FAA" w:rsidP="00B1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641E">
        <w:rPr>
          <w:rFonts w:ascii="Times New Roman" w:hAnsi="Times New Roman"/>
          <w:sz w:val="24"/>
          <w:szCs w:val="24"/>
        </w:rPr>
        <w:t>3. Ваганов, А. В. Сравнения в художественных произведениях М. А. Шолохова</w:t>
      </w:r>
      <w:proofErr w:type="gramStart"/>
      <w:r w:rsidRPr="00A1641E">
        <w:rPr>
          <w:rFonts w:ascii="Times New Roman" w:hAnsi="Times New Roman"/>
          <w:sz w:val="24"/>
          <w:szCs w:val="24"/>
        </w:rPr>
        <w:t> :</w:t>
      </w:r>
      <w:proofErr w:type="gramEnd"/>
      <w:r w:rsidR="00096A17">
        <w:rPr>
          <w:rFonts w:ascii="Times New Roman" w:hAnsi="Times New Roman"/>
          <w:sz w:val="24"/>
          <w:szCs w:val="24"/>
        </w:rPr>
        <w:t xml:space="preserve"> </w:t>
      </w:r>
      <w:r w:rsidRPr="00A1641E">
        <w:rPr>
          <w:rFonts w:ascii="Times New Roman" w:hAnsi="Times New Roman"/>
          <w:sz w:val="24"/>
          <w:szCs w:val="24"/>
          <w:shd w:val="clear" w:color="auto" w:fill="FFFFFF"/>
        </w:rPr>
        <w:t xml:space="preserve">автореферат диссертации на соискание ученой степени кандидата филологических наук / А. В. Ваганов ; Ростовский ордена Трудового Красного Знамени государственный университет. </w:t>
      </w:r>
      <w:r w:rsidRPr="00A1641E">
        <w:rPr>
          <w:rFonts w:ascii="Times New Roman" w:hAnsi="Times New Roman"/>
          <w:sz w:val="24"/>
          <w:szCs w:val="24"/>
        </w:rPr>
        <w:t xml:space="preserve">– </w:t>
      </w:r>
      <w:r w:rsidRPr="00A1641E">
        <w:rPr>
          <w:rFonts w:ascii="Times New Roman" w:hAnsi="Times New Roman"/>
          <w:sz w:val="24"/>
          <w:szCs w:val="24"/>
          <w:shd w:val="clear" w:color="auto" w:fill="FFFFFF"/>
        </w:rPr>
        <w:t xml:space="preserve">Ростов-на-Дону, 1991. </w:t>
      </w:r>
      <w:r w:rsidRPr="00A1641E">
        <w:rPr>
          <w:rFonts w:ascii="Times New Roman" w:hAnsi="Times New Roman"/>
          <w:sz w:val="24"/>
          <w:szCs w:val="24"/>
        </w:rPr>
        <w:t xml:space="preserve">– </w:t>
      </w:r>
      <w:r w:rsidRPr="00A1641E">
        <w:rPr>
          <w:rFonts w:ascii="Times New Roman" w:hAnsi="Times New Roman"/>
          <w:sz w:val="24"/>
          <w:szCs w:val="24"/>
          <w:shd w:val="clear" w:color="auto" w:fill="FFFFFF"/>
        </w:rPr>
        <w:t>21 с.</w:t>
      </w:r>
    </w:p>
    <w:p w:rsidR="00680FAA" w:rsidRDefault="00680FAA" w:rsidP="00B13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41E">
        <w:rPr>
          <w:rFonts w:ascii="Times New Roman" w:hAnsi="Times New Roman"/>
          <w:sz w:val="24"/>
          <w:szCs w:val="24"/>
        </w:rPr>
        <w:t xml:space="preserve">4. Исупова, С. М. Создание образности в поэтических произведениях И. А. Бунина через языковые средства выражения сравнения / С. М. Исупова, </w:t>
      </w:r>
      <w:proofErr w:type="spellStart"/>
      <w:r w:rsidRPr="00A1641E">
        <w:rPr>
          <w:rFonts w:ascii="Times New Roman" w:hAnsi="Times New Roman"/>
          <w:sz w:val="24"/>
          <w:szCs w:val="24"/>
        </w:rPr>
        <w:t>Чжан</w:t>
      </w:r>
      <w:proofErr w:type="spellEnd"/>
      <w:r w:rsidR="00643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1E">
        <w:rPr>
          <w:rFonts w:ascii="Times New Roman" w:hAnsi="Times New Roman"/>
          <w:sz w:val="24"/>
          <w:szCs w:val="24"/>
        </w:rPr>
        <w:t>Цзинн</w:t>
      </w:r>
      <w:proofErr w:type="spellEnd"/>
      <w:r w:rsidRPr="00A1641E">
        <w:rPr>
          <w:rFonts w:ascii="Times New Roman" w:hAnsi="Times New Roman"/>
          <w:sz w:val="24"/>
          <w:szCs w:val="24"/>
        </w:rPr>
        <w:t xml:space="preserve"> // Евразийский союз ученых (ЕСУ). – 2017. – №10 (43). – С. 54-56.</w:t>
      </w:r>
    </w:p>
    <w:p w:rsidR="00951BC5" w:rsidRDefault="00951BC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51BC5" w:rsidRPr="000B609A" w:rsidRDefault="00951BC5" w:rsidP="00951B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</w:pPr>
      <w:r w:rsidRPr="000B609A"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A0303"/>
          <w:sz w:val="28"/>
          <w:szCs w:val="28"/>
          <w:lang w:eastAsia="ru-RU"/>
        </w:rPr>
        <w:t>3</w:t>
      </w:r>
    </w:p>
    <w:p w:rsidR="00951BC5" w:rsidRDefault="00951BC5" w:rsidP="00C2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3EA" w:rsidRDefault="00286140" w:rsidP="00C2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КОНКУРСЕ</w:t>
      </w:r>
    </w:p>
    <w:p w:rsidR="00C243EA" w:rsidRDefault="00C243EA" w:rsidP="00555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9A" w:rsidRDefault="000B609A" w:rsidP="000B60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Оргкомитета</w:t>
      </w:r>
    </w:p>
    <w:p w:rsidR="000B609A" w:rsidRDefault="000B609A" w:rsidP="000B6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8D9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58D9">
        <w:rPr>
          <w:rFonts w:ascii="Times New Roman" w:hAnsi="Times New Roman" w:cs="Times New Roman"/>
          <w:sz w:val="28"/>
          <w:szCs w:val="28"/>
        </w:rPr>
        <w:t xml:space="preserve"> </w:t>
      </w:r>
      <w:r w:rsidR="004A44B1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Pr="005558D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B609A" w:rsidRDefault="00951BC5" w:rsidP="000B6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научно-исследовательских работ</w:t>
      </w:r>
    </w:p>
    <w:p w:rsidR="000B609A" w:rsidRDefault="000B609A" w:rsidP="000B6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8D9">
        <w:rPr>
          <w:rFonts w:ascii="Times New Roman" w:hAnsi="Times New Roman" w:cs="Times New Roman"/>
          <w:sz w:val="28"/>
          <w:szCs w:val="28"/>
        </w:rPr>
        <w:t>«Россия Ивана Бунина</w:t>
      </w:r>
    </w:p>
    <w:p w:rsidR="000B609A" w:rsidRDefault="000B609A" w:rsidP="000B6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8D9">
        <w:rPr>
          <w:rFonts w:ascii="Times New Roman" w:hAnsi="Times New Roman" w:cs="Times New Roman"/>
          <w:sz w:val="28"/>
          <w:szCs w:val="28"/>
        </w:rPr>
        <w:t>в современном научном дискурсе»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609A" w:rsidRDefault="000B609A" w:rsidP="000B6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научной и инновационной деятельности</w:t>
      </w:r>
    </w:p>
    <w:p w:rsidR="000B609A" w:rsidRDefault="000B609A" w:rsidP="000B6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ФГБОУ ВО «Елецкий государственный</w:t>
      </w:r>
    </w:p>
    <w:p w:rsidR="000B609A" w:rsidRDefault="000B609A" w:rsidP="000B6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им. И.А. Бунина»</w:t>
      </w:r>
    </w:p>
    <w:p w:rsidR="000B609A" w:rsidRDefault="000B609A" w:rsidP="000B60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Дворяткиной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Николаевне</w:t>
      </w:r>
    </w:p>
    <w:p w:rsidR="000B609A" w:rsidRPr="005558D9" w:rsidRDefault="000B609A" w:rsidP="00555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9A" w:rsidRDefault="000B609A" w:rsidP="000B6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EE191A" w:rsidRPr="000B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аявка на участие в конкурсе</w:t>
      </w:r>
    </w:p>
    <w:p w:rsidR="00BB40E4" w:rsidRPr="000B609A" w:rsidRDefault="00BB40E4" w:rsidP="000B6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365"/>
      </w:tblGrid>
      <w:tr w:rsidR="000B609A" w:rsidRPr="00C7194E" w:rsidTr="00EE191A">
        <w:trPr>
          <w:trHeight w:val="6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609A" w:rsidRPr="00C7194E" w:rsidRDefault="000B609A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участника (участников) </w:t>
            </w:r>
            <w:r w:rsidRPr="00C719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09A" w:rsidRPr="00C7194E" w:rsidRDefault="000B609A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5ED0" w:rsidRPr="00C7194E" w:rsidTr="00EE191A">
        <w:trPr>
          <w:trHeight w:val="6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5ED0" w:rsidRPr="00C7194E" w:rsidRDefault="00C75ED0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Субъект </w:t>
            </w:r>
            <w:r w:rsidR="0047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75E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край,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населенный пункт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ED0" w:rsidRPr="00C7194E" w:rsidRDefault="00C75ED0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609A" w:rsidRPr="00C7194E" w:rsidTr="00EE191A">
        <w:trPr>
          <w:trHeight w:val="6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609A" w:rsidRPr="00C7194E" w:rsidRDefault="000B609A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учебы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C719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официальное название),</w:t>
            </w:r>
            <w:r w:rsidR="004A44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/ </w:t>
            </w: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09A" w:rsidRPr="00C7194E" w:rsidRDefault="000B609A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609A" w:rsidRPr="00C7194E" w:rsidTr="00EE191A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609A" w:rsidRPr="00C7194E" w:rsidRDefault="000B609A" w:rsidP="004A44B1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данные:</w:t>
            </w:r>
            <w:r w:rsidR="004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адрес, телефон, </w:t>
            </w: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09A" w:rsidRPr="00C7194E" w:rsidRDefault="000B609A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609A" w:rsidRPr="00C7194E" w:rsidTr="00EE191A">
        <w:trPr>
          <w:trHeight w:val="6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609A" w:rsidRPr="00C7194E" w:rsidRDefault="000B609A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09A" w:rsidRPr="00C7194E" w:rsidRDefault="000B609A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609A" w:rsidRPr="00C7194E" w:rsidTr="00EE191A">
        <w:trPr>
          <w:trHeight w:val="6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609A" w:rsidRPr="00C7194E" w:rsidRDefault="000B609A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09A" w:rsidRPr="00C7194E" w:rsidRDefault="000B609A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609A" w:rsidRPr="00C7194E" w:rsidTr="00EE191A">
        <w:trPr>
          <w:trHeight w:val="6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609A" w:rsidRDefault="000B609A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09A" w:rsidRPr="00C7194E" w:rsidRDefault="000B609A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609A" w:rsidRPr="00C7194E" w:rsidTr="00EE191A">
        <w:trPr>
          <w:trHeight w:val="6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609A" w:rsidRPr="00C7194E" w:rsidRDefault="000B609A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конкурсной </w:t>
            </w: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09A" w:rsidRPr="00C7194E" w:rsidRDefault="000B609A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1BC5" w:rsidRPr="00C7194E" w:rsidTr="00951BC5">
        <w:trPr>
          <w:trHeight w:val="6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BC5" w:rsidRPr="00C7194E" w:rsidRDefault="00951BC5" w:rsidP="000B609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научного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место работы, должность, ученая степень (</w:t>
            </w:r>
            <w:r w:rsidRPr="000B60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ученое звание (</w:t>
            </w:r>
            <w:r w:rsidRPr="000B60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BC5" w:rsidRPr="00C7194E" w:rsidRDefault="00951BC5" w:rsidP="00E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1BC5" w:rsidRPr="00C7194E" w:rsidTr="00951BC5">
        <w:trPr>
          <w:trHeight w:val="1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BC5" w:rsidRPr="00C7194E" w:rsidRDefault="00951BC5" w:rsidP="004A44B1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</w:t>
            </w:r>
            <w:r w:rsidRPr="00AF73EA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сборнике научных статей </w:t>
            </w:r>
            <w:r w:rsidRPr="00C238B5">
              <w:rPr>
                <w:rFonts w:ascii="Times New Roman" w:hAnsi="Times New Roman" w:cs="Times New Roman"/>
                <w:sz w:val="28"/>
                <w:szCs w:val="28"/>
              </w:rPr>
              <w:t>«Россия Ивана Бунина в современном научном дискурсе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взгляд молодых исследователей</w:t>
            </w:r>
            <w:r w:rsidRPr="00C23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09A">
              <w:rPr>
                <w:rFonts w:ascii="Times New Roman" w:hAnsi="Times New Roman" w:cs="Times New Roman"/>
                <w:i/>
                <w:sz w:val="28"/>
                <w:szCs w:val="28"/>
              </w:rPr>
              <w:t>для номинации 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BC5" w:rsidRDefault="00951BC5" w:rsidP="004A44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09A">
              <w:rPr>
                <w:rFonts w:ascii="Times New Roman" w:hAnsi="Times New Roman" w:cs="Times New Roman"/>
                <w:i/>
                <w:sz w:val="28"/>
                <w:szCs w:val="28"/>
              </w:rPr>
              <w:t>да / нет</w:t>
            </w:r>
          </w:p>
          <w:p w:rsidR="00951BC5" w:rsidRPr="004A44B1" w:rsidRDefault="00951BC5" w:rsidP="007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(оставить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B609A" w:rsidRDefault="000B609A" w:rsidP="000B6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91A" w:rsidRDefault="000B609A" w:rsidP="004A44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4A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EE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E191A" w:rsidRPr="00F53943" w:rsidRDefault="00EE191A" w:rsidP="00EE191A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  <w:r w:rsidRPr="00F53943">
        <w:rPr>
          <w:b/>
          <w:sz w:val="28"/>
          <w:szCs w:val="28"/>
        </w:rPr>
        <w:lastRenderedPageBreak/>
        <w:t xml:space="preserve">Приложение </w:t>
      </w:r>
      <w:r w:rsidR="009C390C">
        <w:rPr>
          <w:b/>
          <w:sz w:val="28"/>
          <w:szCs w:val="28"/>
        </w:rPr>
        <w:t>4</w:t>
      </w:r>
    </w:p>
    <w:p w:rsidR="00EE191A" w:rsidRDefault="00EE191A" w:rsidP="00EE19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191A" w:rsidRPr="00C7194E" w:rsidRDefault="00C243EA" w:rsidP="00EE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КОНКУРСНОЙ РАБОТЫ</w:t>
      </w:r>
    </w:p>
    <w:p w:rsidR="00EE191A" w:rsidRDefault="00EE191A" w:rsidP="00EE19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3EA" w:rsidRPr="00C3651B" w:rsidRDefault="00C243EA" w:rsidP="00C24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конкурсной работы</w:t>
      </w:r>
    </w:p>
    <w:p w:rsidR="00C75ED0" w:rsidRPr="00C3651B" w:rsidRDefault="00C75ED0" w:rsidP="00EE1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651B">
        <w:rPr>
          <w:rFonts w:ascii="Times New Roman" w:hAnsi="Times New Roman" w:cs="Times New Roman"/>
          <w:b/>
          <w:sz w:val="28"/>
          <w:szCs w:val="28"/>
        </w:rPr>
        <w:t>Номинация 1. Научно-исследовательская работа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="002D3FE6" w:rsidRPr="00312BFA">
        <w:rPr>
          <w:rFonts w:ascii="Times New Roman" w:hAnsi="Times New Roman" w:cs="Times New Roman"/>
          <w:noProof/>
          <w:sz w:val="28"/>
          <w:szCs w:val="28"/>
        </w:rPr>
        <w:t>О</w:t>
      </w:r>
      <w:r w:rsidR="002D3FE6" w:rsidRPr="00312BFA">
        <w:rPr>
          <w:rFonts w:ascii="Times New Roman" w:hAnsi="Times New Roman" w:cs="Times New Roman"/>
          <w:bCs/>
          <w:sz w:val="28"/>
          <w:szCs w:val="28"/>
        </w:rPr>
        <w:t>б</w:t>
      </w:r>
      <w:r w:rsidR="00E118AD" w:rsidRPr="00312BFA">
        <w:rPr>
          <w:rFonts w:ascii="Times New Roman" w:hAnsi="Times New Roman" w:cs="Times New Roman"/>
          <w:bCs/>
          <w:sz w:val="28"/>
          <w:szCs w:val="28"/>
        </w:rPr>
        <w:t>ъем</w:t>
      </w:r>
      <w:r w:rsidR="004A44B1" w:rsidRPr="00312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2BFA">
        <w:rPr>
          <w:rFonts w:ascii="Times New Roman" w:hAnsi="Times New Roman" w:cs="Times New Roman"/>
          <w:sz w:val="28"/>
          <w:szCs w:val="28"/>
        </w:rPr>
        <w:t xml:space="preserve">– </w:t>
      </w:r>
      <w:r w:rsidRPr="00312BFA">
        <w:rPr>
          <w:rFonts w:ascii="Times New Roman" w:hAnsi="Times New Roman" w:cs="Times New Roman"/>
          <w:bCs/>
          <w:sz w:val="28"/>
          <w:szCs w:val="28"/>
        </w:rPr>
        <w:t>от 5 до 10 страниц.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 w:cs="Times New Roman"/>
          <w:noProof/>
          <w:sz w:val="28"/>
          <w:szCs w:val="28"/>
        </w:rPr>
        <w:t>2. Редактор</w:t>
      </w:r>
      <w:r w:rsidR="004A44B1" w:rsidRPr="00312B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44B1" w:rsidRPr="00312BFA">
        <w:rPr>
          <w:rFonts w:ascii="Times New Roman" w:hAnsi="Times New Roman" w:cs="Times New Roman"/>
          <w:sz w:val="28"/>
          <w:szCs w:val="28"/>
        </w:rPr>
        <w:t>–</w:t>
      </w:r>
      <w:r w:rsidRPr="00312B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2BFA">
        <w:rPr>
          <w:rFonts w:ascii="Times New Roman" w:hAnsi="Times New Roman" w:cs="Times New Roman"/>
          <w:noProof/>
          <w:sz w:val="28"/>
          <w:szCs w:val="28"/>
          <w:lang w:val="en-US"/>
        </w:rPr>
        <w:t>MicrosoftWord</w:t>
      </w:r>
      <w:r w:rsidRPr="00312BF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 w:cs="Times New Roman"/>
          <w:noProof/>
          <w:sz w:val="28"/>
          <w:szCs w:val="28"/>
        </w:rPr>
        <w:t>3. Размер страницы – А4, ориентация листа – «книжная».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312BFA">
        <w:rPr>
          <w:rFonts w:ascii="Times New Roman" w:hAnsi="Times New Roman" w:cs="Times New Roman"/>
          <w:sz w:val="28"/>
          <w:szCs w:val="28"/>
        </w:rPr>
        <w:t xml:space="preserve">Поля по 2 см со всех сторон. </w:t>
      </w:r>
      <w:r w:rsidRPr="00312BFA">
        <w:rPr>
          <w:rFonts w:ascii="Times New Roman" w:hAnsi="Times New Roman" w:cs="Times New Roman"/>
          <w:noProof/>
          <w:sz w:val="28"/>
          <w:szCs w:val="28"/>
        </w:rPr>
        <w:t>Отступ первой строки – 1,25 см.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 w:cs="Times New Roman"/>
          <w:noProof/>
          <w:sz w:val="28"/>
          <w:szCs w:val="28"/>
        </w:rPr>
        <w:t xml:space="preserve">5. Шрифт – </w:t>
      </w:r>
      <w:r w:rsidRPr="00312BFA">
        <w:rPr>
          <w:rFonts w:ascii="Times New Roman" w:hAnsi="Times New Roman" w:cs="Times New Roman"/>
          <w:noProof/>
          <w:sz w:val="28"/>
          <w:szCs w:val="28"/>
          <w:lang w:val="en-US"/>
        </w:rPr>
        <w:t>TimesNewRoman</w:t>
      </w:r>
      <w:r w:rsidRPr="00312BFA">
        <w:rPr>
          <w:rFonts w:ascii="Times New Roman" w:hAnsi="Times New Roman" w:cs="Times New Roman"/>
          <w:noProof/>
          <w:sz w:val="28"/>
          <w:szCs w:val="28"/>
        </w:rPr>
        <w:t>, межстрочный интервал – одинарный.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 w:cs="Times New Roman"/>
          <w:noProof/>
          <w:sz w:val="28"/>
          <w:szCs w:val="28"/>
        </w:rPr>
        <w:t>6. Последовательность расположения текста: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312BFA">
        <w:rPr>
          <w:rFonts w:ascii="Times New Roman" w:hAnsi="Times New Roman" w:cs="Times New Roman"/>
          <w:i/>
          <w:noProof/>
          <w:sz w:val="28"/>
          <w:szCs w:val="28"/>
        </w:rPr>
        <w:t>название работы</w:t>
      </w:r>
      <w:r w:rsidRPr="00312BFA">
        <w:rPr>
          <w:rFonts w:ascii="Times New Roman" w:hAnsi="Times New Roman" w:cs="Times New Roman"/>
          <w:noProof/>
          <w:sz w:val="28"/>
          <w:szCs w:val="28"/>
        </w:rPr>
        <w:t xml:space="preserve"> (выравнивание по центру, прописными буквами, полужирный шрифт, кегль – 14);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 xml:space="preserve">– </w:t>
      </w:r>
      <w:r w:rsidRPr="00312BFA">
        <w:rPr>
          <w:rFonts w:ascii="Times New Roman" w:hAnsi="Times New Roman"/>
          <w:i/>
          <w:noProof/>
          <w:sz w:val="28"/>
          <w:szCs w:val="28"/>
        </w:rPr>
        <w:t>инициалы и фамилия автора</w:t>
      </w:r>
      <w:r w:rsidRPr="00312BFA">
        <w:rPr>
          <w:rFonts w:ascii="Times New Roman" w:hAnsi="Times New Roman"/>
          <w:noProof/>
          <w:sz w:val="28"/>
          <w:szCs w:val="28"/>
        </w:rPr>
        <w:t xml:space="preserve"> (выравнивание по </w:t>
      </w:r>
      <w:r w:rsidR="00B80E51" w:rsidRPr="00312BFA">
        <w:rPr>
          <w:rFonts w:ascii="Times New Roman" w:hAnsi="Times New Roman"/>
          <w:noProof/>
          <w:sz w:val="28"/>
          <w:szCs w:val="28"/>
        </w:rPr>
        <w:t>правому краю</w:t>
      </w:r>
      <w:r w:rsidRPr="00312BFA">
        <w:rPr>
          <w:rFonts w:ascii="Times New Roman" w:hAnsi="Times New Roman"/>
          <w:noProof/>
          <w:sz w:val="28"/>
          <w:szCs w:val="28"/>
        </w:rPr>
        <w:t>, полужирный шрифт, кегль – 14);</w:t>
      </w:r>
    </w:p>
    <w:p w:rsidR="00B80E51" w:rsidRPr="00312BFA" w:rsidRDefault="00B80E51" w:rsidP="00B80E51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–</w:t>
      </w:r>
      <w:r w:rsidRPr="00312BFA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наименование учреждения или организации, где учится автор</w:t>
      </w:r>
      <w:r w:rsidR="00312BFA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Pr="00312BFA">
        <w:rPr>
          <w:rFonts w:ascii="Times New Roman" w:hAnsi="Times New Roman"/>
          <w:noProof/>
          <w:sz w:val="28"/>
          <w:szCs w:val="28"/>
        </w:rPr>
        <w:t>(выравнивание по правому краю, кегль – 14);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 xml:space="preserve">– </w:t>
      </w:r>
      <w:r w:rsidRPr="00312BFA">
        <w:rPr>
          <w:rFonts w:ascii="Times New Roman" w:hAnsi="Times New Roman"/>
          <w:i/>
          <w:noProof/>
          <w:sz w:val="28"/>
          <w:szCs w:val="28"/>
        </w:rPr>
        <w:t>ученая степень и ученое звание</w:t>
      </w:r>
      <w:r w:rsidRPr="00312BFA">
        <w:rPr>
          <w:rFonts w:ascii="Times New Roman" w:hAnsi="Times New Roman"/>
          <w:noProof/>
          <w:sz w:val="28"/>
          <w:szCs w:val="28"/>
        </w:rPr>
        <w:t xml:space="preserve"> (при наличии), </w:t>
      </w:r>
      <w:r w:rsidRPr="00312BFA">
        <w:rPr>
          <w:rFonts w:ascii="Times New Roman" w:hAnsi="Times New Roman"/>
          <w:i/>
          <w:noProof/>
          <w:sz w:val="28"/>
          <w:szCs w:val="28"/>
        </w:rPr>
        <w:t xml:space="preserve">инициалы и фамилия научного руководителя </w:t>
      </w:r>
      <w:r w:rsidRPr="00312BFA">
        <w:rPr>
          <w:rFonts w:ascii="Times New Roman" w:hAnsi="Times New Roman"/>
          <w:noProof/>
          <w:sz w:val="28"/>
          <w:szCs w:val="28"/>
        </w:rPr>
        <w:t xml:space="preserve">(выравнивание по </w:t>
      </w:r>
      <w:r w:rsidR="00312BFA">
        <w:rPr>
          <w:rFonts w:ascii="Times New Roman" w:hAnsi="Times New Roman"/>
          <w:noProof/>
          <w:sz w:val="28"/>
          <w:szCs w:val="28"/>
        </w:rPr>
        <w:t>правому краю</w:t>
      </w:r>
      <w:r w:rsidRPr="00312BFA">
        <w:rPr>
          <w:rFonts w:ascii="Times New Roman" w:hAnsi="Times New Roman"/>
          <w:noProof/>
          <w:sz w:val="28"/>
          <w:szCs w:val="28"/>
        </w:rPr>
        <w:t>, кегль – 14);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–</w:t>
      </w:r>
      <w:r w:rsidRPr="00312BFA">
        <w:rPr>
          <w:rFonts w:ascii="Times New Roman" w:hAnsi="Times New Roman"/>
          <w:i/>
          <w:noProof/>
          <w:sz w:val="28"/>
          <w:szCs w:val="28"/>
        </w:rPr>
        <w:t xml:space="preserve"> краткая аннотация </w:t>
      </w:r>
      <w:r w:rsidRPr="00312BFA">
        <w:rPr>
          <w:rFonts w:ascii="Times New Roman" w:hAnsi="Times New Roman"/>
          <w:noProof/>
          <w:sz w:val="28"/>
          <w:szCs w:val="28"/>
        </w:rPr>
        <w:t>(объем 150 – 300 знаков; выравнивание по ширине, шрифт – курсив, кегль – 12);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–</w:t>
      </w:r>
      <w:r w:rsidRPr="00312BFA">
        <w:rPr>
          <w:rFonts w:ascii="Times New Roman" w:hAnsi="Times New Roman"/>
          <w:i/>
          <w:noProof/>
          <w:sz w:val="28"/>
          <w:szCs w:val="28"/>
        </w:rPr>
        <w:t xml:space="preserve"> ключевые слова на русском языке</w:t>
      </w:r>
      <w:r w:rsidRPr="00312BFA">
        <w:rPr>
          <w:rFonts w:ascii="Times New Roman" w:hAnsi="Times New Roman"/>
          <w:noProof/>
          <w:sz w:val="28"/>
          <w:szCs w:val="28"/>
        </w:rPr>
        <w:t xml:space="preserve"> (не более 5; выравнивание по ширине, шрифт – курсив, кегль – 12);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 xml:space="preserve">– </w:t>
      </w:r>
      <w:r w:rsidRPr="00312BFA">
        <w:rPr>
          <w:rFonts w:ascii="Times New Roman" w:hAnsi="Times New Roman"/>
          <w:i/>
          <w:noProof/>
          <w:sz w:val="28"/>
          <w:szCs w:val="28"/>
        </w:rPr>
        <w:t xml:space="preserve">основной текст </w:t>
      </w:r>
      <w:r w:rsidR="00312BFA" w:rsidRPr="00312BFA">
        <w:rPr>
          <w:rFonts w:ascii="Times New Roman" w:hAnsi="Times New Roman"/>
          <w:i/>
          <w:noProof/>
          <w:sz w:val="28"/>
          <w:szCs w:val="28"/>
        </w:rPr>
        <w:t>работы</w:t>
      </w:r>
      <w:r w:rsidRPr="00312BFA">
        <w:rPr>
          <w:rFonts w:ascii="Times New Roman" w:hAnsi="Times New Roman"/>
          <w:noProof/>
          <w:sz w:val="28"/>
          <w:szCs w:val="28"/>
        </w:rPr>
        <w:t xml:space="preserve"> (выравнивание по ширине, кегль – 14);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– пустая строка;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 xml:space="preserve">– </w:t>
      </w:r>
      <w:r w:rsidRPr="00312BFA">
        <w:rPr>
          <w:rFonts w:ascii="Times New Roman" w:hAnsi="Times New Roman"/>
          <w:i/>
          <w:noProof/>
          <w:sz w:val="28"/>
          <w:szCs w:val="28"/>
        </w:rPr>
        <w:t>список источников</w:t>
      </w:r>
      <w:r w:rsidRPr="00312BFA">
        <w:rPr>
          <w:rFonts w:ascii="Times New Roman" w:hAnsi="Times New Roman"/>
          <w:noProof/>
          <w:sz w:val="28"/>
          <w:szCs w:val="28"/>
        </w:rPr>
        <w:t xml:space="preserve"> (выравнивание по ширине, кегль – 12).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7. Нумерация страниц не ставится. Функция «перенос» не используется.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 xml:space="preserve">8. </w:t>
      </w:r>
      <w:r w:rsidRPr="00312BFA">
        <w:rPr>
          <w:rFonts w:ascii="Times New Roman" w:hAnsi="Times New Roman"/>
          <w:sz w:val="28"/>
          <w:szCs w:val="28"/>
        </w:rPr>
        <w:t xml:space="preserve">Название и номера рисунков указываются под рисунками, названия и номера таблиц – над таблицами. Названия рисунков и таблиц оформляются шрифтом </w:t>
      </w:r>
      <w:r w:rsidRPr="00312BFA">
        <w:rPr>
          <w:rFonts w:ascii="Times New Roman" w:hAnsi="Times New Roman"/>
          <w:noProof/>
          <w:sz w:val="28"/>
          <w:szCs w:val="28"/>
          <w:lang w:val="en-US"/>
        </w:rPr>
        <w:t>TimesNewRoman</w:t>
      </w:r>
      <w:r w:rsidRPr="00312BFA">
        <w:rPr>
          <w:rFonts w:ascii="Times New Roman" w:hAnsi="Times New Roman"/>
          <w:sz w:val="28"/>
          <w:szCs w:val="28"/>
        </w:rPr>
        <w:t xml:space="preserve">, кегль – 12, выравнивание по центру. В таблицах также следует использовать шрифт </w:t>
      </w:r>
      <w:r w:rsidRPr="00312BFA">
        <w:rPr>
          <w:rFonts w:ascii="Times New Roman" w:hAnsi="Times New Roman"/>
          <w:noProof/>
          <w:sz w:val="28"/>
          <w:szCs w:val="28"/>
          <w:lang w:val="en-US"/>
        </w:rPr>
        <w:t>TimesNewRoman</w:t>
      </w:r>
      <w:r w:rsidRPr="00312BFA">
        <w:rPr>
          <w:rFonts w:ascii="Times New Roman" w:hAnsi="Times New Roman"/>
          <w:sz w:val="28"/>
          <w:szCs w:val="28"/>
        </w:rPr>
        <w:t>, кегль – 12, межстрочный интервал – одинарный.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9. Ссылки даются внутри текста в квадратных скобках по образцу: [1, с. 120].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12BFA">
        <w:rPr>
          <w:rFonts w:ascii="Times New Roman" w:hAnsi="Times New Roman"/>
          <w:noProof/>
          <w:sz w:val="28"/>
          <w:szCs w:val="28"/>
        </w:rPr>
        <w:t>10. Полный список источников дается в конце работы в алфавитном порядке. Сначала указываются русскоязычные источники (бумажные и электронные), далее – иноязычные (бумажные и электронные). Список оформляется в соответсвии с ГОСТ Р 7.0.100-2018.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C9001F" w:rsidRDefault="00C9001F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9001F" w:rsidRDefault="00C9001F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312BFA">
        <w:rPr>
          <w:rFonts w:ascii="Times New Roman" w:hAnsi="Times New Roman"/>
          <w:b/>
          <w:noProof/>
          <w:sz w:val="28"/>
          <w:szCs w:val="28"/>
        </w:rPr>
        <w:lastRenderedPageBreak/>
        <w:t xml:space="preserve">Образец оформления </w:t>
      </w:r>
      <w:r w:rsidR="0069658E" w:rsidRPr="00312BFA">
        <w:rPr>
          <w:rFonts w:ascii="Times New Roman" w:hAnsi="Times New Roman"/>
          <w:b/>
          <w:noProof/>
          <w:sz w:val="28"/>
          <w:szCs w:val="28"/>
        </w:rPr>
        <w:t>работы</w:t>
      </w:r>
    </w:p>
    <w:p w:rsidR="00B80E51" w:rsidRPr="00312BFA" w:rsidRDefault="00B80E51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B80E51" w:rsidRPr="00312BFA" w:rsidRDefault="00B80E51" w:rsidP="00B80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2BFA">
        <w:rPr>
          <w:rFonts w:ascii="Times New Roman" w:hAnsi="Times New Roman"/>
          <w:b/>
          <w:sz w:val="28"/>
          <w:szCs w:val="28"/>
        </w:rPr>
        <w:t>СРАВНИТЕЛЬНЫЕ КОНСТРУКЦИИ С КОМПОНЕНТОМ-МИФОНИМОМ В ПОЭЗИИ И. А. БУНИНА</w:t>
      </w:r>
    </w:p>
    <w:p w:rsidR="00B80E51" w:rsidRPr="00312BFA" w:rsidRDefault="00B80E51" w:rsidP="00FE7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C7797A" w:rsidRPr="00312BFA" w:rsidRDefault="00C7797A" w:rsidP="00C77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312BFA">
        <w:rPr>
          <w:rFonts w:ascii="Times New Roman" w:hAnsi="Times New Roman"/>
          <w:b/>
          <w:noProof/>
          <w:sz w:val="28"/>
          <w:szCs w:val="28"/>
        </w:rPr>
        <w:t>Е.В. Семенова</w:t>
      </w:r>
    </w:p>
    <w:p w:rsidR="00FE7495" w:rsidRPr="00312BFA" w:rsidRDefault="00FE7495" w:rsidP="00C77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12BFA">
        <w:rPr>
          <w:rFonts w:ascii="Times New Roman" w:hAnsi="Times New Roman"/>
          <w:sz w:val="28"/>
          <w:szCs w:val="28"/>
        </w:rPr>
        <w:t>Елецкий</w:t>
      </w:r>
      <w:r w:rsidR="00E118AD" w:rsidRPr="00312BFA">
        <w:rPr>
          <w:rFonts w:ascii="Times New Roman" w:hAnsi="Times New Roman"/>
          <w:sz w:val="28"/>
          <w:szCs w:val="28"/>
        </w:rPr>
        <w:t xml:space="preserve"> </w:t>
      </w:r>
      <w:r w:rsidRPr="00312BFA">
        <w:rPr>
          <w:rFonts w:ascii="Times New Roman" w:hAnsi="Times New Roman"/>
          <w:sz w:val="28"/>
          <w:szCs w:val="28"/>
        </w:rPr>
        <w:t>государственный</w:t>
      </w:r>
      <w:r w:rsidR="00E118AD" w:rsidRPr="00312BFA">
        <w:rPr>
          <w:rFonts w:ascii="Times New Roman" w:hAnsi="Times New Roman"/>
          <w:sz w:val="28"/>
          <w:szCs w:val="28"/>
        </w:rPr>
        <w:t xml:space="preserve"> </w:t>
      </w:r>
      <w:r w:rsidRPr="00312BFA">
        <w:rPr>
          <w:rFonts w:ascii="Times New Roman" w:hAnsi="Times New Roman"/>
          <w:sz w:val="28"/>
          <w:szCs w:val="28"/>
        </w:rPr>
        <w:t>университет</w:t>
      </w:r>
      <w:r w:rsidR="00E118AD" w:rsidRPr="00312BFA">
        <w:rPr>
          <w:rFonts w:ascii="Times New Roman" w:hAnsi="Times New Roman"/>
          <w:sz w:val="28"/>
          <w:szCs w:val="28"/>
        </w:rPr>
        <w:t xml:space="preserve"> </w:t>
      </w:r>
      <w:r w:rsidRPr="00312BFA">
        <w:rPr>
          <w:rFonts w:ascii="Times New Roman" w:hAnsi="Times New Roman"/>
          <w:sz w:val="28"/>
          <w:szCs w:val="28"/>
        </w:rPr>
        <w:t>им</w:t>
      </w:r>
      <w:r w:rsidR="00B80E51" w:rsidRPr="00312BFA">
        <w:rPr>
          <w:rFonts w:ascii="Times New Roman" w:hAnsi="Times New Roman"/>
          <w:sz w:val="28"/>
          <w:szCs w:val="28"/>
        </w:rPr>
        <w:t>.</w:t>
      </w:r>
      <w:r w:rsidR="00B80E51" w:rsidRPr="00312BFA">
        <w:rPr>
          <w:rFonts w:ascii="Times New Roman" w:hAnsi="Times New Roman"/>
          <w:sz w:val="28"/>
          <w:szCs w:val="28"/>
          <w:lang w:val="en-US"/>
        </w:rPr>
        <w:t> </w:t>
      </w:r>
      <w:r w:rsidRPr="00312BFA">
        <w:rPr>
          <w:rFonts w:ascii="Times New Roman" w:hAnsi="Times New Roman"/>
          <w:sz w:val="28"/>
          <w:szCs w:val="28"/>
        </w:rPr>
        <w:t>И.А.</w:t>
      </w:r>
      <w:r w:rsidRPr="00312BFA">
        <w:rPr>
          <w:rFonts w:ascii="Times New Roman" w:hAnsi="Times New Roman"/>
          <w:sz w:val="28"/>
          <w:szCs w:val="28"/>
          <w:lang w:val="en-US"/>
        </w:rPr>
        <w:t> </w:t>
      </w:r>
      <w:r w:rsidRPr="00312BFA">
        <w:rPr>
          <w:rFonts w:ascii="Times New Roman" w:hAnsi="Times New Roman"/>
          <w:sz w:val="28"/>
          <w:szCs w:val="28"/>
        </w:rPr>
        <w:t>Бунина</w:t>
      </w:r>
    </w:p>
    <w:p w:rsidR="00E118AD" w:rsidRPr="00312BFA" w:rsidRDefault="00C7797A" w:rsidP="00E118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2BFA">
        <w:rPr>
          <w:rFonts w:ascii="Times New Roman" w:hAnsi="Times New Roman"/>
          <w:sz w:val="28"/>
          <w:szCs w:val="28"/>
        </w:rPr>
        <w:t>Научный руководитель:</w:t>
      </w:r>
    </w:p>
    <w:p w:rsidR="00C7797A" w:rsidRPr="00312BFA" w:rsidRDefault="00C7797A" w:rsidP="00E118A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12BFA">
        <w:rPr>
          <w:rFonts w:ascii="Times New Roman" w:hAnsi="Times New Roman"/>
          <w:sz w:val="28"/>
          <w:szCs w:val="28"/>
        </w:rPr>
        <w:t>к. ф. н, доцент Н.А.</w:t>
      </w:r>
      <w:r w:rsidRPr="00312BFA">
        <w:rPr>
          <w:rFonts w:ascii="Times New Roman" w:hAnsi="Times New Roman"/>
          <w:sz w:val="28"/>
          <w:szCs w:val="28"/>
          <w:lang w:val="en-US"/>
        </w:rPr>
        <w:t> </w:t>
      </w:r>
      <w:r w:rsidRPr="00312BFA">
        <w:rPr>
          <w:rFonts w:ascii="Times New Roman" w:hAnsi="Times New Roman"/>
          <w:sz w:val="28"/>
          <w:szCs w:val="28"/>
        </w:rPr>
        <w:t>Бородина</w:t>
      </w:r>
    </w:p>
    <w:p w:rsidR="00B80E51" w:rsidRPr="00312BFA" w:rsidRDefault="00B80E51" w:rsidP="00C779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797A" w:rsidRPr="00312BFA" w:rsidRDefault="00C7797A" w:rsidP="00C779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2BFA">
        <w:rPr>
          <w:rFonts w:ascii="Times New Roman" w:hAnsi="Times New Roman"/>
          <w:i/>
          <w:sz w:val="24"/>
          <w:szCs w:val="24"/>
        </w:rPr>
        <w:t xml:space="preserve">В предлагаемой статье на материале поэтических текстов </w:t>
      </w:r>
      <w:r w:rsidRPr="00312BFA">
        <w:rPr>
          <w:rFonts w:ascii="Times New Roman" w:eastAsia="TimesNewRomanPSMT" w:hAnsi="Times New Roman"/>
          <w:i/>
          <w:sz w:val="24"/>
          <w:szCs w:val="24"/>
        </w:rPr>
        <w:t xml:space="preserve">И.А. Бунина </w:t>
      </w:r>
      <w:r w:rsidRPr="00312BFA">
        <w:rPr>
          <w:rFonts w:ascii="Times New Roman" w:hAnsi="Times New Roman"/>
          <w:i/>
          <w:sz w:val="24"/>
          <w:szCs w:val="24"/>
        </w:rPr>
        <w:t xml:space="preserve">определяются способы выражения сравнения в </w:t>
      </w:r>
      <w:r w:rsidRPr="00312BFA">
        <w:rPr>
          <w:rFonts w:ascii="Times New Roman" w:eastAsia="TimesNewRomanPSMT" w:hAnsi="Times New Roman"/>
          <w:i/>
          <w:sz w:val="24"/>
          <w:szCs w:val="24"/>
        </w:rPr>
        <w:t xml:space="preserve">компаративных единицах, </w:t>
      </w:r>
      <w:proofErr w:type="spellStart"/>
      <w:r w:rsidRPr="00312BFA">
        <w:rPr>
          <w:rFonts w:ascii="Times New Roman" w:eastAsia="TimesNewRomanPSMT" w:hAnsi="Times New Roman"/>
          <w:i/>
          <w:sz w:val="24"/>
          <w:szCs w:val="24"/>
        </w:rPr>
        <w:t>ассоциатив</w:t>
      </w:r>
      <w:proofErr w:type="spellEnd"/>
      <w:r w:rsidRPr="00312BFA">
        <w:rPr>
          <w:rFonts w:ascii="Times New Roman" w:eastAsia="TimesNewRomanPSMT" w:hAnsi="Times New Roman"/>
          <w:i/>
          <w:sz w:val="24"/>
          <w:szCs w:val="24"/>
        </w:rPr>
        <w:t xml:space="preserve"> которых сформирован </w:t>
      </w:r>
      <w:proofErr w:type="spellStart"/>
      <w:r w:rsidRPr="00312BFA">
        <w:rPr>
          <w:rFonts w:ascii="Times New Roman" w:eastAsia="TimesNewRomanPSMT" w:hAnsi="Times New Roman"/>
          <w:i/>
          <w:sz w:val="24"/>
          <w:szCs w:val="24"/>
        </w:rPr>
        <w:t>мифонимом</w:t>
      </w:r>
      <w:proofErr w:type="spellEnd"/>
      <w:r w:rsidRPr="00312BFA">
        <w:rPr>
          <w:rFonts w:ascii="Times New Roman" w:eastAsia="TimesNewRomanPSMT" w:hAnsi="Times New Roman"/>
          <w:i/>
          <w:sz w:val="24"/>
          <w:szCs w:val="24"/>
        </w:rPr>
        <w:t xml:space="preserve"> или включает его в свой состав, проводится</w:t>
      </w:r>
      <w:r w:rsidRPr="00312BFA">
        <w:rPr>
          <w:rFonts w:ascii="Times New Roman" w:hAnsi="Times New Roman"/>
          <w:i/>
          <w:sz w:val="24"/>
          <w:szCs w:val="24"/>
        </w:rPr>
        <w:t xml:space="preserve"> л</w:t>
      </w:r>
      <w:r w:rsidRPr="00312BFA">
        <w:rPr>
          <w:rFonts w:ascii="Times New Roman" w:eastAsia="TimesNewRomanPSMT" w:hAnsi="Times New Roman"/>
          <w:i/>
          <w:sz w:val="24"/>
          <w:szCs w:val="24"/>
        </w:rPr>
        <w:t>ексико-семантический анализ номинантов предмета сравнения в указанных конструкциях.</w:t>
      </w:r>
    </w:p>
    <w:p w:rsidR="00C7797A" w:rsidRPr="00312BFA" w:rsidRDefault="00C7797A" w:rsidP="00C7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2BFA">
        <w:rPr>
          <w:rFonts w:ascii="Times New Roman" w:hAnsi="Times New Roman"/>
          <w:b/>
          <w:sz w:val="24"/>
          <w:szCs w:val="24"/>
        </w:rPr>
        <w:t>Ключевые слова:</w:t>
      </w:r>
      <w:r w:rsidRPr="00312BFA">
        <w:rPr>
          <w:rFonts w:ascii="Times New Roman" w:hAnsi="Times New Roman"/>
          <w:i/>
          <w:sz w:val="24"/>
          <w:szCs w:val="24"/>
        </w:rPr>
        <w:t xml:space="preserve"> И. А.</w:t>
      </w:r>
      <w:r w:rsidRPr="00312BFA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12BFA">
        <w:rPr>
          <w:rFonts w:ascii="Times New Roman" w:hAnsi="Times New Roman"/>
          <w:i/>
          <w:sz w:val="24"/>
          <w:szCs w:val="24"/>
        </w:rPr>
        <w:t xml:space="preserve">Бунин, </w:t>
      </w:r>
      <w:r w:rsidRPr="00312BFA">
        <w:rPr>
          <w:rFonts w:ascii="Times New Roman" w:eastAsia="TimesNewRomanPS-ItalicMT" w:hAnsi="Times New Roman"/>
          <w:i/>
          <w:iCs/>
          <w:sz w:val="24"/>
          <w:szCs w:val="24"/>
        </w:rPr>
        <w:t xml:space="preserve">сравнение, сравнительная конструкция, </w:t>
      </w:r>
      <w:proofErr w:type="spellStart"/>
      <w:r w:rsidRPr="00312BFA">
        <w:rPr>
          <w:rFonts w:ascii="Times New Roman" w:eastAsia="TimesNewRomanPS-ItalicMT" w:hAnsi="Times New Roman"/>
          <w:i/>
          <w:iCs/>
          <w:sz w:val="24"/>
          <w:szCs w:val="24"/>
        </w:rPr>
        <w:t>мифоним</w:t>
      </w:r>
      <w:proofErr w:type="spellEnd"/>
      <w:r w:rsidRPr="00312BFA">
        <w:rPr>
          <w:rFonts w:ascii="Times New Roman" w:hAnsi="Times New Roman"/>
          <w:i/>
          <w:sz w:val="24"/>
          <w:szCs w:val="24"/>
        </w:rPr>
        <w:t>.</w:t>
      </w:r>
    </w:p>
    <w:p w:rsidR="00FE7495" w:rsidRPr="007B408C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FE7495" w:rsidRPr="00312BFA" w:rsidRDefault="00FE7495" w:rsidP="00FE7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BFA">
        <w:rPr>
          <w:rFonts w:ascii="Times New Roman" w:hAnsi="Times New Roman"/>
          <w:sz w:val="28"/>
          <w:szCs w:val="28"/>
        </w:rPr>
        <w:t>Сравнение как ментальная операция представляет собой процесс выявления сходства и различия между предметами и явлениями объективной действительности путем их сопоставления. Сравнивая, человек постигает окружающий мир, ярко его определяет, точно оценивает. Неслучайно сравнение называют «элементарной моделью образной мысли», «прообразом экспрессивных средств» [3, с. 3], «способом художественного преобразования» [9, с. 165].</w:t>
      </w:r>
    </w:p>
    <w:p w:rsidR="00FE7495" w:rsidRPr="00312BFA" w:rsidRDefault="00FE7495" w:rsidP="00FE7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E7495" w:rsidRPr="00312BFA" w:rsidRDefault="00FE7495" w:rsidP="00FE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BFA">
        <w:rPr>
          <w:rFonts w:ascii="Times New Roman" w:hAnsi="Times New Roman"/>
          <w:sz w:val="24"/>
          <w:szCs w:val="24"/>
        </w:rPr>
        <w:t>1. Бунин, И. А. Стихотворения</w:t>
      </w:r>
      <w:proofErr w:type="gramStart"/>
      <w:r w:rsidRPr="00312BF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12BFA">
        <w:rPr>
          <w:rFonts w:ascii="Times New Roman" w:hAnsi="Times New Roman"/>
          <w:bCs/>
          <w:sz w:val="24"/>
          <w:szCs w:val="24"/>
        </w:rPr>
        <w:t xml:space="preserve"> [в 2 томах] / И. А. Бунин ; </w:t>
      </w:r>
      <w:r w:rsidRPr="00312BFA">
        <w:rPr>
          <w:rFonts w:ascii="Times New Roman" w:hAnsi="Times New Roman"/>
          <w:sz w:val="24"/>
          <w:szCs w:val="24"/>
        </w:rPr>
        <w:t xml:space="preserve">вступ. статья, сост., </w:t>
      </w:r>
      <w:proofErr w:type="spellStart"/>
      <w:r w:rsidRPr="00312BFA">
        <w:rPr>
          <w:rFonts w:ascii="Times New Roman" w:hAnsi="Times New Roman"/>
          <w:sz w:val="24"/>
          <w:szCs w:val="24"/>
        </w:rPr>
        <w:t>подг</w:t>
      </w:r>
      <w:proofErr w:type="spellEnd"/>
      <w:r w:rsidRPr="00312BFA">
        <w:rPr>
          <w:rFonts w:ascii="Times New Roman" w:hAnsi="Times New Roman"/>
          <w:sz w:val="24"/>
          <w:szCs w:val="24"/>
        </w:rPr>
        <w:t>. текста, примеч. Т. М. </w:t>
      </w:r>
      <w:proofErr w:type="spellStart"/>
      <w:r w:rsidRPr="00312BFA">
        <w:rPr>
          <w:rFonts w:ascii="Times New Roman" w:hAnsi="Times New Roman"/>
          <w:sz w:val="24"/>
          <w:szCs w:val="24"/>
        </w:rPr>
        <w:t>Двинятиной</w:t>
      </w:r>
      <w:proofErr w:type="spellEnd"/>
      <w:r w:rsidRPr="00312BFA">
        <w:rPr>
          <w:rFonts w:ascii="Times New Roman" w:hAnsi="Times New Roman"/>
          <w:sz w:val="24"/>
          <w:szCs w:val="24"/>
        </w:rPr>
        <w:t>.– Санкт-Петербург</w:t>
      </w:r>
      <w:proofErr w:type="gramStart"/>
      <w:r w:rsidRPr="00312BFA">
        <w:rPr>
          <w:rFonts w:ascii="Times New Roman" w:hAnsi="Times New Roman"/>
          <w:sz w:val="24"/>
          <w:szCs w:val="24"/>
        </w:rPr>
        <w:t> :</w:t>
      </w:r>
      <w:proofErr w:type="gramEnd"/>
      <w:r w:rsidRPr="00312BFA">
        <w:rPr>
          <w:rFonts w:ascii="Times New Roman" w:hAnsi="Times New Roman"/>
          <w:sz w:val="24"/>
          <w:szCs w:val="24"/>
        </w:rPr>
        <w:t xml:space="preserve"> Изд-во Пушкинского Дома, </w:t>
      </w:r>
      <w:proofErr w:type="gramStart"/>
      <w:r w:rsidRPr="00312BFA">
        <w:rPr>
          <w:rFonts w:ascii="Times New Roman" w:hAnsi="Times New Roman"/>
          <w:sz w:val="24"/>
          <w:szCs w:val="24"/>
        </w:rPr>
        <w:t>Вита</w:t>
      </w:r>
      <w:proofErr w:type="gramEnd"/>
      <w:r w:rsidRPr="00312BFA">
        <w:rPr>
          <w:rFonts w:ascii="Times New Roman" w:hAnsi="Times New Roman"/>
          <w:sz w:val="24"/>
          <w:szCs w:val="24"/>
        </w:rPr>
        <w:t xml:space="preserve"> Нова, 2014. – </w:t>
      </w:r>
      <w:r w:rsidRPr="00312BFA">
        <w:rPr>
          <w:rFonts w:ascii="Times New Roman" w:hAnsi="Times New Roman"/>
          <w:bCs/>
          <w:sz w:val="24"/>
          <w:szCs w:val="24"/>
        </w:rPr>
        <w:t xml:space="preserve">Т. 1. </w:t>
      </w:r>
      <w:r w:rsidRPr="00312BFA">
        <w:rPr>
          <w:rFonts w:ascii="Times New Roman" w:hAnsi="Times New Roman"/>
          <w:sz w:val="24"/>
          <w:szCs w:val="24"/>
        </w:rPr>
        <w:t>– 544 с.</w:t>
      </w:r>
    </w:p>
    <w:p w:rsidR="00FE7495" w:rsidRPr="00312BFA" w:rsidRDefault="00FE7495" w:rsidP="00FE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BFA">
        <w:rPr>
          <w:rFonts w:ascii="Times New Roman" w:hAnsi="Times New Roman"/>
          <w:sz w:val="24"/>
          <w:szCs w:val="24"/>
        </w:rPr>
        <w:t>2. Бунин И. А. Стихотворения</w:t>
      </w:r>
      <w:proofErr w:type="gramStart"/>
      <w:r w:rsidRPr="00312BF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12BFA">
        <w:rPr>
          <w:rFonts w:ascii="Times New Roman" w:hAnsi="Times New Roman"/>
          <w:bCs/>
          <w:sz w:val="24"/>
          <w:szCs w:val="24"/>
        </w:rPr>
        <w:t xml:space="preserve"> [в 2 томах] / И. А. Бунин ; </w:t>
      </w:r>
      <w:r w:rsidRPr="00312BFA">
        <w:rPr>
          <w:rFonts w:ascii="Times New Roman" w:hAnsi="Times New Roman"/>
          <w:sz w:val="24"/>
          <w:szCs w:val="24"/>
        </w:rPr>
        <w:t xml:space="preserve">вступ. статья, сост., </w:t>
      </w:r>
      <w:proofErr w:type="spellStart"/>
      <w:r w:rsidRPr="00312BFA">
        <w:rPr>
          <w:rFonts w:ascii="Times New Roman" w:hAnsi="Times New Roman"/>
          <w:sz w:val="24"/>
          <w:szCs w:val="24"/>
        </w:rPr>
        <w:t>подг</w:t>
      </w:r>
      <w:proofErr w:type="spellEnd"/>
      <w:r w:rsidRPr="00312BFA">
        <w:rPr>
          <w:rFonts w:ascii="Times New Roman" w:hAnsi="Times New Roman"/>
          <w:sz w:val="24"/>
          <w:szCs w:val="24"/>
        </w:rPr>
        <w:t>. текста, примеч. Т. М. </w:t>
      </w:r>
      <w:proofErr w:type="spellStart"/>
      <w:r w:rsidRPr="00312BFA">
        <w:rPr>
          <w:rFonts w:ascii="Times New Roman" w:hAnsi="Times New Roman"/>
          <w:sz w:val="24"/>
          <w:szCs w:val="24"/>
        </w:rPr>
        <w:t>Двинятиной</w:t>
      </w:r>
      <w:proofErr w:type="spellEnd"/>
      <w:r w:rsidRPr="00312BFA">
        <w:rPr>
          <w:rFonts w:ascii="Times New Roman" w:hAnsi="Times New Roman"/>
          <w:bCs/>
          <w:sz w:val="24"/>
          <w:szCs w:val="24"/>
        </w:rPr>
        <w:t xml:space="preserve">. </w:t>
      </w:r>
      <w:r w:rsidRPr="00312BFA">
        <w:rPr>
          <w:rFonts w:ascii="Times New Roman" w:hAnsi="Times New Roman"/>
          <w:sz w:val="24"/>
          <w:szCs w:val="24"/>
        </w:rPr>
        <w:t>– Санкт-Петербург</w:t>
      </w:r>
      <w:proofErr w:type="gramStart"/>
      <w:r w:rsidRPr="00312BFA">
        <w:rPr>
          <w:rFonts w:ascii="Times New Roman" w:hAnsi="Times New Roman"/>
          <w:sz w:val="24"/>
          <w:szCs w:val="24"/>
        </w:rPr>
        <w:t> :</w:t>
      </w:r>
      <w:proofErr w:type="gramEnd"/>
      <w:r w:rsidRPr="00312BFA">
        <w:rPr>
          <w:rFonts w:ascii="Times New Roman" w:hAnsi="Times New Roman"/>
          <w:sz w:val="24"/>
          <w:szCs w:val="24"/>
        </w:rPr>
        <w:t xml:space="preserve"> Изд-во Пушкинского Дома, </w:t>
      </w:r>
      <w:proofErr w:type="gramStart"/>
      <w:r w:rsidRPr="00312BFA">
        <w:rPr>
          <w:rFonts w:ascii="Times New Roman" w:hAnsi="Times New Roman"/>
          <w:sz w:val="24"/>
          <w:szCs w:val="24"/>
        </w:rPr>
        <w:t>Вита</w:t>
      </w:r>
      <w:proofErr w:type="gramEnd"/>
      <w:r w:rsidRPr="00312BFA">
        <w:rPr>
          <w:rFonts w:ascii="Times New Roman" w:hAnsi="Times New Roman"/>
          <w:sz w:val="24"/>
          <w:szCs w:val="24"/>
        </w:rPr>
        <w:t xml:space="preserve"> Нова, 2014. – </w:t>
      </w:r>
      <w:r w:rsidRPr="00312BFA">
        <w:rPr>
          <w:rFonts w:ascii="Times New Roman" w:hAnsi="Times New Roman"/>
          <w:bCs/>
          <w:sz w:val="24"/>
          <w:szCs w:val="24"/>
        </w:rPr>
        <w:t xml:space="preserve">Т. 2. </w:t>
      </w:r>
      <w:r w:rsidRPr="00312BFA">
        <w:rPr>
          <w:rFonts w:ascii="Times New Roman" w:hAnsi="Times New Roman"/>
          <w:sz w:val="24"/>
          <w:szCs w:val="24"/>
        </w:rPr>
        <w:t>– 544 с.</w:t>
      </w:r>
    </w:p>
    <w:p w:rsidR="00FE7495" w:rsidRPr="00312BFA" w:rsidRDefault="00FE7495" w:rsidP="00FE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BFA">
        <w:rPr>
          <w:rFonts w:ascii="Times New Roman" w:hAnsi="Times New Roman"/>
          <w:sz w:val="24"/>
          <w:szCs w:val="24"/>
        </w:rPr>
        <w:t>3. Ваганов, А. В. Сравнения в художественных произведениях М. А. Шолохова</w:t>
      </w:r>
      <w:proofErr w:type="gramStart"/>
      <w:r w:rsidRPr="00312BFA">
        <w:rPr>
          <w:rFonts w:ascii="Times New Roman" w:hAnsi="Times New Roman"/>
          <w:sz w:val="24"/>
          <w:szCs w:val="24"/>
        </w:rPr>
        <w:t> :</w:t>
      </w:r>
      <w:proofErr w:type="gramEnd"/>
      <w:r w:rsidR="00096A17">
        <w:rPr>
          <w:rFonts w:ascii="Times New Roman" w:hAnsi="Times New Roman"/>
          <w:sz w:val="24"/>
          <w:szCs w:val="24"/>
        </w:rPr>
        <w:t xml:space="preserve"> </w:t>
      </w:r>
      <w:r w:rsidRPr="00312BFA">
        <w:rPr>
          <w:rFonts w:ascii="Times New Roman" w:hAnsi="Times New Roman"/>
          <w:sz w:val="24"/>
          <w:szCs w:val="24"/>
          <w:shd w:val="clear" w:color="auto" w:fill="FFFFFF"/>
        </w:rPr>
        <w:t xml:space="preserve">автореферат диссертации на соискание ученой степени кандидата филологических наук / А. В. Ваганов ; Ростовский ордена Трудового Красного Знамени государственный университет. </w:t>
      </w:r>
      <w:r w:rsidRPr="00312BFA">
        <w:rPr>
          <w:rFonts w:ascii="Times New Roman" w:hAnsi="Times New Roman"/>
          <w:sz w:val="24"/>
          <w:szCs w:val="24"/>
        </w:rPr>
        <w:t xml:space="preserve">– </w:t>
      </w:r>
      <w:r w:rsidRPr="00312BFA">
        <w:rPr>
          <w:rFonts w:ascii="Times New Roman" w:hAnsi="Times New Roman"/>
          <w:sz w:val="24"/>
          <w:szCs w:val="24"/>
          <w:shd w:val="clear" w:color="auto" w:fill="FFFFFF"/>
        </w:rPr>
        <w:t xml:space="preserve">Ростов-на-Дону, 1991. </w:t>
      </w:r>
      <w:r w:rsidRPr="00312BFA">
        <w:rPr>
          <w:rFonts w:ascii="Times New Roman" w:hAnsi="Times New Roman"/>
          <w:sz w:val="24"/>
          <w:szCs w:val="24"/>
        </w:rPr>
        <w:t xml:space="preserve">– </w:t>
      </w:r>
      <w:r w:rsidRPr="00312BFA">
        <w:rPr>
          <w:rFonts w:ascii="Times New Roman" w:hAnsi="Times New Roman"/>
          <w:sz w:val="24"/>
          <w:szCs w:val="24"/>
          <w:shd w:val="clear" w:color="auto" w:fill="FFFFFF"/>
        </w:rPr>
        <w:t>21 с.</w:t>
      </w:r>
    </w:p>
    <w:p w:rsidR="00FE7495" w:rsidRDefault="00FE7495" w:rsidP="00FE7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BFA">
        <w:rPr>
          <w:rFonts w:ascii="Times New Roman" w:hAnsi="Times New Roman"/>
          <w:sz w:val="24"/>
          <w:szCs w:val="24"/>
        </w:rPr>
        <w:t xml:space="preserve">4. Исупова, С. М. Создание образности в поэтических произведениях И. А. Бунина через языковые средства выражения сравнения / С. М. Исупова, </w:t>
      </w:r>
      <w:proofErr w:type="spellStart"/>
      <w:r w:rsidRPr="00312BFA">
        <w:rPr>
          <w:rFonts w:ascii="Times New Roman" w:hAnsi="Times New Roman"/>
          <w:sz w:val="24"/>
          <w:szCs w:val="24"/>
        </w:rPr>
        <w:t>Чжан</w:t>
      </w:r>
      <w:proofErr w:type="spellEnd"/>
      <w:r w:rsidR="00096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BFA">
        <w:rPr>
          <w:rFonts w:ascii="Times New Roman" w:hAnsi="Times New Roman"/>
          <w:sz w:val="24"/>
          <w:szCs w:val="24"/>
        </w:rPr>
        <w:t>Цзинн</w:t>
      </w:r>
      <w:proofErr w:type="spellEnd"/>
      <w:r w:rsidRPr="00312BFA">
        <w:rPr>
          <w:rFonts w:ascii="Times New Roman" w:hAnsi="Times New Roman"/>
          <w:sz w:val="24"/>
          <w:szCs w:val="24"/>
        </w:rPr>
        <w:t xml:space="preserve"> // Евразийский союз ученых (ЕСУ). – 2017. – №10 (43). – С. 54-56.</w:t>
      </w:r>
    </w:p>
    <w:p w:rsidR="00C243EA" w:rsidRDefault="00C243EA" w:rsidP="00FE7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3EA" w:rsidRDefault="00C243EA" w:rsidP="00FE7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140" w:rsidRPr="00286140" w:rsidRDefault="00286140" w:rsidP="00286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конкурсной работы</w:t>
      </w:r>
    </w:p>
    <w:p w:rsidR="00C243EA" w:rsidRPr="00286140" w:rsidRDefault="00C243EA" w:rsidP="00C243EA">
      <w:pPr>
        <w:pStyle w:val="21"/>
        <w:shd w:val="clear" w:color="auto" w:fill="auto"/>
        <w:spacing w:line="240" w:lineRule="auto"/>
        <w:ind w:firstLine="567"/>
        <w:jc w:val="both"/>
        <w:rPr>
          <w:b/>
        </w:rPr>
      </w:pPr>
      <w:r w:rsidRPr="00286140">
        <w:rPr>
          <w:b/>
        </w:rPr>
        <w:t>Номинация 2. Курсовой проект (подготовлен не ранее 2022 г.).</w:t>
      </w:r>
    </w:p>
    <w:p w:rsidR="00C243EA" w:rsidRPr="00286140" w:rsidRDefault="00C243EA" w:rsidP="00C243EA">
      <w:pPr>
        <w:pStyle w:val="21"/>
        <w:shd w:val="clear" w:color="auto" w:fill="auto"/>
        <w:spacing w:line="240" w:lineRule="auto"/>
        <w:ind w:firstLine="567"/>
        <w:jc w:val="both"/>
        <w:rPr>
          <w:b/>
        </w:rPr>
      </w:pPr>
      <w:r w:rsidRPr="00286140">
        <w:rPr>
          <w:b/>
        </w:rPr>
        <w:t>Номинация 3. Выпускная квалификационная работа (подготовлена не ранее 2022 г.).</w:t>
      </w:r>
    </w:p>
    <w:p w:rsidR="00C243EA" w:rsidRPr="00286140" w:rsidRDefault="00C243EA" w:rsidP="00C243EA">
      <w:pPr>
        <w:pStyle w:val="21"/>
        <w:shd w:val="clear" w:color="auto" w:fill="auto"/>
        <w:spacing w:line="240" w:lineRule="auto"/>
        <w:ind w:firstLine="567"/>
        <w:jc w:val="both"/>
        <w:rPr>
          <w:b/>
        </w:rPr>
      </w:pPr>
      <w:r w:rsidRPr="00286140">
        <w:rPr>
          <w:b/>
        </w:rPr>
        <w:t>Номинация 4. Магистерская диссертация (подготовлена не ранее 2022 г.).</w:t>
      </w:r>
    </w:p>
    <w:p w:rsidR="00C243EA" w:rsidRPr="00286140" w:rsidRDefault="00C243EA" w:rsidP="00C243EA">
      <w:pPr>
        <w:pStyle w:val="21"/>
        <w:shd w:val="clear" w:color="auto" w:fill="auto"/>
        <w:spacing w:line="240" w:lineRule="auto"/>
        <w:ind w:firstLine="567"/>
        <w:jc w:val="both"/>
        <w:rPr>
          <w:b/>
        </w:rPr>
      </w:pPr>
      <w:r w:rsidRPr="00286140">
        <w:rPr>
          <w:b/>
        </w:rPr>
        <w:t>Номинация 5. Научная статья, опубликованная в журналах, сборниках конференций и т.д. (опубликована не ранее 2022 г.).</w:t>
      </w:r>
    </w:p>
    <w:p w:rsidR="00501EC1" w:rsidRDefault="00286140" w:rsidP="00286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495">
        <w:rPr>
          <w:rFonts w:ascii="Times New Roman" w:hAnsi="Times New Roman" w:cs="Times New Roman"/>
          <w:noProof/>
          <w:sz w:val="28"/>
          <w:szCs w:val="28"/>
        </w:rPr>
        <w:t>1. О</w:t>
      </w:r>
      <w:proofErr w:type="spellStart"/>
      <w:r w:rsidRPr="00FE7495">
        <w:rPr>
          <w:rFonts w:ascii="Times New Roman" w:hAnsi="Times New Roman" w:cs="Times New Roman"/>
          <w:bCs/>
          <w:sz w:val="28"/>
          <w:szCs w:val="28"/>
        </w:rPr>
        <w:t>бъем</w:t>
      </w:r>
      <w:proofErr w:type="spellEnd"/>
      <w:r w:rsidR="00501EC1">
        <w:rPr>
          <w:rFonts w:ascii="Times New Roman" w:hAnsi="Times New Roman" w:cs="Times New Roman"/>
          <w:bCs/>
          <w:sz w:val="28"/>
          <w:szCs w:val="28"/>
        </w:rPr>
        <w:t xml:space="preserve"> (примерный):</w:t>
      </w:r>
    </w:p>
    <w:p w:rsidR="00501EC1" w:rsidRDefault="00501EC1" w:rsidP="00286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49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курсовой проект </w:t>
      </w: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>25 – 30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01EC1" w:rsidRDefault="00501EC1" w:rsidP="00501E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3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 w:rsidR="00C3651B">
        <w:rPr>
          <w:rFonts w:ascii="Times New Roman" w:hAnsi="Times New Roman" w:cs="Times New Roman"/>
          <w:sz w:val="28"/>
          <w:szCs w:val="28"/>
        </w:rPr>
        <w:t xml:space="preserve"> </w:t>
      </w: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3651B">
        <w:rPr>
          <w:rFonts w:ascii="Times New Roman" w:hAnsi="Times New Roman" w:cs="Times New Roman"/>
          <w:sz w:val="28"/>
          <w:szCs w:val="28"/>
        </w:rPr>
        <w:t xml:space="preserve"> 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>50 – 60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01EC1" w:rsidRDefault="00501EC1" w:rsidP="00501E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магистерская диссертация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>70 – 80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01EC1" w:rsidRDefault="00501EC1" w:rsidP="00501E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научная статья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FE7495">
        <w:rPr>
          <w:rFonts w:ascii="Times New Roman" w:hAnsi="Times New Roman" w:cs="Times New Roman"/>
          <w:bCs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6140" w:rsidRPr="00FE7495" w:rsidRDefault="00286140" w:rsidP="00286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495">
        <w:rPr>
          <w:rFonts w:ascii="Times New Roman" w:hAnsi="Times New Roman" w:cs="Times New Roman"/>
          <w:noProof/>
          <w:sz w:val="28"/>
          <w:szCs w:val="28"/>
        </w:rPr>
        <w:t xml:space="preserve">2. Редактор: </w:t>
      </w:r>
      <w:r w:rsidRPr="00FE7495">
        <w:rPr>
          <w:rFonts w:ascii="Times New Roman" w:hAnsi="Times New Roman" w:cs="Times New Roman"/>
          <w:noProof/>
          <w:sz w:val="28"/>
          <w:szCs w:val="28"/>
          <w:lang w:val="en-US"/>
        </w:rPr>
        <w:t>MicrosoftWord</w:t>
      </w:r>
      <w:r w:rsidRPr="00FE749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86140" w:rsidRPr="00FE7495" w:rsidRDefault="00286140" w:rsidP="00286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495">
        <w:rPr>
          <w:rFonts w:ascii="Times New Roman" w:hAnsi="Times New Roman" w:cs="Times New Roman"/>
          <w:noProof/>
          <w:sz w:val="28"/>
          <w:szCs w:val="28"/>
        </w:rPr>
        <w:t>3. Размер страницы – А4, ориентация листа – «книжная».</w:t>
      </w:r>
    </w:p>
    <w:p w:rsidR="00286140" w:rsidRPr="00FE7495" w:rsidRDefault="00286140" w:rsidP="00286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495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FE7495">
        <w:rPr>
          <w:rFonts w:ascii="Times New Roman" w:hAnsi="Times New Roman" w:cs="Times New Roman"/>
          <w:sz w:val="28"/>
          <w:szCs w:val="28"/>
        </w:rPr>
        <w:t xml:space="preserve">Поля по 2 см со всех сторон. </w:t>
      </w:r>
      <w:r w:rsidRPr="00FE7495">
        <w:rPr>
          <w:rFonts w:ascii="Times New Roman" w:hAnsi="Times New Roman" w:cs="Times New Roman"/>
          <w:noProof/>
          <w:sz w:val="28"/>
          <w:szCs w:val="28"/>
        </w:rPr>
        <w:t>Отступ первой строки – 1,25 см.</w:t>
      </w:r>
    </w:p>
    <w:p w:rsidR="00286140" w:rsidRPr="00FE7495" w:rsidRDefault="00286140" w:rsidP="00286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495">
        <w:rPr>
          <w:rFonts w:ascii="Times New Roman" w:hAnsi="Times New Roman" w:cs="Times New Roman"/>
          <w:noProof/>
          <w:sz w:val="28"/>
          <w:szCs w:val="28"/>
        </w:rPr>
        <w:t xml:space="preserve">5. Шрифт – </w:t>
      </w:r>
      <w:r w:rsidRPr="00FE7495">
        <w:rPr>
          <w:rFonts w:ascii="Times New Roman" w:hAnsi="Times New Roman" w:cs="Times New Roman"/>
          <w:noProof/>
          <w:sz w:val="28"/>
          <w:szCs w:val="28"/>
          <w:lang w:val="en-US"/>
        </w:rPr>
        <w:t>TimesNewRoman</w:t>
      </w:r>
      <w:r w:rsidRPr="00FE7495">
        <w:rPr>
          <w:rFonts w:ascii="Times New Roman" w:hAnsi="Times New Roman" w:cs="Times New Roman"/>
          <w:noProof/>
          <w:sz w:val="28"/>
          <w:szCs w:val="28"/>
        </w:rPr>
        <w:t xml:space="preserve">, межстрочный интервал – </w:t>
      </w:r>
      <w:r w:rsidR="00501EC1">
        <w:rPr>
          <w:rFonts w:ascii="Times New Roman" w:hAnsi="Times New Roman" w:cs="Times New Roman"/>
          <w:noProof/>
          <w:sz w:val="28"/>
          <w:szCs w:val="28"/>
        </w:rPr>
        <w:t>1,5</w:t>
      </w:r>
      <w:r w:rsidRPr="00FE749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243EA" w:rsidRPr="00C243EA" w:rsidRDefault="00C243EA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Титульный лист должен содержать</w:t>
      </w:r>
      <w:r w:rsidR="00474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следующую информацию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06E0" w:rsidRPr="00C243EA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название </w:t>
      </w:r>
      <w:r w:rsidR="002E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онкурса;</w:t>
      </w:r>
    </w:p>
    <w:p w:rsidR="00A106E0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работы;</w:t>
      </w:r>
    </w:p>
    <w:p w:rsidR="00A106E0" w:rsidRDefault="00855BD0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ФИО </w:t>
      </w:r>
      <w:r w:rsidR="00A10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</w:t>
      </w:r>
      <w:r w:rsidR="002E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(участников)</w:t>
      </w:r>
      <w:r w:rsidR="00A10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06E0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 учебы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7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официальное название)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A106E0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243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край, область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населенный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06E0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конкурсной </w:t>
      </w:r>
      <w:r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06E0" w:rsidRPr="00C243EA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категория участника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класса / группы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06E0" w:rsidRPr="00C243EA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онкурса;</w:t>
      </w:r>
    </w:p>
    <w:p w:rsidR="00A106E0" w:rsidRPr="00C243EA" w:rsidRDefault="00A106E0" w:rsidP="00A1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опубликованной статьи указать выходные</w:t>
      </w:r>
      <w:r w:rsidR="002E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данные);</w:t>
      </w:r>
    </w:p>
    <w:p w:rsidR="00C243EA" w:rsidRDefault="00855BD0" w:rsidP="008B27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2E3B57">
        <w:rPr>
          <w:rFonts w:ascii="Times New Roman" w:hAnsi="Times New Roman" w:cs="Times New Roman"/>
          <w:sz w:val="28"/>
          <w:szCs w:val="28"/>
        </w:rPr>
        <w:t xml:space="preserve"> </w:t>
      </w:r>
      <w:r w:rsidR="008B274C" w:rsidRPr="00C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научного руководителя</w:t>
      </w:r>
      <w:r w:rsidR="008B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место работы, должность, ученая степень (</w:t>
      </w:r>
      <w:r w:rsidR="008B274C" w:rsidRPr="000B60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наличии</w:t>
      </w:r>
      <w:r w:rsidR="008B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ученое звание (</w:t>
      </w:r>
      <w:r w:rsidR="008B274C" w:rsidRPr="000B60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наличии</w:t>
      </w:r>
      <w:r w:rsidR="008B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43EA" w:rsidRPr="00C243EA" w:rsidRDefault="00855BD0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Примерная структура конкурсной работы:</w:t>
      </w:r>
    </w:p>
    <w:p w:rsidR="00C243EA" w:rsidRPr="00C243EA" w:rsidRDefault="00855BD0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введение: актуальность, цель и задачи,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и предмет исследования, используемые методы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43EA" w:rsidRPr="00C243EA" w:rsidRDefault="00855BD0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теоретическая часть;</w:t>
      </w:r>
    </w:p>
    <w:p w:rsidR="00C243EA" w:rsidRPr="00C243EA" w:rsidRDefault="00855BD0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практическая часть с описанием</w:t>
      </w:r>
      <w:r w:rsidR="002E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полученных результатов;</w:t>
      </w:r>
    </w:p>
    <w:p w:rsidR="00C243EA" w:rsidRPr="00C243EA" w:rsidRDefault="00855BD0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заключение;</w:t>
      </w:r>
    </w:p>
    <w:p w:rsidR="00C243EA" w:rsidRPr="00C243EA" w:rsidRDefault="00855BD0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список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используемых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источников;</w:t>
      </w:r>
    </w:p>
    <w:p w:rsidR="00C243EA" w:rsidRDefault="00E71025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95">
        <w:rPr>
          <w:rFonts w:ascii="Times New Roman" w:hAnsi="Times New Roman" w:cs="Times New Roman"/>
          <w:sz w:val="28"/>
          <w:szCs w:val="28"/>
        </w:rPr>
        <w:t>–</w:t>
      </w:r>
      <w:r w:rsidR="00C243EA" w:rsidRPr="00C24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приложения.</w:t>
      </w:r>
    </w:p>
    <w:p w:rsidR="00E71025" w:rsidRDefault="00E71025" w:rsidP="0050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1025" w:rsidRPr="00E71025" w:rsidRDefault="00E71025" w:rsidP="00E710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0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 оформления титульного листа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71025" w:rsidTr="00E71025">
        <w:trPr>
          <w:jc w:val="center"/>
        </w:trPr>
        <w:tc>
          <w:tcPr>
            <w:tcW w:w="9345" w:type="dxa"/>
          </w:tcPr>
          <w:p w:rsidR="00E71025" w:rsidRDefault="00E71025" w:rsidP="00E71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1025" w:rsidRDefault="00E71025" w:rsidP="00E7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D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55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57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</w:t>
            </w:r>
            <w:r w:rsidRPr="005558D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2E3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8D9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научно-исследовательских работ «Россия Ивана Бунина</w:t>
            </w:r>
            <w:r w:rsidR="002E3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8D9">
              <w:rPr>
                <w:rFonts w:ascii="Times New Roman" w:hAnsi="Times New Roman" w:cs="Times New Roman"/>
                <w:sz w:val="28"/>
                <w:szCs w:val="28"/>
              </w:rPr>
              <w:t>в современном научном дискурсе»</w:t>
            </w:r>
          </w:p>
          <w:p w:rsidR="00E71025" w:rsidRDefault="00E71025" w:rsidP="00E71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461F" w:rsidRDefault="0017461F" w:rsidP="00E71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461F" w:rsidRDefault="0017461F" w:rsidP="00E71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научно-исследовательской работы:</w:t>
            </w:r>
          </w:p>
          <w:p w:rsidR="00E71025" w:rsidRDefault="00E71025" w:rsidP="00E7102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СРАВНИТЕЛЬНЫЕ КОНСТРУКЦИИ С КОМПОНЕНТОМ-МИФОНИМОМ В ПОЭЗИИ И. А. БУНИНА</w:t>
            </w:r>
          </w:p>
          <w:p w:rsidR="00E71025" w:rsidRDefault="00E71025" w:rsidP="00E7102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7461F" w:rsidRDefault="002E3B57" w:rsidP="0017461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17461F">
              <w:rPr>
                <w:rFonts w:ascii="Times New Roman" w:hAnsi="Times New Roman"/>
                <w:noProof/>
                <w:sz w:val="28"/>
                <w:szCs w:val="28"/>
              </w:rPr>
              <w:t>ыполнил:</w:t>
            </w:r>
          </w:p>
          <w:p w:rsidR="0017461F" w:rsidRDefault="0017461F" w:rsidP="0017461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461F">
              <w:rPr>
                <w:rFonts w:ascii="Times New Roman" w:hAnsi="Times New Roman"/>
                <w:noProof/>
                <w:sz w:val="28"/>
                <w:szCs w:val="28"/>
              </w:rPr>
              <w:t>Е.В. Семенова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</w:p>
          <w:p w:rsidR="0017461F" w:rsidRPr="002E3B57" w:rsidRDefault="008B274C" w:rsidP="0017461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B57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2E3B5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E3B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7461F" w:rsidRPr="002E3B57">
              <w:rPr>
                <w:rFonts w:ascii="Times New Roman" w:hAnsi="Times New Roman"/>
                <w:sz w:val="28"/>
                <w:szCs w:val="28"/>
              </w:rPr>
              <w:t xml:space="preserve">Елецкий государственный </w:t>
            </w:r>
          </w:p>
          <w:p w:rsidR="0017461F" w:rsidRPr="002E3B57" w:rsidRDefault="0017461F" w:rsidP="0017461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B57">
              <w:rPr>
                <w:rFonts w:ascii="Times New Roman" w:hAnsi="Times New Roman"/>
                <w:sz w:val="28"/>
                <w:szCs w:val="28"/>
              </w:rPr>
              <w:t>университет им.</w:t>
            </w:r>
            <w:r w:rsidRPr="002E3B5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E3B57">
              <w:rPr>
                <w:rFonts w:ascii="Times New Roman" w:hAnsi="Times New Roman"/>
                <w:sz w:val="28"/>
                <w:szCs w:val="28"/>
              </w:rPr>
              <w:t>И.А.</w:t>
            </w:r>
            <w:r w:rsidRPr="002E3B5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E3B57">
              <w:rPr>
                <w:rFonts w:ascii="Times New Roman" w:hAnsi="Times New Roman"/>
                <w:sz w:val="28"/>
                <w:szCs w:val="28"/>
              </w:rPr>
              <w:t>Бунина</w:t>
            </w:r>
            <w:r w:rsidR="008B274C" w:rsidRPr="002E3B5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461F" w:rsidRPr="0017461F" w:rsidRDefault="0017461F" w:rsidP="0017461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61F">
              <w:rPr>
                <w:rFonts w:ascii="Times New Roman" w:hAnsi="Times New Roman"/>
                <w:sz w:val="28"/>
                <w:szCs w:val="28"/>
              </w:rPr>
              <w:t>Россия, Липецкая область, г. Елец</w:t>
            </w:r>
          </w:p>
          <w:p w:rsidR="0017461F" w:rsidRDefault="0017461F" w:rsidP="00E7102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3"/>
              <w:gridCol w:w="5976"/>
            </w:tblGrid>
            <w:tr w:rsidR="00A106E0" w:rsidTr="008B274C">
              <w:tc>
                <w:tcPr>
                  <w:tcW w:w="3143" w:type="dxa"/>
                </w:tcPr>
                <w:p w:rsidR="00A106E0" w:rsidRPr="002E3B57" w:rsidRDefault="00A106E0" w:rsidP="00A106E0">
                  <w:pPr>
                    <w:jc w:val="both"/>
                    <w:rPr>
                      <w:rFonts w:ascii="Times New Roman" w:hAnsi="Times New Roman"/>
                      <w:i/>
                      <w:noProof/>
                      <w:sz w:val="28"/>
                      <w:szCs w:val="28"/>
                    </w:rPr>
                  </w:pPr>
                  <w:r w:rsidRPr="002E3B57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Категория участников: </w:t>
                  </w:r>
                </w:p>
              </w:tc>
              <w:tc>
                <w:tcPr>
                  <w:tcW w:w="5976" w:type="dxa"/>
                </w:tcPr>
                <w:p w:rsidR="00A106E0" w:rsidRDefault="00A106E0" w:rsidP="00A106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17461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обучающийся организации высшего образования по</w:t>
                  </w:r>
                  <w:r w:rsidR="00222E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461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программе </w:t>
                  </w:r>
                  <w:proofErr w:type="spellStart"/>
                  <w:r w:rsidRPr="0017461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бакалавриата</w:t>
                  </w:r>
                  <w:proofErr w:type="spellEnd"/>
                  <w:r w:rsidRPr="0017461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(3 курс)</w:t>
                  </w:r>
                </w:p>
              </w:tc>
            </w:tr>
            <w:tr w:rsidR="00A106E0" w:rsidTr="008B274C">
              <w:tc>
                <w:tcPr>
                  <w:tcW w:w="3143" w:type="dxa"/>
                </w:tcPr>
                <w:p w:rsidR="00A106E0" w:rsidRPr="002E3B57" w:rsidRDefault="00A106E0" w:rsidP="002E3B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noProof/>
                      <w:sz w:val="28"/>
                      <w:szCs w:val="28"/>
                    </w:rPr>
                  </w:pPr>
                  <w:r w:rsidRPr="002E3B57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Направление </w:t>
                  </w:r>
                  <w:r w:rsidR="002E3B57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К</w:t>
                  </w:r>
                  <w:r w:rsidRPr="002E3B57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онкурса:</w:t>
                  </w:r>
                </w:p>
              </w:tc>
              <w:tc>
                <w:tcPr>
                  <w:tcW w:w="5976" w:type="dxa"/>
                </w:tcPr>
                <w:p w:rsidR="00A106E0" w:rsidRDefault="00A106E0" w:rsidP="00A106E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17461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Бунинская Россия сквозь призму филологических исследований</w:t>
                  </w:r>
                </w:p>
              </w:tc>
            </w:tr>
            <w:tr w:rsidR="00A106E0" w:rsidTr="008B274C">
              <w:tc>
                <w:tcPr>
                  <w:tcW w:w="3143" w:type="dxa"/>
                </w:tcPr>
                <w:p w:rsidR="00A106E0" w:rsidRPr="002E3B57" w:rsidRDefault="00A106E0" w:rsidP="00A106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noProof/>
                      <w:sz w:val="28"/>
                      <w:szCs w:val="28"/>
                    </w:rPr>
                  </w:pPr>
                  <w:r w:rsidRPr="002E3B57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Номинация:</w:t>
                  </w:r>
                </w:p>
              </w:tc>
              <w:tc>
                <w:tcPr>
                  <w:tcW w:w="5976" w:type="dxa"/>
                </w:tcPr>
                <w:p w:rsidR="00A106E0" w:rsidRDefault="00A106E0" w:rsidP="00A106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17461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Курсовой проект</w:t>
                  </w:r>
                </w:p>
              </w:tc>
            </w:tr>
            <w:tr w:rsidR="00A106E0" w:rsidTr="008B274C">
              <w:tc>
                <w:tcPr>
                  <w:tcW w:w="3143" w:type="dxa"/>
                </w:tcPr>
                <w:p w:rsidR="00A106E0" w:rsidRPr="002E3B57" w:rsidRDefault="00A106E0" w:rsidP="00A106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noProof/>
                      <w:sz w:val="28"/>
                      <w:szCs w:val="28"/>
                    </w:rPr>
                  </w:pPr>
                  <w:r w:rsidRPr="002E3B5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Научный руководитель:</w:t>
                  </w:r>
                </w:p>
              </w:tc>
              <w:tc>
                <w:tcPr>
                  <w:tcW w:w="5976" w:type="dxa"/>
                </w:tcPr>
                <w:p w:rsidR="00A106E0" w:rsidRDefault="008B274C" w:rsidP="008B27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17461F">
                    <w:rPr>
                      <w:rFonts w:ascii="Times New Roman" w:hAnsi="Times New Roman"/>
                      <w:sz w:val="28"/>
                      <w:szCs w:val="28"/>
                    </w:rPr>
                    <w:t>Н.</w:t>
                  </w:r>
                  <w:r w:rsidRPr="0017461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 </w:t>
                  </w:r>
                  <w:r w:rsidRPr="0017461F">
                    <w:rPr>
                      <w:rFonts w:ascii="Times New Roman" w:hAnsi="Times New Roman"/>
                      <w:sz w:val="28"/>
                      <w:szCs w:val="28"/>
                    </w:rPr>
                    <w:t>А.</w:t>
                  </w:r>
                  <w:r w:rsidRPr="0017461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 </w:t>
                  </w:r>
                  <w:r w:rsidRPr="0017461F">
                    <w:rPr>
                      <w:rFonts w:ascii="Times New Roman" w:hAnsi="Times New Roman"/>
                      <w:sz w:val="28"/>
                      <w:szCs w:val="28"/>
                    </w:rPr>
                    <w:t>Бородина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AC653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106E0" w:rsidRPr="0017461F">
                    <w:rPr>
                      <w:rFonts w:ascii="Times New Roman" w:hAnsi="Times New Roman"/>
                      <w:sz w:val="28"/>
                      <w:szCs w:val="28"/>
                    </w:rPr>
                    <w:t>к. ф. н, доцент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доцент кафедры русской филологии и журналист</w:t>
                  </w:r>
                  <w:r w:rsidR="00AC653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ки ФГБОУ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«Елецкий государственный университет им. И.А. Бунина»</w:t>
                  </w:r>
                </w:p>
              </w:tc>
            </w:tr>
          </w:tbl>
          <w:p w:rsidR="00E71025" w:rsidRDefault="00E71025" w:rsidP="001746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71025" w:rsidRPr="00C243EA" w:rsidRDefault="00E71025" w:rsidP="00E710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71025" w:rsidRPr="00C243EA" w:rsidSect="0017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91E6CA6"/>
    <w:multiLevelType w:val="hybridMultilevel"/>
    <w:tmpl w:val="E326A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A12946"/>
    <w:multiLevelType w:val="multilevel"/>
    <w:tmpl w:val="39B8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C2023"/>
    <w:multiLevelType w:val="multilevel"/>
    <w:tmpl w:val="1F1E48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29EA2323"/>
    <w:multiLevelType w:val="multilevel"/>
    <w:tmpl w:val="6DCC86D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A3620EB"/>
    <w:multiLevelType w:val="multilevel"/>
    <w:tmpl w:val="0846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C0489"/>
    <w:multiLevelType w:val="multilevel"/>
    <w:tmpl w:val="4B7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61568"/>
    <w:multiLevelType w:val="multilevel"/>
    <w:tmpl w:val="D822405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4B111DD0"/>
    <w:multiLevelType w:val="hybridMultilevel"/>
    <w:tmpl w:val="EDAC9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08759B"/>
    <w:multiLevelType w:val="multilevel"/>
    <w:tmpl w:val="1CD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B7194"/>
    <w:multiLevelType w:val="multilevel"/>
    <w:tmpl w:val="31F60DA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59DA4A6C"/>
    <w:multiLevelType w:val="multilevel"/>
    <w:tmpl w:val="B5B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86A3B"/>
    <w:multiLevelType w:val="multilevel"/>
    <w:tmpl w:val="334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640DA"/>
    <w:multiLevelType w:val="multilevel"/>
    <w:tmpl w:val="3A06835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3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31006"/>
    <w:rsid w:val="00096A17"/>
    <w:rsid w:val="000B609A"/>
    <w:rsid w:val="000F7DC9"/>
    <w:rsid w:val="00160502"/>
    <w:rsid w:val="00171227"/>
    <w:rsid w:val="0017461F"/>
    <w:rsid w:val="00183D40"/>
    <w:rsid w:val="001C2550"/>
    <w:rsid w:val="0020094C"/>
    <w:rsid w:val="00222E54"/>
    <w:rsid w:val="002429F7"/>
    <w:rsid w:val="0024605C"/>
    <w:rsid w:val="00286140"/>
    <w:rsid w:val="002A3C50"/>
    <w:rsid w:val="002A5C03"/>
    <w:rsid w:val="002D1256"/>
    <w:rsid w:val="002D3FE6"/>
    <w:rsid w:val="002E3B57"/>
    <w:rsid w:val="002E6679"/>
    <w:rsid w:val="00312BFA"/>
    <w:rsid w:val="00331006"/>
    <w:rsid w:val="003F208E"/>
    <w:rsid w:val="003F26BD"/>
    <w:rsid w:val="00416B55"/>
    <w:rsid w:val="00417763"/>
    <w:rsid w:val="00466F14"/>
    <w:rsid w:val="00474CD2"/>
    <w:rsid w:val="00482849"/>
    <w:rsid w:val="004A01A6"/>
    <w:rsid w:val="004A44B1"/>
    <w:rsid w:val="004E0F55"/>
    <w:rsid w:val="00501EC1"/>
    <w:rsid w:val="005032B8"/>
    <w:rsid w:val="005558D9"/>
    <w:rsid w:val="00557371"/>
    <w:rsid w:val="005D0032"/>
    <w:rsid w:val="005D0C8B"/>
    <w:rsid w:val="00643BF2"/>
    <w:rsid w:val="00650F97"/>
    <w:rsid w:val="00655569"/>
    <w:rsid w:val="00656480"/>
    <w:rsid w:val="00680FAA"/>
    <w:rsid w:val="0069658E"/>
    <w:rsid w:val="00700C3E"/>
    <w:rsid w:val="00712697"/>
    <w:rsid w:val="00715708"/>
    <w:rsid w:val="00722353"/>
    <w:rsid w:val="00723E6F"/>
    <w:rsid w:val="007612DC"/>
    <w:rsid w:val="00776255"/>
    <w:rsid w:val="007B408C"/>
    <w:rsid w:val="007B78DD"/>
    <w:rsid w:val="007C6D25"/>
    <w:rsid w:val="007D7BB3"/>
    <w:rsid w:val="00842C05"/>
    <w:rsid w:val="008430AC"/>
    <w:rsid w:val="00855BD0"/>
    <w:rsid w:val="008937D3"/>
    <w:rsid w:val="008B274C"/>
    <w:rsid w:val="008B7724"/>
    <w:rsid w:val="008D3080"/>
    <w:rsid w:val="00951BC5"/>
    <w:rsid w:val="00961BC5"/>
    <w:rsid w:val="00990EAB"/>
    <w:rsid w:val="00991FCB"/>
    <w:rsid w:val="009C390C"/>
    <w:rsid w:val="00A106E0"/>
    <w:rsid w:val="00A1641E"/>
    <w:rsid w:val="00A25A8B"/>
    <w:rsid w:val="00A41FFA"/>
    <w:rsid w:val="00A623AD"/>
    <w:rsid w:val="00A67370"/>
    <w:rsid w:val="00A96ACD"/>
    <w:rsid w:val="00AC6534"/>
    <w:rsid w:val="00AD0EAA"/>
    <w:rsid w:val="00AF73EA"/>
    <w:rsid w:val="00B136FF"/>
    <w:rsid w:val="00B71BCD"/>
    <w:rsid w:val="00B80E51"/>
    <w:rsid w:val="00BA2E4B"/>
    <w:rsid w:val="00BB40E4"/>
    <w:rsid w:val="00C20924"/>
    <w:rsid w:val="00C238B5"/>
    <w:rsid w:val="00C243EA"/>
    <w:rsid w:val="00C3651B"/>
    <w:rsid w:val="00C36E04"/>
    <w:rsid w:val="00C45413"/>
    <w:rsid w:val="00C7194E"/>
    <w:rsid w:val="00C75ED0"/>
    <w:rsid w:val="00C7797A"/>
    <w:rsid w:val="00C850A0"/>
    <w:rsid w:val="00C9001F"/>
    <w:rsid w:val="00CC5D49"/>
    <w:rsid w:val="00DC0FFD"/>
    <w:rsid w:val="00DD6E8E"/>
    <w:rsid w:val="00DF4E80"/>
    <w:rsid w:val="00E118AD"/>
    <w:rsid w:val="00E161DA"/>
    <w:rsid w:val="00E2439E"/>
    <w:rsid w:val="00E30D41"/>
    <w:rsid w:val="00E45057"/>
    <w:rsid w:val="00E6517A"/>
    <w:rsid w:val="00E665F0"/>
    <w:rsid w:val="00E71025"/>
    <w:rsid w:val="00E71620"/>
    <w:rsid w:val="00E916BD"/>
    <w:rsid w:val="00EE191A"/>
    <w:rsid w:val="00F03615"/>
    <w:rsid w:val="00F71A4E"/>
    <w:rsid w:val="00F82BBC"/>
    <w:rsid w:val="00F95A9A"/>
    <w:rsid w:val="00FB22A2"/>
    <w:rsid w:val="00FE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7724"/>
    <w:rPr>
      <w:b/>
      <w:bCs/>
    </w:rPr>
  </w:style>
  <w:style w:type="paragraph" w:styleId="a4">
    <w:name w:val="Normal (Web)"/>
    <w:basedOn w:val="a"/>
    <w:uiPriority w:val="99"/>
    <w:unhideWhenUsed/>
    <w:rsid w:val="008B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24"/>
    <w:rPr>
      <w:color w:val="0000FF"/>
      <w:u w:val="single"/>
    </w:rPr>
  </w:style>
  <w:style w:type="paragraph" w:customStyle="1" w:styleId="msonormalcxspmiddlecxspmiddle">
    <w:name w:val="msonormalcxspmiddlecxspmiddle"/>
    <w:basedOn w:val="a"/>
    <w:uiPriority w:val="99"/>
    <w:rsid w:val="008B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A623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623AD"/>
    <w:pPr>
      <w:widowControl w:val="0"/>
      <w:shd w:val="clear" w:color="auto" w:fill="FFFFFF"/>
      <w:spacing w:after="0" w:line="326" w:lineRule="exact"/>
      <w:ind w:hanging="36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uiPriority w:val="99"/>
    <w:rsid w:val="00A623AD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A623AD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E6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A5C03"/>
    <w:pPr>
      <w:ind w:left="720"/>
      <w:contextualSpacing/>
    </w:pPr>
  </w:style>
  <w:style w:type="character" w:styleId="a9">
    <w:name w:val="Emphasis"/>
    <w:basedOn w:val="a0"/>
    <w:uiPriority w:val="20"/>
    <w:qFormat/>
    <w:rsid w:val="005558D9"/>
    <w:rPr>
      <w:i/>
      <w:iCs/>
    </w:rPr>
  </w:style>
  <w:style w:type="table" w:styleId="aa">
    <w:name w:val="Table Grid"/>
    <w:basedOn w:val="a1"/>
    <w:uiPriority w:val="39"/>
    <w:rsid w:val="0071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FE7495"/>
  </w:style>
  <w:style w:type="character" w:customStyle="1" w:styleId="ezkurwreuab5ozgtqnkl">
    <w:name w:val="ezkurwreuab5ozgtqnkl"/>
    <w:basedOn w:val="a0"/>
    <w:rsid w:val="00A1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anadezhd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gu.k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u.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15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PlayeR</cp:lastModifiedBy>
  <cp:revision>39</cp:revision>
  <cp:lastPrinted>2024-07-04T08:08:00Z</cp:lastPrinted>
  <dcterms:created xsi:type="dcterms:W3CDTF">2024-07-02T11:49:00Z</dcterms:created>
  <dcterms:modified xsi:type="dcterms:W3CDTF">2024-09-04T06:27:00Z</dcterms:modified>
</cp:coreProperties>
</file>