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1B11" w:rsidRPr="002B1B11" w:rsidRDefault="002B1B11" w:rsidP="002B1B11">
      <w:pPr>
        <w:spacing w:line="322" w:lineRule="exact"/>
        <w:ind w:left="187" w:right="188"/>
        <w:jc w:val="center"/>
        <w:rPr>
          <w:b/>
          <w:sz w:val="28"/>
        </w:rPr>
      </w:pPr>
      <w:r w:rsidRPr="002B1B11">
        <w:rPr>
          <w:b/>
          <w:sz w:val="28"/>
        </w:rPr>
        <w:t>44.03.05 Педагогическое образование (с двумя профилями подготовки)</w:t>
      </w:r>
    </w:p>
    <w:p w:rsidR="002B1B11" w:rsidRDefault="002B1B11" w:rsidP="002B1B11">
      <w:pPr>
        <w:spacing w:line="322" w:lineRule="exact"/>
        <w:ind w:left="187" w:right="188"/>
        <w:jc w:val="center"/>
        <w:rPr>
          <w:b/>
          <w:sz w:val="28"/>
        </w:rPr>
      </w:pPr>
      <w:r w:rsidRPr="002B1B11">
        <w:rPr>
          <w:b/>
          <w:sz w:val="28"/>
        </w:rPr>
        <w:t>Физика, Естествознание (биология, химия, астрономия)</w:t>
      </w:r>
      <w:bookmarkStart w:id="0" w:name="_GoBack"/>
      <w:bookmarkEnd w:id="0"/>
    </w:p>
    <w:p w:rsidR="002B1B11" w:rsidRDefault="002B1B11" w:rsidP="002B1B11">
      <w:pPr>
        <w:spacing w:line="322" w:lineRule="exact"/>
        <w:ind w:left="187" w:right="188"/>
        <w:jc w:val="center"/>
        <w:rPr>
          <w:b/>
          <w:sz w:val="28"/>
        </w:rPr>
      </w:pPr>
      <w:r>
        <w:rPr>
          <w:b/>
          <w:sz w:val="28"/>
        </w:rPr>
        <w:t>Вопросы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к</w:t>
      </w:r>
      <w:r>
        <w:rPr>
          <w:b/>
          <w:spacing w:val="-2"/>
          <w:sz w:val="28"/>
        </w:rPr>
        <w:t xml:space="preserve"> экзамену</w:t>
      </w:r>
    </w:p>
    <w:p w:rsidR="002B1B11" w:rsidRDefault="002B1B11" w:rsidP="002B1B11">
      <w:pPr>
        <w:ind w:left="187" w:right="188"/>
        <w:jc w:val="center"/>
        <w:rPr>
          <w:b/>
          <w:sz w:val="28"/>
        </w:rPr>
      </w:pPr>
      <w:r>
        <w:rPr>
          <w:b/>
          <w:sz w:val="28"/>
        </w:rPr>
        <w:t>(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6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семестр,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очная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форма</w:t>
      </w:r>
      <w:r>
        <w:rPr>
          <w:b/>
          <w:spacing w:val="-4"/>
          <w:sz w:val="28"/>
        </w:rPr>
        <w:t xml:space="preserve"> </w:t>
      </w:r>
      <w:r>
        <w:rPr>
          <w:b/>
          <w:spacing w:val="-2"/>
          <w:sz w:val="28"/>
        </w:rPr>
        <w:t>обучения)</w:t>
      </w:r>
    </w:p>
    <w:p w:rsidR="002B1B11" w:rsidRDefault="002B1B11" w:rsidP="002B1B11">
      <w:pPr>
        <w:pStyle w:val="a3"/>
        <w:numPr>
          <w:ilvl w:val="1"/>
          <w:numId w:val="1"/>
        </w:numPr>
        <w:tabs>
          <w:tab w:val="left" w:pos="849"/>
        </w:tabs>
        <w:spacing w:before="321"/>
        <w:ind w:left="141" w:right="148" w:firstLine="0"/>
        <w:rPr>
          <w:sz w:val="28"/>
        </w:rPr>
      </w:pPr>
      <w:r>
        <w:rPr>
          <w:sz w:val="28"/>
        </w:rPr>
        <w:t>Генетика</w:t>
      </w:r>
      <w:r>
        <w:rPr>
          <w:spacing w:val="-1"/>
          <w:sz w:val="28"/>
        </w:rPr>
        <w:t xml:space="preserve"> </w:t>
      </w:r>
      <w:r>
        <w:rPr>
          <w:sz w:val="28"/>
        </w:rPr>
        <w:t>как</w:t>
      </w:r>
      <w:r>
        <w:rPr>
          <w:spacing w:val="-1"/>
          <w:sz w:val="28"/>
        </w:rPr>
        <w:t xml:space="preserve"> </w:t>
      </w:r>
      <w:r>
        <w:rPr>
          <w:sz w:val="28"/>
        </w:rPr>
        <w:t>наука.</w:t>
      </w:r>
      <w:r>
        <w:rPr>
          <w:spacing w:val="-4"/>
          <w:sz w:val="28"/>
        </w:rPr>
        <w:t xml:space="preserve"> </w:t>
      </w:r>
      <w:r>
        <w:rPr>
          <w:sz w:val="28"/>
        </w:rPr>
        <w:t>Предмет,</w:t>
      </w:r>
      <w:r>
        <w:rPr>
          <w:spacing w:val="-2"/>
          <w:sz w:val="28"/>
        </w:rPr>
        <w:t xml:space="preserve"> </w:t>
      </w:r>
      <w:r>
        <w:rPr>
          <w:sz w:val="28"/>
        </w:rPr>
        <w:t>основные</w:t>
      </w:r>
      <w:r>
        <w:rPr>
          <w:spacing w:val="-4"/>
          <w:sz w:val="28"/>
        </w:rPr>
        <w:t xml:space="preserve"> </w:t>
      </w:r>
      <w:r>
        <w:rPr>
          <w:sz w:val="28"/>
        </w:rPr>
        <w:t>методы</w:t>
      </w:r>
      <w:r>
        <w:rPr>
          <w:spacing w:val="-3"/>
          <w:sz w:val="28"/>
        </w:rPr>
        <w:t xml:space="preserve"> </w:t>
      </w:r>
      <w:r>
        <w:rPr>
          <w:sz w:val="28"/>
        </w:rPr>
        <w:t>исследования.</w:t>
      </w:r>
      <w:r>
        <w:rPr>
          <w:spacing w:val="-2"/>
          <w:sz w:val="28"/>
        </w:rPr>
        <w:t xml:space="preserve"> </w:t>
      </w:r>
      <w:r>
        <w:rPr>
          <w:sz w:val="28"/>
        </w:rPr>
        <w:t>Место</w:t>
      </w:r>
      <w:r>
        <w:rPr>
          <w:spacing w:val="-1"/>
          <w:sz w:val="28"/>
        </w:rPr>
        <w:t xml:space="preserve"> </w:t>
      </w:r>
      <w:r>
        <w:rPr>
          <w:sz w:val="28"/>
        </w:rPr>
        <w:t>генетики среди биологических наук.</w:t>
      </w:r>
    </w:p>
    <w:p w:rsidR="002B1B11" w:rsidRDefault="002B1B11" w:rsidP="002B1B11">
      <w:pPr>
        <w:pStyle w:val="a3"/>
        <w:numPr>
          <w:ilvl w:val="1"/>
          <w:numId w:val="1"/>
        </w:numPr>
        <w:tabs>
          <w:tab w:val="left" w:pos="849"/>
        </w:tabs>
        <w:spacing w:before="119"/>
        <w:ind w:left="141" w:right="146" w:firstLine="0"/>
        <w:rPr>
          <w:sz w:val="28"/>
        </w:rPr>
      </w:pPr>
      <w:proofErr w:type="spellStart"/>
      <w:r>
        <w:rPr>
          <w:sz w:val="28"/>
        </w:rPr>
        <w:t>Г.Мендель</w:t>
      </w:r>
      <w:proofErr w:type="spellEnd"/>
      <w:r>
        <w:rPr>
          <w:spacing w:val="80"/>
          <w:sz w:val="28"/>
        </w:rPr>
        <w:t xml:space="preserve"> </w:t>
      </w:r>
      <w:r>
        <w:rPr>
          <w:sz w:val="28"/>
        </w:rPr>
        <w:t>как</w:t>
      </w:r>
      <w:r>
        <w:rPr>
          <w:spacing w:val="80"/>
          <w:sz w:val="28"/>
        </w:rPr>
        <w:t xml:space="preserve"> </w:t>
      </w:r>
      <w:r>
        <w:rPr>
          <w:sz w:val="28"/>
        </w:rPr>
        <w:t>основатель</w:t>
      </w:r>
      <w:r>
        <w:rPr>
          <w:spacing w:val="80"/>
          <w:sz w:val="28"/>
        </w:rPr>
        <w:t xml:space="preserve"> </w:t>
      </w:r>
      <w:r>
        <w:rPr>
          <w:sz w:val="28"/>
        </w:rPr>
        <w:t>генетики.</w:t>
      </w:r>
      <w:r>
        <w:rPr>
          <w:spacing w:val="80"/>
          <w:sz w:val="28"/>
        </w:rPr>
        <w:t xml:space="preserve"> </w:t>
      </w:r>
      <w:r>
        <w:rPr>
          <w:sz w:val="28"/>
        </w:rPr>
        <w:t>Сущность</w:t>
      </w:r>
      <w:r>
        <w:rPr>
          <w:spacing w:val="80"/>
          <w:sz w:val="28"/>
        </w:rPr>
        <w:t xml:space="preserve"> </w:t>
      </w:r>
      <w:r>
        <w:rPr>
          <w:sz w:val="28"/>
        </w:rPr>
        <w:t>его</w:t>
      </w:r>
      <w:r>
        <w:rPr>
          <w:spacing w:val="80"/>
          <w:sz w:val="28"/>
        </w:rPr>
        <w:t xml:space="preserve"> </w:t>
      </w:r>
      <w:r>
        <w:rPr>
          <w:sz w:val="28"/>
        </w:rPr>
        <w:t>открытий.</w:t>
      </w:r>
      <w:r>
        <w:rPr>
          <w:spacing w:val="80"/>
          <w:sz w:val="28"/>
        </w:rPr>
        <w:t xml:space="preserve"> </w:t>
      </w:r>
      <w:r>
        <w:rPr>
          <w:sz w:val="28"/>
        </w:rPr>
        <w:t>Основные</w:t>
      </w:r>
      <w:r>
        <w:rPr>
          <w:spacing w:val="40"/>
          <w:sz w:val="28"/>
        </w:rPr>
        <w:t xml:space="preserve"> </w:t>
      </w:r>
      <w:r>
        <w:rPr>
          <w:sz w:val="28"/>
        </w:rPr>
        <w:t xml:space="preserve">законы и принципы наследования по </w:t>
      </w:r>
      <w:proofErr w:type="spellStart"/>
      <w:r>
        <w:rPr>
          <w:sz w:val="28"/>
        </w:rPr>
        <w:t>Г.Менделю</w:t>
      </w:r>
      <w:proofErr w:type="spellEnd"/>
      <w:r>
        <w:rPr>
          <w:sz w:val="28"/>
        </w:rPr>
        <w:t>.</w:t>
      </w:r>
    </w:p>
    <w:p w:rsidR="002B1B11" w:rsidRDefault="002B1B11" w:rsidP="002B1B11">
      <w:pPr>
        <w:pStyle w:val="a3"/>
        <w:numPr>
          <w:ilvl w:val="1"/>
          <w:numId w:val="1"/>
        </w:numPr>
        <w:tabs>
          <w:tab w:val="left" w:pos="849"/>
        </w:tabs>
        <w:spacing w:before="120"/>
        <w:ind w:left="141" w:right="510" w:firstLine="0"/>
        <w:rPr>
          <w:sz w:val="28"/>
        </w:rPr>
      </w:pPr>
      <w:r>
        <w:rPr>
          <w:sz w:val="28"/>
        </w:rPr>
        <w:t>Особенности</w:t>
      </w:r>
      <w:r>
        <w:rPr>
          <w:spacing w:val="-10"/>
          <w:sz w:val="28"/>
        </w:rPr>
        <w:t xml:space="preserve"> </w:t>
      </w:r>
      <w:r>
        <w:rPr>
          <w:sz w:val="28"/>
        </w:rPr>
        <w:t>наследования</w:t>
      </w:r>
      <w:r>
        <w:rPr>
          <w:spacing w:val="-11"/>
          <w:sz w:val="28"/>
        </w:rPr>
        <w:t xml:space="preserve"> </w:t>
      </w:r>
      <w:r>
        <w:rPr>
          <w:sz w:val="28"/>
        </w:rPr>
        <w:t>признаков</w:t>
      </w:r>
      <w:r>
        <w:rPr>
          <w:spacing w:val="-12"/>
          <w:sz w:val="28"/>
        </w:rPr>
        <w:t xml:space="preserve"> </w:t>
      </w:r>
      <w:r>
        <w:rPr>
          <w:sz w:val="28"/>
        </w:rPr>
        <w:t>при</w:t>
      </w:r>
      <w:r>
        <w:rPr>
          <w:spacing w:val="-11"/>
          <w:sz w:val="28"/>
        </w:rPr>
        <w:t xml:space="preserve"> </w:t>
      </w:r>
      <w:r>
        <w:rPr>
          <w:sz w:val="28"/>
        </w:rPr>
        <w:t>взаимодействии</w:t>
      </w:r>
      <w:r>
        <w:rPr>
          <w:spacing w:val="-11"/>
          <w:sz w:val="28"/>
        </w:rPr>
        <w:t xml:space="preserve"> </w:t>
      </w:r>
      <w:r>
        <w:rPr>
          <w:sz w:val="28"/>
        </w:rPr>
        <w:t>генов.</w:t>
      </w:r>
      <w:r>
        <w:rPr>
          <w:spacing w:val="-12"/>
          <w:sz w:val="28"/>
        </w:rPr>
        <w:t xml:space="preserve"> </w:t>
      </w:r>
      <w:r>
        <w:rPr>
          <w:sz w:val="28"/>
        </w:rPr>
        <w:t>Сущность понятий «генотип» и «фенотип».</w:t>
      </w:r>
    </w:p>
    <w:p w:rsidR="002B1B11" w:rsidRDefault="002B1B11" w:rsidP="002B1B11">
      <w:pPr>
        <w:pStyle w:val="a3"/>
        <w:numPr>
          <w:ilvl w:val="1"/>
          <w:numId w:val="1"/>
        </w:numPr>
        <w:tabs>
          <w:tab w:val="left" w:pos="849"/>
        </w:tabs>
        <w:spacing w:before="119" w:line="322" w:lineRule="exact"/>
        <w:ind w:hanging="708"/>
        <w:rPr>
          <w:sz w:val="28"/>
        </w:rPr>
      </w:pPr>
      <w:r>
        <w:rPr>
          <w:sz w:val="28"/>
        </w:rPr>
        <w:t>Наследование,</w:t>
      </w:r>
      <w:r>
        <w:rPr>
          <w:spacing w:val="-10"/>
          <w:sz w:val="28"/>
        </w:rPr>
        <w:t xml:space="preserve"> </w:t>
      </w:r>
      <w:r>
        <w:rPr>
          <w:sz w:val="28"/>
        </w:rPr>
        <w:t>сцепленное</w:t>
      </w:r>
      <w:r>
        <w:rPr>
          <w:spacing w:val="-8"/>
          <w:sz w:val="28"/>
        </w:rPr>
        <w:t xml:space="preserve"> </w:t>
      </w:r>
      <w:r>
        <w:rPr>
          <w:sz w:val="28"/>
        </w:rPr>
        <w:t>с</w:t>
      </w:r>
      <w:r>
        <w:rPr>
          <w:spacing w:val="-9"/>
          <w:sz w:val="28"/>
        </w:rPr>
        <w:t xml:space="preserve"> </w:t>
      </w:r>
      <w:r>
        <w:rPr>
          <w:spacing w:val="-2"/>
          <w:sz w:val="28"/>
        </w:rPr>
        <w:t>полом.</w:t>
      </w:r>
    </w:p>
    <w:p w:rsidR="002B1B11" w:rsidRDefault="002B1B11" w:rsidP="002B1B11">
      <w:pPr>
        <w:pStyle w:val="a3"/>
        <w:numPr>
          <w:ilvl w:val="1"/>
          <w:numId w:val="1"/>
        </w:numPr>
        <w:tabs>
          <w:tab w:val="left" w:pos="849"/>
        </w:tabs>
        <w:spacing w:line="322" w:lineRule="exact"/>
        <w:ind w:hanging="708"/>
        <w:rPr>
          <w:sz w:val="28"/>
        </w:rPr>
      </w:pPr>
      <w:r>
        <w:rPr>
          <w:sz w:val="28"/>
        </w:rPr>
        <w:t>Сцепление</w:t>
      </w:r>
      <w:r>
        <w:rPr>
          <w:spacing w:val="-13"/>
          <w:sz w:val="28"/>
        </w:rPr>
        <w:t xml:space="preserve"> </w:t>
      </w:r>
      <w:r>
        <w:rPr>
          <w:sz w:val="28"/>
        </w:rPr>
        <w:t>генов.</w:t>
      </w:r>
      <w:r>
        <w:rPr>
          <w:spacing w:val="-11"/>
          <w:sz w:val="28"/>
        </w:rPr>
        <w:t xml:space="preserve"> </w:t>
      </w:r>
      <w:r>
        <w:rPr>
          <w:sz w:val="28"/>
        </w:rPr>
        <w:t>Явление</w:t>
      </w:r>
      <w:r>
        <w:rPr>
          <w:spacing w:val="-10"/>
          <w:sz w:val="28"/>
        </w:rPr>
        <w:t xml:space="preserve"> </w:t>
      </w:r>
      <w:r>
        <w:rPr>
          <w:sz w:val="28"/>
        </w:rPr>
        <w:t>кроссинговера.</w:t>
      </w:r>
      <w:r>
        <w:rPr>
          <w:spacing w:val="-11"/>
          <w:sz w:val="28"/>
        </w:rPr>
        <w:t xml:space="preserve"> </w:t>
      </w:r>
      <w:r>
        <w:rPr>
          <w:sz w:val="28"/>
        </w:rPr>
        <w:t>Хромосомная</w:t>
      </w:r>
      <w:r>
        <w:rPr>
          <w:spacing w:val="-10"/>
          <w:sz w:val="28"/>
        </w:rPr>
        <w:t xml:space="preserve"> </w:t>
      </w:r>
      <w:r>
        <w:rPr>
          <w:sz w:val="28"/>
        </w:rPr>
        <w:t>теория</w:t>
      </w:r>
      <w:r>
        <w:rPr>
          <w:spacing w:val="-10"/>
          <w:sz w:val="28"/>
        </w:rPr>
        <w:t xml:space="preserve"> </w:t>
      </w:r>
      <w:proofErr w:type="spellStart"/>
      <w:r>
        <w:rPr>
          <w:spacing w:val="-2"/>
          <w:sz w:val="28"/>
        </w:rPr>
        <w:t>Т.Моргана</w:t>
      </w:r>
      <w:proofErr w:type="spellEnd"/>
    </w:p>
    <w:p w:rsidR="002B1B11" w:rsidRDefault="002B1B11" w:rsidP="002B1B11">
      <w:pPr>
        <w:pStyle w:val="a3"/>
        <w:numPr>
          <w:ilvl w:val="1"/>
          <w:numId w:val="1"/>
        </w:numPr>
        <w:tabs>
          <w:tab w:val="left" w:pos="849"/>
        </w:tabs>
        <w:spacing w:line="322" w:lineRule="exact"/>
        <w:ind w:hanging="708"/>
        <w:rPr>
          <w:sz w:val="28"/>
        </w:rPr>
      </w:pPr>
      <w:r>
        <w:rPr>
          <w:sz w:val="28"/>
        </w:rPr>
        <w:t>Взаимодействие</w:t>
      </w:r>
      <w:r>
        <w:rPr>
          <w:spacing w:val="-18"/>
          <w:sz w:val="28"/>
        </w:rPr>
        <w:t xml:space="preserve"> </w:t>
      </w:r>
      <w:r>
        <w:rPr>
          <w:sz w:val="28"/>
        </w:rPr>
        <w:t>неаллельных</w:t>
      </w:r>
      <w:r>
        <w:rPr>
          <w:spacing w:val="-15"/>
          <w:sz w:val="28"/>
        </w:rPr>
        <w:t xml:space="preserve"> </w:t>
      </w:r>
      <w:r>
        <w:rPr>
          <w:sz w:val="28"/>
        </w:rPr>
        <w:t>генов.</w:t>
      </w:r>
      <w:r>
        <w:rPr>
          <w:spacing w:val="-16"/>
          <w:sz w:val="28"/>
        </w:rPr>
        <w:t xml:space="preserve"> </w:t>
      </w:r>
      <w:r>
        <w:rPr>
          <w:sz w:val="28"/>
        </w:rPr>
        <w:t>Комплементарное</w:t>
      </w:r>
      <w:r>
        <w:rPr>
          <w:spacing w:val="-16"/>
          <w:sz w:val="28"/>
        </w:rPr>
        <w:t xml:space="preserve"> </w:t>
      </w:r>
      <w:r>
        <w:rPr>
          <w:sz w:val="28"/>
        </w:rPr>
        <w:t>взаимодействие</w:t>
      </w:r>
      <w:r>
        <w:rPr>
          <w:spacing w:val="-15"/>
          <w:sz w:val="28"/>
        </w:rPr>
        <w:t xml:space="preserve"> </w:t>
      </w:r>
      <w:r>
        <w:rPr>
          <w:spacing w:val="-2"/>
          <w:sz w:val="28"/>
        </w:rPr>
        <w:t>генов</w:t>
      </w:r>
    </w:p>
    <w:p w:rsidR="002B1B11" w:rsidRDefault="002B1B11" w:rsidP="002B1B11">
      <w:pPr>
        <w:pStyle w:val="a3"/>
        <w:numPr>
          <w:ilvl w:val="1"/>
          <w:numId w:val="1"/>
        </w:numPr>
        <w:tabs>
          <w:tab w:val="left" w:pos="849"/>
        </w:tabs>
        <w:ind w:hanging="708"/>
        <w:rPr>
          <w:sz w:val="28"/>
        </w:rPr>
      </w:pPr>
      <w:r>
        <w:rPr>
          <w:sz w:val="28"/>
        </w:rPr>
        <w:t>Взаимодействие</w:t>
      </w:r>
      <w:r>
        <w:rPr>
          <w:spacing w:val="-12"/>
          <w:sz w:val="28"/>
        </w:rPr>
        <w:t xml:space="preserve"> </w:t>
      </w:r>
      <w:r>
        <w:rPr>
          <w:sz w:val="28"/>
        </w:rPr>
        <w:t>неаллельных</w:t>
      </w:r>
      <w:r>
        <w:rPr>
          <w:spacing w:val="-7"/>
          <w:sz w:val="28"/>
        </w:rPr>
        <w:t xml:space="preserve"> </w:t>
      </w:r>
      <w:r>
        <w:rPr>
          <w:sz w:val="28"/>
        </w:rPr>
        <w:t>генов.</w:t>
      </w:r>
      <w:r>
        <w:rPr>
          <w:spacing w:val="-6"/>
          <w:sz w:val="28"/>
        </w:rPr>
        <w:t xml:space="preserve"> </w:t>
      </w:r>
      <w:proofErr w:type="spellStart"/>
      <w:r>
        <w:rPr>
          <w:sz w:val="28"/>
        </w:rPr>
        <w:t>Эпистаз</w:t>
      </w:r>
      <w:proofErr w:type="spellEnd"/>
      <w:r>
        <w:rPr>
          <w:sz w:val="28"/>
        </w:rPr>
        <w:t>.</w:t>
      </w:r>
      <w:r>
        <w:rPr>
          <w:spacing w:val="-8"/>
          <w:sz w:val="28"/>
        </w:rPr>
        <w:t xml:space="preserve"> </w:t>
      </w:r>
      <w:r>
        <w:rPr>
          <w:spacing w:val="-2"/>
          <w:sz w:val="28"/>
        </w:rPr>
        <w:t>Полимерия</w:t>
      </w:r>
    </w:p>
    <w:p w:rsidR="002B1B11" w:rsidRDefault="002B1B11" w:rsidP="002B1B11">
      <w:pPr>
        <w:pStyle w:val="a3"/>
        <w:numPr>
          <w:ilvl w:val="1"/>
          <w:numId w:val="1"/>
        </w:numPr>
        <w:tabs>
          <w:tab w:val="left" w:pos="839"/>
          <w:tab w:val="left" w:pos="1557"/>
        </w:tabs>
        <w:spacing w:before="2"/>
        <w:ind w:left="141" w:right="306" w:firstLine="0"/>
        <w:rPr>
          <w:sz w:val="28"/>
        </w:rPr>
      </w:pPr>
      <w:r>
        <w:rPr>
          <w:spacing w:val="-6"/>
          <w:sz w:val="28"/>
        </w:rPr>
        <w:t>6.</w:t>
      </w:r>
      <w:r>
        <w:rPr>
          <w:sz w:val="28"/>
        </w:rPr>
        <w:tab/>
      </w:r>
      <w:proofErr w:type="spellStart"/>
      <w:r>
        <w:rPr>
          <w:sz w:val="28"/>
        </w:rPr>
        <w:t>Модификационная</w:t>
      </w:r>
      <w:proofErr w:type="spellEnd"/>
      <w:r>
        <w:rPr>
          <w:spacing w:val="-13"/>
          <w:sz w:val="28"/>
        </w:rPr>
        <w:t xml:space="preserve"> </w:t>
      </w:r>
      <w:r>
        <w:rPr>
          <w:sz w:val="28"/>
        </w:rPr>
        <w:t>изменчивость</w:t>
      </w:r>
      <w:r>
        <w:rPr>
          <w:spacing w:val="-11"/>
          <w:sz w:val="28"/>
        </w:rPr>
        <w:t xml:space="preserve"> </w:t>
      </w:r>
      <w:r>
        <w:rPr>
          <w:sz w:val="28"/>
        </w:rPr>
        <w:t>как</w:t>
      </w:r>
      <w:r>
        <w:rPr>
          <w:spacing w:val="-10"/>
          <w:sz w:val="28"/>
        </w:rPr>
        <w:t xml:space="preserve"> </w:t>
      </w:r>
      <w:r>
        <w:rPr>
          <w:sz w:val="28"/>
        </w:rPr>
        <w:t>форма</w:t>
      </w:r>
      <w:r>
        <w:rPr>
          <w:spacing w:val="-13"/>
          <w:sz w:val="28"/>
        </w:rPr>
        <w:t xml:space="preserve"> </w:t>
      </w:r>
      <w:r>
        <w:rPr>
          <w:sz w:val="28"/>
        </w:rPr>
        <w:t>проявления</w:t>
      </w:r>
      <w:r>
        <w:rPr>
          <w:spacing w:val="-13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-10"/>
          <w:sz w:val="28"/>
        </w:rPr>
        <w:t xml:space="preserve"> </w:t>
      </w:r>
      <w:r>
        <w:rPr>
          <w:sz w:val="28"/>
        </w:rPr>
        <w:t>гена</w:t>
      </w:r>
      <w:r>
        <w:rPr>
          <w:spacing w:val="-10"/>
          <w:sz w:val="28"/>
        </w:rPr>
        <w:t xml:space="preserve"> </w:t>
      </w:r>
      <w:r>
        <w:rPr>
          <w:sz w:val="28"/>
        </w:rPr>
        <w:t>в различных условиях среды. Норма реакции организмов.</w:t>
      </w:r>
    </w:p>
    <w:p w:rsidR="002B1B11" w:rsidRDefault="002B1B11" w:rsidP="002B1B11">
      <w:pPr>
        <w:pStyle w:val="a3"/>
        <w:numPr>
          <w:ilvl w:val="1"/>
          <w:numId w:val="1"/>
        </w:numPr>
        <w:tabs>
          <w:tab w:val="left" w:pos="849"/>
        </w:tabs>
        <w:spacing w:line="321" w:lineRule="exact"/>
        <w:ind w:hanging="708"/>
        <w:rPr>
          <w:sz w:val="28"/>
        </w:rPr>
      </w:pPr>
      <w:r>
        <w:rPr>
          <w:spacing w:val="-2"/>
          <w:sz w:val="28"/>
        </w:rPr>
        <w:t>Наследственная</w:t>
      </w:r>
      <w:r>
        <w:rPr>
          <w:spacing w:val="1"/>
          <w:sz w:val="28"/>
        </w:rPr>
        <w:t xml:space="preserve"> </w:t>
      </w:r>
      <w:r>
        <w:rPr>
          <w:spacing w:val="-2"/>
          <w:sz w:val="28"/>
        </w:rPr>
        <w:t>изменчивость.</w:t>
      </w:r>
      <w:r>
        <w:rPr>
          <w:spacing w:val="3"/>
          <w:sz w:val="28"/>
        </w:rPr>
        <w:t xml:space="preserve"> </w:t>
      </w:r>
      <w:r>
        <w:rPr>
          <w:spacing w:val="-2"/>
          <w:sz w:val="28"/>
        </w:rPr>
        <w:t>Комбинативная</w:t>
      </w:r>
      <w:r>
        <w:rPr>
          <w:spacing w:val="4"/>
          <w:sz w:val="28"/>
        </w:rPr>
        <w:t xml:space="preserve"> </w:t>
      </w:r>
      <w:r>
        <w:rPr>
          <w:spacing w:val="-2"/>
          <w:sz w:val="28"/>
        </w:rPr>
        <w:t>изменчивость.</w:t>
      </w:r>
    </w:p>
    <w:p w:rsidR="002B1B11" w:rsidRDefault="002B1B11" w:rsidP="002B1B11">
      <w:pPr>
        <w:pStyle w:val="a3"/>
        <w:numPr>
          <w:ilvl w:val="1"/>
          <w:numId w:val="1"/>
        </w:numPr>
        <w:tabs>
          <w:tab w:val="left" w:pos="849"/>
        </w:tabs>
        <w:spacing w:line="322" w:lineRule="exact"/>
        <w:ind w:hanging="708"/>
        <w:rPr>
          <w:sz w:val="28"/>
        </w:rPr>
      </w:pPr>
      <w:r>
        <w:rPr>
          <w:sz w:val="28"/>
        </w:rPr>
        <w:t>Генные</w:t>
      </w:r>
      <w:r>
        <w:rPr>
          <w:spacing w:val="-18"/>
          <w:sz w:val="28"/>
        </w:rPr>
        <w:t xml:space="preserve"> </w:t>
      </w:r>
      <w:r>
        <w:rPr>
          <w:sz w:val="28"/>
        </w:rPr>
        <w:t>мутации.</w:t>
      </w:r>
      <w:r>
        <w:rPr>
          <w:spacing w:val="-16"/>
          <w:sz w:val="28"/>
        </w:rPr>
        <w:t xml:space="preserve"> </w:t>
      </w:r>
      <w:r>
        <w:rPr>
          <w:sz w:val="28"/>
        </w:rPr>
        <w:t>Характеристика</w:t>
      </w:r>
      <w:r>
        <w:rPr>
          <w:spacing w:val="-18"/>
          <w:sz w:val="28"/>
        </w:rPr>
        <w:t xml:space="preserve"> </w:t>
      </w:r>
      <w:r>
        <w:rPr>
          <w:sz w:val="28"/>
        </w:rPr>
        <w:t>хромосомных</w:t>
      </w:r>
      <w:r>
        <w:rPr>
          <w:spacing w:val="-14"/>
          <w:sz w:val="28"/>
        </w:rPr>
        <w:t xml:space="preserve"> </w:t>
      </w:r>
      <w:r>
        <w:rPr>
          <w:spacing w:val="-2"/>
          <w:sz w:val="28"/>
        </w:rPr>
        <w:t>мутаций.</w:t>
      </w:r>
    </w:p>
    <w:p w:rsidR="002B1B11" w:rsidRDefault="002B1B11" w:rsidP="002B1B11">
      <w:pPr>
        <w:pStyle w:val="a3"/>
        <w:numPr>
          <w:ilvl w:val="1"/>
          <w:numId w:val="1"/>
        </w:numPr>
        <w:tabs>
          <w:tab w:val="left" w:pos="849"/>
        </w:tabs>
        <w:spacing w:line="322" w:lineRule="exact"/>
        <w:ind w:hanging="708"/>
        <w:rPr>
          <w:sz w:val="28"/>
        </w:rPr>
      </w:pPr>
      <w:r>
        <w:rPr>
          <w:sz w:val="28"/>
        </w:rPr>
        <w:t>Геномные</w:t>
      </w:r>
      <w:r>
        <w:rPr>
          <w:spacing w:val="-17"/>
          <w:sz w:val="28"/>
        </w:rPr>
        <w:t xml:space="preserve"> </w:t>
      </w:r>
      <w:r>
        <w:rPr>
          <w:sz w:val="28"/>
        </w:rPr>
        <w:t>мутации.</w:t>
      </w:r>
      <w:r>
        <w:rPr>
          <w:spacing w:val="-17"/>
          <w:sz w:val="28"/>
        </w:rPr>
        <w:t xml:space="preserve"> </w:t>
      </w:r>
      <w:r>
        <w:rPr>
          <w:sz w:val="28"/>
        </w:rPr>
        <w:t>Виды.</w:t>
      </w:r>
      <w:r>
        <w:rPr>
          <w:spacing w:val="-16"/>
          <w:sz w:val="28"/>
        </w:rPr>
        <w:t xml:space="preserve"> </w:t>
      </w:r>
      <w:r>
        <w:rPr>
          <w:sz w:val="28"/>
        </w:rPr>
        <w:t>Геномные</w:t>
      </w:r>
      <w:r>
        <w:rPr>
          <w:spacing w:val="-16"/>
          <w:sz w:val="28"/>
        </w:rPr>
        <w:t xml:space="preserve"> </w:t>
      </w:r>
      <w:r>
        <w:rPr>
          <w:sz w:val="28"/>
        </w:rPr>
        <w:t>мутации</w:t>
      </w:r>
      <w:r>
        <w:rPr>
          <w:spacing w:val="-17"/>
          <w:sz w:val="28"/>
        </w:rPr>
        <w:t xml:space="preserve"> </w:t>
      </w:r>
      <w:r>
        <w:rPr>
          <w:spacing w:val="-2"/>
          <w:sz w:val="28"/>
        </w:rPr>
        <w:t>человека</w:t>
      </w:r>
    </w:p>
    <w:p w:rsidR="002B1B11" w:rsidRDefault="002B1B11" w:rsidP="002B1B11">
      <w:pPr>
        <w:pStyle w:val="a3"/>
        <w:numPr>
          <w:ilvl w:val="1"/>
          <w:numId w:val="1"/>
        </w:numPr>
        <w:tabs>
          <w:tab w:val="left" w:pos="849"/>
        </w:tabs>
        <w:ind w:left="141" w:right="1065" w:firstLine="0"/>
        <w:rPr>
          <w:sz w:val="28"/>
        </w:rPr>
      </w:pPr>
      <w:r>
        <w:rPr>
          <w:sz w:val="28"/>
        </w:rPr>
        <w:t>Полиплоидия</w:t>
      </w:r>
      <w:r>
        <w:rPr>
          <w:spacing w:val="-11"/>
          <w:sz w:val="28"/>
        </w:rPr>
        <w:t xml:space="preserve"> </w:t>
      </w:r>
      <w:r>
        <w:rPr>
          <w:sz w:val="28"/>
        </w:rPr>
        <w:t>и</w:t>
      </w:r>
      <w:r>
        <w:rPr>
          <w:spacing w:val="-9"/>
          <w:sz w:val="28"/>
        </w:rPr>
        <w:t xml:space="preserve"> </w:t>
      </w:r>
      <w:r>
        <w:rPr>
          <w:sz w:val="28"/>
        </w:rPr>
        <w:t>ее</w:t>
      </w:r>
      <w:r>
        <w:rPr>
          <w:spacing w:val="-10"/>
          <w:sz w:val="28"/>
        </w:rPr>
        <w:t xml:space="preserve"> </w:t>
      </w:r>
      <w:r>
        <w:rPr>
          <w:sz w:val="28"/>
        </w:rPr>
        <w:t>использование</w:t>
      </w:r>
      <w:r>
        <w:rPr>
          <w:spacing w:val="-9"/>
          <w:sz w:val="28"/>
        </w:rPr>
        <w:t xml:space="preserve"> </w:t>
      </w:r>
      <w:r>
        <w:rPr>
          <w:sz w:val="28"/>
        </w:rPr>
        <w:t>в</w:t>
      </w:r>
      <w:r>
        <w:rPr>
          <w:spacing w:val="-10"/>
          <w:sz w:val="28"/>
        </w:rPr>
        <w:t xml:space="preserve"> </w:t>
      </w:r>
      <w:r>
        <w:rPr>
          <w:sz w:val="28"/>
        </w:rPr>
        <w:t>селекции.</w:t>
      </w:r>
      <w:r>
        <w:rPr>
          <w:spacing w:val="-10"/>
          <w:sz w:val="28"/>
        </w:rPr>
        <w:t xml:space="preserve"> </w:t>
      </w:r>
      <w:r>
        <w:rPr>
          <w:sz w:val="28"/>
        </w:rPr>
        <w:t>Работы</w:t>
      </w:r>
      <w:r>
        <w:rPr>
          <w:spacing w:val="-9"/>
          <w:sz w:val="28"/>
        </w:rPr>
        <w:t xml:space="preserve"> </w:t>
      </w:r>
      <w:proofErr w:type="spellStart"/>
      <w:r>
        <w:rPr>
          <w:sz w:val="28"/>
        </w:rPr>
        <w:t>К.Д.Карпеченко</w:t>
      </w:r>
      <w:proofErr w:type="spellEnd"/>
      <w:r>
        <w:rPr>
          <w:spacing w:val="-8"/>
          <w:sz w:val="28"/>
        </w:rPr>
        <w:t xml:space="preserve"> </w:t>
      </w:r>
      <w:r>
        <w:rPr>
          <w:sz w:val="28"/>
        </w:rPr>
        <w:t xml:space="preserve">и </w:t>
      </w:r>
      <w:proofErr w:type="spellStart"/>
      <w:r>
        <w:rPr>
          <w:spacing w:val="-2"/>
          <w:sz w:val="28"/>
        </w:rPr>
        <w:t>Б.Л.Астаурова</w:t>
      </w:r>
      <w:proofErr w:type="spellEnd"/>
    </w:p>
    <w:p w:rsidR="002B1B11" w:rsidRDefault="002B1B11" w:rsidP="002B1B11">
      <w:pPr>
        <w:pStyle w:val="a3"/>
        <w:numPr>
          <w:ilvl w:val="1"/>
          <w:numId w:val="1"/>
        </w:numPr>
        <w:tabs>
          <w:tab w:val="left" w:pos="849"/>
        </w:tabs>
        <w:spacing w:before="2" w:line="322" w:lineRule="exact"/>
        <w:ind w:hanging="708"/>
        <w:rPr>
          <w:sz w:val="28"/>
        </w:rPr>
      </w:pPr>
      <w:r>
        <w:rPr>
          <w:sz w:val="28"/>
        </w:rPr>
        <w:t>Методы</w:t>
      </w:r>
      <w:r>
        <w:rPr>
          <w:spacing w:val="-12"/>
          <w:sz w:val="28"/>
        </w:rPr>
        <w:t xml:space="preserve"> </w:t>
      </w:r>
      <w:r>
        <w:rPr>
          <w:sz w:val="28"/>
        </w:rPr>
        <w:t>(перечислить)</w:t>
      </w:r>
      <w:r>
        <w:rPr>
          <w:spacing w:val="-9"/>
          <w:sz w:val="28"/>
        </w:rPr>
        <w:t xml:space="preserve"> </w:t>
      </w:r>
      <w:r>
        <w:rPr>
          <w:sz w:val="28"/>
        </w:rPr>
        <w:t>и</w:t>
      </w:r>
      <w:r>
        <w:rPr>
          <w:spacing w:val="-9"/>
          <w:sz w:val="28"/>
        </w:rPr>
        <w:t xml:space="preserve"> </w:t>
      </w:r>
      <w:r>
        <w:rPr>
          <w:sz w:val="28"/>
        </w:rPr>
        <w:t>задачи</w:t>
      </w:r>
      <w:r>
        <w:rPr>
          <w:spacing w:val="-10"/>
          <w:sz w:val="28"/>
        </w:rPr>
        <w:t xml:space="preserve"> </w:t>
      </w:r>
      <w:r>
        <w:rPr>
          <w:sz w:val="28"/>
        </w:rPr>
        <w:t>селекции.</w:t>
      </w:r>
      <w:r>
        <w:rPr>
          <w:spacing w:val="-10"/>
          <w:sz w:val="28"/>
        </w:rPr>
        <w:t xml:space="preserve"> </w:t>
      </w:r>
      <w:r>
        <w:rPr>
          <w:sz w:val="28"/>
        </w:rPr>
        <w:t>Виды</w:t>
      </w:r>
      <w:r>
        <w:rPr>
          <w:spacing w:val="-9"/>
          <w:sz w:val="28"/>
        </w:rPr>
        <w:t xml:space="preserve"> </w:t>
      </w:r>
      <w:r>
        <w:rPr>
          <w:sz w:val="28"/>
        </w:rPr>
        <w:t>отбора</w:t>
      </w:r>
      <w:r>
        <w:rPr>
          <w:spacing w:val="-12"/>
          <w:sz w:val="28"/>
        </w:rPr>
        <w:t xml:space="preserve"> </w:t>
      </w:r>
      <w:r>
        <w:rPr>
          <w:sz w:val="28"/>
        </w:rPr>
        <w:t>и</w:t>
      </w:r>
      <w:r>
        <w:rPr>
          <w:spacing w:val="-9"/>
          <w:sz w:val="28"/>
        </w:rPr>
        <w:t xml:space="preserve"> </w:t>
      </w:r>
      <w:r>
        <w:rPr>
          <w:spacing w:val="-2"/>
          <w:sz w:val="28"/>
        </w:rPr>
        <w:t>гибридизации</w:t>
      </w:r>
    </w:p>
    <w:p w:rsidR="002B1B11" w:rsidRDefault="002B1B11" w:rsidP="002B1B11">
      <w:pPr>
        <w:pStyle w:val="a3"/>
        <w:numPr>
          <w:ilvl w:val="1"/>
          <w:numId w:val="1"/>
        </w:numPr>
        <w:tabs>
          <w:tab w:val="left" w:pos="849"/>
        </w:tabs>
        <w:spacing w:line="322" w:lineRule="exact"/>
        <w:ind w:hanging="708"/>
        <w:rPr>
          <w:sz w:val="28"/>
        </w:rPr>
      </w:pPr>
      <w:r>
        <w:rPr>
          <w:sz w:val="28"/>
        </w:rPr>
        <w:t>Биотехнология.</w:t>
      </w:r>
      <w:r>
        <w:rPr>
          <w:spacing w:val="-19"/>
          <w:sz w:val="28"/>
        </w:rPr>
        <w:t xml:space="preserve"> </w:t>
      </w:r>
      <w:r>
        <w:rPr>
          <w:sz w:val="28"/>
        </w:rPr>
        <w:t>Методы</w:t>
      </w:r>
      <w:r>
        <w:rPr>
          <w:spacing w:val="-17"/>
          <w:sz w:val="28"/>
        </w:rPr>
        <w:t xml:space="preserve"> </w:t>
      </w:r>
      <w:r>
        <w:rPr>
          <w:sz w:val="28"/>
        </w:rPr>
        <w:t>и</w:t>
      </w:r>
      <w:r>
        <w:rPr>
          <w:spacing w:val="-16"/>
          <w:sz w:val="28"/>
        </w:rPr>
        <w:t xml:space="preserve"> </w:t>
      </w:r>
      <w:r>
        <w:rPr>
          <w:sz w:val="28"/>
        </w:rPr>
        <w:t>направления</w:t>
      </w:r>
      <w:r>
        <w:rPr>
          <w:spacing w:val="-17"/>
          <w:sz w:val="28"/>
        </w:rPr>
        <w:t xml:space="preserve"> </w:t>
      </w:r>
      <w:r>
        <w:rPr>
          <w:spacing w:val="-2"/>
          <w:sz w:val="28"/>
        </w:rPr>
        <w:t>применения</w:t>
      </w:r>
    </w:p>
    <w:p w:rsidR="002B1B11" w:rsidRDefault="002B1B11" w:rsidP="002B1B11">
      <w:pPr>
        <w:pStyle w:val="a3"/>
        <w:numPr>
          <w:ilvl w:val="1"/>
          <w:numId w:val="1"/>
        </w:numPr>
        <w:tabs>
          <w:tab w:val="left" w:pos="849"/>
        </w:tabs>
        <w:spacing w:line="322" w:lineRule="exact"/>
        <w:ind w:hanging="708"/>
        <w:rPr>
          <w:sz w:val="28"/>
        </w:rPr>
      </w:pPr>
      <w:r>
        <w:rPr>
          <w:sz w:val="28"/>
        </w:rPr>
        <w:t>Работы</w:t>
      </w:r>
      <w:r>
        <w:rPr>
          <w:spacing w:val="-16"/>
          <w:sz w:val="28"/>
        </w:rPr>
        <w:t xml:space="preserve"> </w:t>
      </w:r>
      <w:proofErr w:type="spellStart"/>
      <w:r>
        <w:rPr>
          <w:sz w:val="28"/>
        </w:rPr>
        <w:t>И.В.Мичурина</w:t>
      </w:r>
      <w:proofErr w:type="spellEnd"/>
      <w:r>
        <w:rPr>
          <w:sz w:val="28"/>
        </w:rPr>
        <w:t>.</w:t>
      </w:r>
      <w:r>
        <w:rPr>
          <w:spacing w:val="-15"/>
          <w:sz w:val="28"/>
        </w:rPr>
        <w:t xml:space="preserve"> </w:t>
      </w:r>
      <w:r>
        <w:rPr>
          <w:sz w:val="28"/>
        </w:rPr>
        <w:t>Метод</w:t>
      </w:r>
      <w:r>
        <w:rPr>
          <w:spacing w:val="-12"/>
          <w:sz w:val="28"/>
        </w:rPr>
        <w:t xml:space="preserve"> </w:t>
      </w:r>
      <w:r>
        <w:rPr>
          <w:spacing w:val="-2"/>
          <w:sz w:val="28"/>
        </w:rPr>
        <w:t>ментора.</w:t>
      </w:r>
    </w:p>
    <w:p w:rsidR="002B1B11" w:rsidRDefault="002B1B11" w:rsidP="002B1B11">
      <w:pPr>
        <w:pStyle w:val="a3"/>
        <w:numPr>
          <w:ilvl w:val="1"/>
          <w:numId w:val="1"/>
        </w:numPr>
        <w:tabs>
          <w:tab w:val="left" w:pos="849"/>
        </w:tabs>
        <w:ind w:left="141" w:right="1265" w:firstLine="0"/>
        <w:rPr>
          <w:sz w:val="28"/>
        </w:rPr>
      </w:pPr>
      <w:r>
        <w:rPr>
          <w:sz w:val="28"/>
        </w:rPr>
        <w:t>Работы</w:t>
      </w:r>
      <w:r>
        <w:rPr>
          <w:spacing w:val="-15"/>
          <w:sz w:val="28"/>
        </w:rPr>
        <w:t xml:space="preserve"> </w:t>
      </w:r>
      <w:proofErr w:type="spellStart"/>
      <w:r>
        <w:rPr>
          <w:sz w:val="28"/>
        </w:rPr>
        <w:t>Н.И.Вавилова</w:t>
      </w:r>
      <w:proofErr w:type="spellEnd"/>
      <w:r>
        <w:rPr>
          <w:sz w:val="28"/>
        </w:rPr>
        <w:t>.</w:t>
      </w:r>
      <w:r>
        <w:rPr>
          <w:spacing w:val="-16"/>
          <w:sz w:val="28"/>
        </w:rPr>
        <w:t xml:space="preserve"> </w:t>
      </w:r>
      <w:r>
        <w:rPr>
          <w:sz w:val="28"/>
        </w:rPr>
        <w:t>Центра</w:t>
      </w:r>
      <w:r>
        <w:rPr>
          <w:spacing w:val="-17"/>
          <w:sz w:val="28"/>
        </w:rPr>
        <w:t xml:space="preserve"> </w:t>
      </w:r>
      <w:r>
        <w:rPr>
          <w:sz w:val="28"/>
        </w:rPr>
        <w:t>происхождения</w:t>
      </w:r>
      <w:r>
        <w:rPr>
          <w:spacing w:val="-15"/>
          <w:sz w:val="28"/>
        </w:rPr>
        <w:t xml:space="preserve"> </w:t>
      </w:r>
      <w:r>
        <w:rPr>
          <w:sz w:val="28"/>
        </w:rPr>
        <w:t>культурных</w:t>
      </w:r>
      <w:r>
        <w:rPr>
          <w:spacing w:val="-17"/>
          <w:sz w:val="28"/>
        </w:rPr>
        <w:t xml:space="preserve"> </w:t>
      </w:r>
      <w:r>
        <w:rPr>
          <w:sz w:val="28"/>
        </w:rPr>
        <w:t>растений</w:t>
      </w:r>
      <w:r>
        <w:rPr>
          <w:spacing w:val="-15"/>
          <w:sz w:val="28"/>
        </w:rPr>
        <w:t xml:space="preserve"> </w:t>
      </w:r>
      <w:r>
        <w:rPr>
          <w:sz w:val="28"/>
        </w:rPr>
        <w:t>и одомашнивания животных</w:t>
      </w:r>
    </w:p>
    <w:p w:rsidR="002B1B11" w:rsidRDefault="002B1B11" w:rsidP="002B1B11">
      <w:pPr>
        <w:pStyle w:val="a3"/>
        <w:numPr>
          <w:ilvl w:val="1"/>
          <w:numId w:val="1"/>
        </w:numPr>
        <w:tabs>
          <w:tab w:val="left" w:pos="849"/>
        </w:tabs>
        <w:spacing w:line="321" w:lineRule="exact"/>
        <w:ind w:hanging="708"/>
        <w:rPr>
          <w:sz w:val="28"/>
        </w:rPr>
      </w:pPr>
      <w:r>
        <w:rPr>
          <w:sz w:val="28"/>
        </w:rPr>
        <w:t>Генная</w:t>
      </w:r>
      <w:r>
        <w:rPr>
          <w:spacing w:val="-15"/>
          <w:sz w:val="28"/>
        </w:rPr>
        <w:t xml:space="preserve"> </w:t>
      </w:r>
      <w:r>
        <w:rPr>
          <w:sz w:val="28"/>
        </w:rPr>
        <w:t>инженерия</w:t>
      </w:r>
      <w:r>
        <w:rPr>
          <w:spacing w:val="-12"/>
          <w:sz w:val="28"/>
        </w:rPr>
        <w:t xml:space="preserve"> </w:t>
      </w:r>
      <w:r>
        <w:rPr>
          <w:sz w:val="28"/>
        </w:rPr>
        <w:t>и</w:t>
      </w:r>
      <w:r>
        <w:rPr>
          <w:spacing w:val="-13"/>
          <w:sz w:val="28"/>
        </w:rPr>
        <w:t xml:space="preserve"> </w:t>
      </w:r>
      <w:r>
        <w:rPr>
          <w:sz w:val="28"/>
        </w:rPr>
        <w:t>ее</w:t>
      </w:r>
      <w:r>
        <w:rPr>
          <w:spacing w:val="-13"/>
          <w:sz w:val="28"/>
        </w:rPr>
        <w:t xml:space="preserve"> </w:t>
      </w:r>
      <w:r>
        <w:rPr>
          <w:sz w:val="28"/>
        </w:rPr>
        <w:t>практическое</w:t>
      </w:r>
      <w:r>
        <w:rPr>
          <w:spacing w:val="-14"/>
          <w:sz w:val="28"/>
        </w:rPr>
        <w:t xml:space="preserve"> </w:t>
      </w:r>
      <w:r>
        <w:rPr>
          <w:sz w:val="28"/>
        </w:rPr>
        <w:t>использование</w:t>
      </w:r>
      <w:r>
        <w:rPr>
          <w:spacing w:val="-12"/>
          <w:sz w:val="28"/>
        </w:rPr>
        <w:t xml:space="preserve"> </w:t>
      </w:r>
      <w:r>
        <w:rPr>
          <w:sz w:val="28"/>
        </w:rPr>
        <w:t>в</w:t>
      </w:r>
      <w:r>
        <w:rPr>
          <w:spacing w:val="-12"/>
          <w:sz w:val="28"/>
        </w:rPr>
        <w:t xml:space="preserve"> </w:t>
      </w:r>
      <w:r>
        <w:rPr>
          <w:sz w:val="28"/>
        </w:rPr>
        <w:t>сельском</w:t>
      </w:r>
      <w:r>
        <w:rPr>
          <w:spacing w:val="-14"/>
          <w:sz w:val="28"/>
        </w:rPr>
        <w:t xml:space="preserve"> </w:t>
      </w:r>
      <w:r>
        <w:rPr>
          <w:spacing w:val="-2"/>
          <w:sz w:val="28"/>
        </w:rPr>
        <w:t>хозяйстве.</w:t>
      </w:r>
    </w:p>
    <w:p w:rsidR="002B1B11" w:rsidRDefault="002B1B11" w:rsidP="002B1B11">
      <w:pPr>
        <w:pStyle w:val="a3"/>
        <w:numPr>
          <w:ilvl w:val="1"/>
          <w:numId w:val="1"/>
        </w:numPr>
        <w:tabs>
          <w:tab w:val="left" w:pos="849"/>
        </w:tabs>
        <w:spacing w:before="2"/>
        <w:ind w:hanging="708"/>
        <w:rPr>
          <w:sz w:val="28"/>
        </w:rPr>
      </w:pPr>
      <w:r>
        <w:rPr>
          <w:sz w:val="28"/>
        </w:rPr>
        <w:t>Хромосомный</w:t>
      </w:r>
      <w:r>
        <w:rPr>
          <w:spacing w:val="-16"/>
          <w:sz w:val="28"/>
        </w:rPr>
        <w:t xml:space="preserve"> </w:t>
      </w:r>
      <w:r>
        <w:rPr>
          <w:sz w:val="28"/>
        </w:rPr>
        <w:t>механизм</w:t>
      </w:r>
      <w:r>
        <w:rPr>
          <w:spacing w:val="-16"/>
          <w:sz w:val="28"/>
        </w:rPr>
        <w:t xml:space="preserve"> </w:t>
      </w:r>
      <w:r>
        <w:rPr>
          <w:sz w:val="28"/>
        </w:rPr>
        <w:t>определения</w:t>
      </w:r>
      <w:r>
        <w:rPr>
          <w:spacing w:val="-15"/>
          <w:sz w:val="28"/>
        </w:rPr>
        <w:t xml:space="preserve"> </w:t>
      </w:r>
      <w:r>
        <w:rPr>
          <w:spacing w:val="-2"/>
          <w:sz w:val="28"/>
        </w:rPr>
        <w:t>пола.</w:t>
      </w:r>
    </w:p>
    <w:p w:rsidR="002B1B11" w:rsidRDefault="002B1B11" w:rsidP="002B1B11">
      <w:pPr>
        <w:widowControl/>
        <w:autoSpaceDE/>
        <w:autoSpaceDN/>
        <w:rPr>
          <w:sz w:val="28"/>
        </w:rPr>
        <w:sectPr w:rsidR="002B1B11">
          <w:pgSz w:w="11910" w:h="16840"/>
          <w:pgMar w:top="1040" w:right="425" w:bottom="1400" w:left="992" w:header="0" w:footer="1155" w:gutter="0"/>
          <w:cols w:space="720"/>
        </w:sectPr>
      </w:pPr>
    </w:p>
    <w:p w:rsidR="002B1B11" w:rsidRDefault="002B1B11" w:rsidP="002B1B11">
      <w:pPr>
        <w:pStyle w:val="a3"/>
        <w:numPr>
          <w:ilvl w:val="1"/>
          <w:numId w:val="1"/>
        </w:numPr>
        <w:tabs>
          <w:tab w:val="left" w:pos="559"/>
        </w:tabs>
        <w:spacing w:before="74"/>
        <w:ind w:left="141" w:right="297" w:firstLine="0"/>
        <w:rPr>
          <w:sz w:val="28"/>
        </w:rPr>
      </w:pPr>
      <w:r>
        <w:rPr>
          <w:sz w:val="28"/>
        </w:rPr>
        <w:lastRenderedPageBreak/>
        <w:t>Генетическая структура популяции. Механизм наследования в популяциях. Генетическое</w:t>
      </w:r>
      <w:r>
        <w:rPr>
          <w:spacing w:val="-7"/>
          <w:sz w:val="28"/>
        </w:rPr>
        <w:t xml:space="preserve"> </w:t>
      </w:r>
      <w:r>
        <w:rPr>
          <w:sz w:val="28"/>
        </w:rPr>
        <w:t>равновесие</w:t>
      </w:r>
      <w:r>
        <w:rPr>
          <w:spacing w:val="-4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proofErr w:type="spellStart"/>
      <w:r>
        <w:rPr>
          <w:sz w:val="28"/>
        </w:rPr>
        <w:t>панмиктической</w:t>
      </w:r>
      <w:proofErr w:type="spellEnd"/>
      <w:r>
        <w:rPr>
          <w:spacing w:val="-4"/>
          <w:sz w:val="28"/>
        </w:rPr>
        <w:t xml:space="preserve"> </w:t>
      </w:r>
      <w:r>
        <w:rPr>
          <w:sz w:val="28"/>
        </w:rPr>
        <w:t>популяции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его</w:t>
      </w:r>
      <w:r>
        <w:rPr>
          <w:spacing w:val="-3"/>
          <w:sz w:val="28"/>
        </w:rPr>
        <w:t xml:space="preserve"> </w:t>
      </w:r>
      <w:r>
        <w:rPr>
          <w:sz w:val="28"/>
        </w:rPr>
        <w:t>теоретический</w:t>
      </w:r>
      <w:r>
        <w:rPr>
          <w:spacing w:val="-7"/>
          <w:sz w:val="28"/>
        </w:rPr>
        <w:t xml:space="preserve"> </w:t>
      </w:r>
      <w:r>
        <w:rPr>
          <w:sz w:val="28"/>
        </w:rPr>
        <w:t>расчет. Закон Харди-</w:t>
      </w:r>
      <w:proofErr w:type="spellStart"/>
      <w:r>
        <w:rPr>
          <w:sz w:val="28"/>
        </w:rPr>
        <w:t>Вайнберга</w:t>
      </w:r>
      <w:proofErr w:type="spellEnd"/>
      <w:r>
        <w:rPr>
          <w:sz w:val="28"/>
        </w:rPr>
        <w:t>.</w:t>
      </w:r>
    </w:p>
    <w:p w:rsidR="002B1B11" w:rsidRDefault="002B1B11" w:rsidP="002B1B11">
      <w:pPr>
        <w:pStyle w:val="a3"/>
        <w:numPr>
          <w:ilvl w:val="1"/>
          <w:numId w:val="1"/>
        </w:numPr>
        <w:tabs>
          <w:tab w:val="left" w:pos="691"/>
          <w:tab w:val="left" w:pos="3739"/>
          <w:tab w:val="left" w:pos="4072"/>
        </w:tabs>
        <w:spacing w:before="2"/>
        <w:ind w:left="141" w:right="147" w:firstLine="0"/>
        <w:rPr>
          <w:sz w:val="28"/>
        </w:rPr>
      </w:pPr>
      <w:r>
        <w:rPr>
          <w:sz w:val="28"/>
        </w:rPr>
        <w:t>Системы</w:t>
      </w:r>
      <w:r>
        <w:rPr>
          <w:spacing w:val="80"/>
          <w:sz w:val="28"/>
        </w:rPr>
        <w:t xml:space="preserve"> </w:t>
      </w:r>
      <w:r>
        <w:rPr>
          <w:sz w:val="28"/>
        </w:rPr>
        <w:t>скрещивания</w:t>
      </w:r>
      <w:r>
        <w:rPr>
          <w:sz w:val="28"/>
        </w:rPr>
        <w:tab/>
      </w:r>
      <w:r>
        <w:rPr>
          <w:spacing w:val="-10"/>
          <w:sz w:val="28"/>
        </w:rPr>
        <w:t>в</w:t>
      </w:r>
      <w:r>
        <w:rPr>
          <w:sz w:val="28"/>
        </w:rPr>
        <w:tab/>
        <w:t>селекции.</w:t>
      </w:r>
      <w:r>
        <w:rPr>
          <w:spacing w:val="80"/>
          <w:sz w:val="28"/>
        </w:rPr>
        <w:t xml:space="preserve"> </w:t>
      </w:r>
      <w:r>
        <w:rPr>
          <w:sz w:val="28"/>
        </w:rPr>
        <w:t>Инбридинг</w:t>
      </w:r>
      <w:r>
        <w:rPr>
          <w:spacing w:val="80"/>
          <w:sz w:val="28"/>
        </w:rPr>
        <w:t xml:space="preserve"> </w:t>
      </w:r>
      <w:r>
        <w:rPr>
          <w:sz w:val="28"/>
        </w:rPr>
        <w:t>и</w:t>
      </w:r>
      <w:r>
        <w:rPr>
          <w:spacing w:val="80"/>
          <w:sz w:val="28"/>
        </w:rPr>
        <w:t xml:space="preserve"> </w:t>
      </w:r>
      <w:r>
        <w:rPr>
          <w:sz w:val="28"/>
        </w:rPr>
        <w:t>аутбридинг.</w:t>
      </w:r>
      <w:r>
        <w:rPr>
          <w:spacing w:val="80"/>
          <w:sz w:val="28"/>
        </w:rPr>
        <w:t xml:space="preserve"> </w:t>
      </w:r>
      <w:r>
        <w:rPr>
          <w:sz w:val="28"/>
        </w:rPr>
        <w:t>Отдаленная гибридизация. Генетические механизмы гетерозиса.</w:t>
      </w:r>
    </w:p>
    <w:p w:rsidR="002B1B11" w:rsidRDefault="002B1B11" w:rsidP="002B1B11">
      <w:pPr>
        <w:pStyle w:val="a3"/>
        <w:numPr>
          <w:ilvl w:val="1"/>
          <w:numId w:val="1"/>
        </w:numPr>
        <w:tabs>
          <w:tab w:val="left" w:pos="631"/>
        </w:tabs>
        <w:spacing w:before="119"/>
        <w:ind w:left="141" w:right="139" w:firstLine="0"/>
        <w:rPr>
          <w:sz w:val="28"/>
        </w:rPr>
      </w:pPr>
      <w:r>
        <w:rPr>
          <w:sz w:val="28"/>
        </w:rPr>
        <w:t>Методы</w:t>
      </w:r>
      <w:r>
        <w:rPr>
          <w:spacing w:val="40"/>
          <w:sz w:val="28"/>
        </w:rPr>
        <w:t xml:space="preserve"> </w:t>
      </w:r>
      <w:r>
        <w:rPr>
          <w:sz w:val="28"/>
        </w:rPr>
        <w:t>отбора.</w:t>
      </w:r>
      <w:r>
        <w:rPr>
          <w:spacing w:val="40"/>
          <w:sz w:val="28"/>
        </w:rPr>
        <w:t xml:space="preserve"> </w:t>
      </w:r>
      <w:r>
        <w:rPr>
          <w:sz w:val="28"/>
        </w:rPr>
        <w:t>Индивидуальный</w:t>
      </w:r>
      <w:r>
        <w:rPr>
          <w:spacing w:val="40"/>
          <w:sz w:val="28"/>
        </w:rPr>
        <w:t xml:space="preserve"> </w:t>
      </w:r>
      <w:r>
        <w:rPr>
          <w:sz w:val="28"/>
        </w:rPr>
        <w:t>и</w:t>
      </w:r>
      <w:r>
        <w:rPr>
          <w:spacing w:val="40"/>
          <w:sz w:val="28"/>
        </w:rPr>
        <w:t xml:space="preserve"> </w:t>
      </w:r>
      <w:r>
        <w:rPr>
          <w:sz w:val="28"/>
        </w:rPr>
        <w:t>массовый</w:t>
      </w:r>
      <w:r>
        <w:rPr>
          <w:spacing w:val="40"/>
          <w:sz w:val="28"/>
        </w:rPr>
        <w:t xml:space="preserve"> </w:t>
      </w:r>
      <w:r>
        <w:rPr>
          <w:sz w:val="28"/>
        </w:rPr>
        <w:t>отбор</w:t>
      </w:r>
      <w:r>
        <w:rPr>
          <w:spacing w:val="40"/>
          <w:sz w:val="28"/>
        </w:rPr>
        <w:t xml:space="preserve"> </w:t>
      </w:r>
      <w:r>
        <w:rPr>
          <w:sz w:val="28"/>
        </w:rPr>
        <w:t>и</w:t>
      </w:r>
      <w:r>
        <w:rPr>
          <w:spacing w:val="40"/>
          <w:sz w:val="28"/>
        </w:rPr>
        <w:t xml:space="preserve"> </w:t>
      </w:r>
      <w:r>
        <w:rPr>
          <w:sz w:val="28"/>
        </w:rPr>
        <w:t>их</w:t>
      </w:r>
      <w:r>
        <w:rPr>
          <w:spacing w:val="40"/>
          <w:sz w:val="28"/>
        </w:rPr>
        <w:t xml:space="preserve"> </w:t>
      </w:r>
      <w:r>
        <w:rPr>
          <w:sz w:val="28"/>
        </w:rPr>
        <w:t>значение.</w:t>
      </w:r>
      <w:r>
        <w:rPr>
          <w:spacing w:val="40"/>
          <w:sz w:val="28"/>
        </w:rPr>
        <w:t xml:space="preserve"> </w:t>
      </w:r>
      <w:r>
        <w:rPr>
          <w:sz w:val="28"/>
        </w:rPr>
        <w:t>Условия окружающей среды и эффективность отбора.</w:t>
      </w:r>
    </w:p>
    <w:p w:rsidR="0069736F" w:rsidRDefault="002B1B11" w:rsidP="002B1B11">
      <w:r>
        <w:rPr>
          <w:sz w:val="28"/>
        </w:rPr>
        <w:t>Цитогенетические</w:t>
      </w:r>
      <w:r>
        <w:rPr>
          <w:spacing w:val="-16"/>
          <w:sz w:val="28"/>
        </w:rPr>
        <w:t xml:space="preserve"> </w:t>
      </w:r>
      <w:r>
        <w:rPr>
          <w:sz w:val="28"/>
        </w:rPr>
        <w:t>основы</w:t>
      </w:r>
      <w:r>
        <w:rPr>
          <w:spacing w:val="-14"/>
          <w:sz w:val="28"/>
        </w:rPr>
        <w:t xml:space="preserve"> </w:t>
      </w:r>
      <w:r>
        <w:rPr>
          <w:sz w:val="28"/>
        </w:rPr>
        <w:t>генетики.</w:t>
      </w:r>
      <w:r>
        <w:rPr>
          <w:spacing w:val="-16"/>
          <w:sz w:val="28"/>
        </w:rPr>
        <w:t xml:space="preserve"> </w:t>
      </w:r>
      <w:r>
        <w:rPr>
          <w:sz w:val="28"/>
        </w:rPr>
        <w:t>Наследственная</w:t>
      </w:r>
      <w:r>
        <w:rPr>
          <w:spacing w:val="-14"/>
          <w:sz w:val="28"/>
        </w:rPr>
        <w:t xml:space="preserve"> </w:t>
      </w:r>
      <w:r>
        <w:rPr>
          <w:sz w:val="28"/>
        </w:rPr>
        <w:t>информация.</w:t>
      </w:r>
      <w:r>
        <w:rPr>
          <w:spacing w:val="-14"/>
          <w:sz w:val="28"/>
        </w:rPr>
        <w:t xml:space="preserve"> </w:t>
      </w:r>
      <w:r>
        <w:rPr>
          <w:sz w:val="28"/>
        </w:rPr>
        <w:t>Ген.</w:t>
      </w:r>
      <w:r>
        <w:rPr>
          <w:spacing w:val="-14"/>
          <w:sz w:val="28"/>
        </w:rPr>
        <w:t xml:space="preserve"> </w:t>
      </w:r>
      <w:r>
        <w:rPr>
          <w:spacing w:val="-4"/>
          <w:sz w:val="28"/>
        </w:rPr>
        <w:t>ДНК.</w:t>
      </w:r>
    </w:p>
    <w:sectPr w:rsidR="006973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EDA0FF1"/>
    <w:multiLevelType w:val="hybridMultilevel"/>
    <w:tmpl w:val="994EA9E6"/>
    <w:lvl w:ilvl="0" w:tplc="4628BC58">
      <w:start w:val="1"/>
      <w:numFmt w:val="upperRoman"/>
      <w:lvlText w:val="%1."/>
      <w:lvlJc w:val="left"/>
      <w:pPr>
        <w:ind w:left="322" w:hanging="182"/>
      </w:pPr>
      <w:rPr>
        <w:rFonts w:ascii="Times New Roman" w:eastAsia="Times New Roman" w:hAnsi="Times New Roman" w:cs="Times New Roman" w:hint="default"/>
        <w:b/>
        <w:bCs/>
        <w:i/>
        <w:iCs/>
        <w:spacing w:val="-1"/>
        <w:w w:val="96"/>
        <w:sz w:val="26"/>
        <w:szCs w:val="26"/>
        <w:lang w:val="ru-RU" w:eastAsia="en-US" w:bidi="ar-SA"/>
      </w:rPr>
    </w:lvl>
    <w:lvl w:ilvl="1" w:tplc="ED64A3DC">
      <w:start w:val="1"/>
      <w:numFmt w:val="decimal"/>
      <w:lvlText w:val="%2."/>
      <w:lvlJc w:val="left"/>
      <w:pPr>
        <w:ind w:left="849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 w:tplc="CFBC0C06">
      <w:numFmt w:val="bullet"/>
      <w:lvlText w:val="•"/>
      <w:lvlJc w:val="left"/>
      <w:pPr>
        <w:ind w:left="840" w:hanging="360"/>
      </w:pPr>
      <w:rPr>
        <w:lang w:val="ru-RU" w:eastAsia="en-US" w:bidi="ar-SA"/>
      </w:rPr>
    </w:lvl>
    <w:lvl w:ilvl="3" w:tplc="A456E5A4">
      <w:numFmt w:val="bullet"/>
      <w:lvlText w:val="•"/>
      <w:lvlJc w:val="left"/>
      <w:pPr>
        <w:ind w:left="2046" w:hanging="360"/>
      </w:pPr>
      <w:rPr>
        <w:lang w:val="ru-RU" w:eastAsia="en-US" w:bidi="ar-SA"/>
      </w:rPr>
    </w:lvl>
    <w:lvl w:ilvl="4" w:tplc="576AD0B8">
      <w:numFmt w:val="bullet"/>
      <w:lvlText w:val="•"/>
      <w:lvlJc w:val="left"/>
      <w:pPr>
        <w:ind w:left="3252" w:hanging="360"/>
      </w:pPr>
      <w:rPr>
        <w:lang w:val="ru-RU" w:eastAsia="en-US" w:bidi="ar-SA"/>
      </w:rPr>
    </w:lvl>
    <w:lvl w:ilvl="5" w:tplc="9D8454AC">
      <w:numFmt w:val="bullet"/>
      <w:lvlText w:val="•"/>
      <w:lvlJc w:val="left"/>
      <w:pPr>
        <w:ind w:left="4458" w:hanging="360"/>
      </w:pPr>
      <w:rPr>
        <w:lang w:val="ru-RU" w:eastAsia="en-US" w:bidi="ar-SA"/>
      </w:rPr>
    </w:lvl>
    <w:lvl w:ilvl="6" w:tplc="A1A48854">
      <w:numFmt w:val="bullet"/>
      <w:lvlText w:val="•"/>
      <w:lvlJc w:val="left"/>
      <w:pPr>
        <w:ind w:left="5664" w:hanging="360"/>
      </w:pPr>
      <w:rPr>
        <w:lang w:val="ru-RU" w:eastAsia="en-US" w:bidi="ar-SA"/>
      </w:rPr>
    </w:lvl>
    <w:lvl w:ilvl="7" w:tplc="73E48036">
      <w:numFmt w:val="bullet"/>
      <w:lvlText w:val="•"/>
      <w:lvlJc w:val="left"/>
      <w:pPr>
        <w:ind w:left="6870" w:hanging="360"/>
      </w:pPr>
      <w:rPr>
        <w:lang w:val="ru-RU" w:eastAsia="en-US" w:bidi="ar-SA"/>
      </w:rPr>
    </w:lvl>
    <w:lvl w:ilvl="8" w:tplc="13FABCFA">
      <w:numFmt w:val="bullet"/>
      <w:lvlText w:val="•"/>
      <w:lvlJc w:val="left"/>
      <w:pPr>
        <w:ind w:left="8077" w:hanging="360"/>
      </w:pPr>
      <w:rPr>
        <w:lang w:val="ru-RU" w:eastAsia="en-US" w:bidi="ar-SA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3A01"/>
    <w:rsid w:val="002B1B11"/>
    <w:rsid w:val="0069736F"/>
    <w:rsid w:val="00963A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2B1B11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1"/>
    <w:qFormat/>
    <w:rsid w:val="002B1B11"/>
    <w:pPr>
      <w:ind w:left="14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2B1B11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1"/>
    <w:qFormat/>
    <w:rsid w:val="002B1B11"/>
    <w:pPr>
      <w:ind w:left="14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08386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282</Words>
  <Characters>1611</Characters>
  <Application>Microsoft Office Word</Application>
  <DocSecurity>0</DocSecurity>
  <Lines>13</Lines>
  <Paragraphs>3</Paragraphs>
  <ScaleCrop>false</ScaleCrop>
  <Company/>
  <LinksUpToDate>false</LinksUpToDate>
  <CharactersWithSpaces>1890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2</cp:revision>
  <dcterms:created xsi:type="dcterms:W3CDTF">2025-02-19T10:37:00Z</dcterms:created>
  <dcterms:modified xsi:type="dcterms:W3CDTF">2025-02-19T10:38:00Z</dcterms:modified>
</cp:coreProperties>
</file>