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1DD440">
      <w:pPr>
        <w:pStyle w:val="5"/>
        <w:ind w:left="0" w:leftChars="0" w:right="-110" w:rightChars="-50" w:firstLine="0" w:firstLineChars="0"/>
        <w:jc w:val="center"/>
      </w:pPr>
      <w:r>
        <w:rPr>
          <w:lang w:val="ru-RU"/>
        </w:rPr>
        <w:t>В</w:t>
      </w:r>
      <w:r>
        <w:t>опросы для подготовки к экзамену</w:t>
      </w:r>
      <w:r>
        <w:rPr>
          <w:spacing w:val="-67"/>
        </w:rPr>
        <w:t xml:space="preserve"> </w:t>
      </w:r>
      <w:r>
        <w:rPr>
          <w:rFonts w:hint="default"/>
          <w:spacing w:val="-67"/>
          <w:lang w:val="ru-RU"/>
        </w:rPr>
        <w:t xml:space="preserve">          </w:t>
      </w:r>
      <w:r>
        <w:t>по дисциплине  «Химия»</w:t>
      </w:r>
    </w:p>
    <w:p w14:paraId="2A050B57">
      <w:pPr>
        <w:pStyle w:val="4"/>
        <w:spacing w:line="321" w:lineRule="exact"/>
        <w:ind w:left="0" w:leftChars="0" w:right="-110" w:rightChars="-50" w:firstLine="0" w:firstLineChars="0"/>
        <w:jc w:val="center"/>
        <w:rPr>
          <w:rFonts w:hint="default"/>
          <w:lang w:val="ru-RU"/>
        </w:rPr>
      </w:pPr>
      <w:r>
        <w:t>1</w:t>
      </w:r>
      <w:r>
        <w:rPr>
          <w:spacing w:val="-1"/>
        </w:rPr>
        <w:t xml:space="preserve"> </w:t>
      </w:r>
      <w:r>
        <w:t>курс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 семестр</w:t>
      </w:r>
    </w:p>
    <w:p w14:paraId="7E14B05A">
      <w:pPr>
        <w:pStyle w:val="4"/>
        <w:ind w:left="0" w:leftChars="0" w:right="-110" w:rightChars="-50" w:firstLine="0" w:firstLineChars="0"/>
        <w:jc w:val="center"/>
        <w:rPr>
          <w:rFonts w:hint="default"/>
          <w:i/>
          <w:iCs/>
          <w:lang w:val="ru-RU"/>
        </w:rPr>
      </w:pPr>
      <w:r>
        <w:rPr>
          <w:i/>
          <w:iCs/>
        </w:rPr>
        <w:t>31.0</w:t>
      </w:r>
      <w:r>
        <w:rPr>
          <w:rFonts w:hint="default"/>
          <w:i/>
          <w:iCs/>
          <w:lang w:val="ru-RU"/>
        </w:rPr>
        <w:t>5</w:t>
      </w:r>
      <w:r>
        <w:rPr>
          <w:i/>
          <w:iCs/>
        </w:rPr>
        <w:t>.01</w:t>
      </w:r>
      <w:r>
        <w:rPr>
          <w:i/>
          <w:iCs/>
          <w:spacing w:val="-3"/>
        </w:rPr>
        <w:t xml:space="preserve"> </w:t>
      </w:r>
      <w:r>
        <w:rPr>
          <w:i/>
          <w:iCs/>
        </w:rPr>
        <w:t>-</w:t>
      </w:r>
      <w:r>
        <w:rPr>
          <w:i/>
          <w:iCs/>
          <w:spacing w:val="-2"/>
        </w:rPr>
        <w:t xml:space="preserve"> </w:t>
      </w:r>
      <w:r>
        <w:rPr>
          <w:i/>
          <w:iCs/>
        </w:rPr>
        <w:t>Лечебное</w:t>
      </w:r>
      <w:r>
        <w:rPr>
          <w:i/>
          <w:iCs/>
          <w:spacing w:val="-5"/>
        </w:rPr>
        <w:t xml:space="preserve"> </w:t>
      </w:r>
      <w:r>
        <w:rPr>
          <w:i/>
          <w:iCs/>
        </w:rPr>
        <w:t>дело</w:t>
      </w:r>
      <w:r>
        <w:rPr>
          <w:rFonts w:hint="default"/>
          <w:i/>
          <w:iCs/>
          <w:lang w:val="ru-RU"/>
        </w:rPr>
        <w:t xml:space="preserve"> 31.05.02 Педиатрия</w:t>
      </w:r>
    </w:p>
    <w:p w14:paraId="3CDEF251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z w:val="28"/>
          <w:lang w:val="ru-RU"/>
        </w:rPr>
        <w:t>Атомно-молекулярное учение, история открытия, основные положения.</w:t>
      </w:r>
    </w:p>
    <w:p w14:paraId="5BDA80DF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z w:val="28"/>
          <w:lang w:val="ru-RU"/>
        </w:rPr>
        <w:t>Законы химии на базе АМУ: закон постоянства состава, закон эквивалентов, закон Авогадро.</w:t>
      </w:r>
    </w:p>
    <w:p w14:paraId="3101305B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z w:val="28"/>
          <w:lang w:val="ru-RU"/>
        </w:rPr>
        <w:t>Понятия атом, молекула, химический элемент. Явление аллотропии.</w:t>
      </w:r>
    </w:p>
    <w:p w14:paraId="352952E1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sz w:val="28"/>
        </w:rPr>
        <w:t>Периодический закон. Обзор периодической системы Д.И. Менделеева.</w:t>
      </w:r>
      <w:r>
        <w:rPr>
          <w:spacing w:val="1"/>
          <w:sz w:val="28"/>
        </w:rPr>
        <w:t xml:space="preserve"> </w:t>
      </w:r>
    </w:p>
    <w:p w14:paraId="1326E91D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spacing w:val="1"/>
          <w:sz w:val="28"/>
          <w:lang w:val="ru-RU"/>
        </w:rPr>
        <w:t>Доказательства</w:t>
      </w:r>
      <w:r>
        <w:rPr>
          <w:rFonts w:hint="default"/>
          <w:spacing w:val="1"/>
          <w:sz w:val="28"/>
          <w:lang w:val="ru-RU"/>
        </w:rPr>
        <w:t xml:space="preserve"> сложности строения атома: катодные лучи, явление радиоактивности, атомные спектры.</w:t>
      </w:r>
    </w:p>
    <w:p w14:paraId="4A9E8271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Этапы развития представлений о строении атома. Работы Дж. Томсона, М. Планка, Резерфорда.</w:t>
      </w:r>
    </w:p>
    <w:p w14:paraId="4E22FB40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Квантовая теория Планка. Постулаты Н. Бора и Резерфорда.</w:t>
      </w:r>
    </w:p>
    <w:p w14:paraId="6315F1B8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Квантовые числа электрона: главное, орбитальное, магнитное, спиновое.</w:t>
      </w:r>
    </w:p>
    <w:p w14:paraId="517AF50D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Порядок заполнения электронами энергетических уровней: принцип Паули, правило Клечковского, правило Гунда.</w:t>
      </w:r>
    </w:p>
    <w:p w14:paraId="45E7ECD7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Энергетическая характеристика атома: энергия ионизации, энергия сродства к электрону, электроотрицательность.</w:t>
      </w:r>
    </w:p>
    <w:p w14:paraId="1ACBDFBF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Теория химических связей: метод молекулярных орбиталей и метод валентных связей.</w:t>
      </w:r>
    </w:p>
    <w:p w14:paraId="751C0690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Понятие химическая связь. Характеристики химической связи.</w:t>
      </w:r>
    </w:p>
    <w:p w14:paraId="6C753CC5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Понятие ковалентная химическая связь, механизмы ее образования.</w:t>
      </w:r>
    </w:p>
    <w:p w14:paraId="1F989D1E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Свойства ковалентной химической связи: насыщаемость, направленность, энергия, длина, кратность, полярность и поляризуемость.</w:t>
      </w:r>
    </w:p>
    <w:p w14:paraId="254BB1E9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Гибридизация. Условия гибридизации, типы, примеры и механизм образования.</w:t>
      </w:r>
    </w:p>
    <w:p w14:paraId="2D22F344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Ионная и металлическая химическая связь.</w:t>
      </w:r>
    </w:p>
    <w:p w14:paraId="5C0ACAEC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Межмолекулярные взаимодействия. Водородная связь как пример межмолекулярного взаимодействия.</w:t>
      </w:r>
    </w:p>
    <w:p w14:paraId="6CF5ED97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rFonts w:hint="default"/>
          <w:sz w:val="28"/>
          <w:lang w:val="ru-RU"/>
        </w:rPr>
      </w:pPr>
      <w:r>
        <w:rPr>
          <w:rFonts w:hint="default"/>
          <w:spacing w:val="1"/>
          <w:sz w:val="28"/>
          <w:lang w:val="ru-RU"/>
        </w:rPr>
        <w:t>Кристаллы: формы, механизм образования, примеры.</w:t>
      </w:r>
    </w:p>
    <w:p w14:paraId="4FB9F135">
      <w:pPr>
        <w:pStyle w:val="7"/>
        <w:numPr>
          <w:ilvl w:val="0"/>
          <w:numId w:val="1"/>
        </w:numPr>
        <w:tabs>
          <w:tab w:val="left" w:pos="462"/>
          <w:tab w:val="left" w:pos="2558"/>
          <w:tab w:val="left" w:pos="3827"/>
          <w:tab w:val="left" w:pos="5261"/>
          <w:tab w:val="left" w:pos="6324"/>
          <w:tab w:val="left" w:pos="7981"/>
        </w:tabs>
        <w:spacing w:before="47" w:after="0" w:line="240" w:lineRule="auto"/>
        <w:ind w:left="0" w:leftChars="0" w:right="0" w:rightChars="0" w:firstLine="440" w:firstLineChars="0"/>
        <w:jc w:val="both"/>
        <w:rPr>
          <w:sz w:val="28"/>
        </w:rPr>
      </w:pPr>
      <w:r>
        <w:rPr>
          <w:sz w:val="28"/>
        </w:rPr>
        <w:t>Классификаци</w:t>
      </w:r>
      <w:r>
        <w:rPr>
          <w:sz w:val="28"/>
          <w:lang w:val="ru-RU"/>
        </w:rPr>
        <w:t>и</w:t>
      </w:r>
      <w:r>
        <w:rPr>
          <w:sz w:val="28"/>
        </w:rPr>
        <w:tab/>
      </w:r>
      <w:r>
        <w:rPr>
          <w:sz w:val="28"/>
        </w:rPr>
        <w:t>веществ</w:t>
      </w:r>
      <w:r>
        <w:rPr>
          <w:rFonts w:hint="default"/>
          <w:sz w:val="28"/>
          <w:lang w:val="ru-RU"/>
        </w:rPr>
        <w:t>, признаки разных типов классификаций</w:t>
      </w:r>
      <w:r>
        <w:rPr>
          <w:sz w:val="28"/>
        </w:rPr>
        <w:t>.</w:t>
      </w:r>
      <w:r>
        <w:rPr>
          <w:sz w:val="28"/>
        </w:rPr>
        <w:tab/>
      </w:r>
    </w:p>
    <w:p w14:paraId="14B2F695">
      <w:pPr>
        <w:pStyle w:val="7"/>
        <w:numPr>
          <w:ilvl w:val="0"/>
          <w:numId w:val="1"/>
        </w:numPr>
        <w:tabs>
          <w:tab w:val="left" w:pos="462"/>
        </w:tabs>
        <w:spacing w:before="0" w:after="0" w:line="278" w:lineRule="auto"/>
        <w:ind w:left="0" w:leftChars="0" w:right="110" w:rightChars="0" w:firstLine="440" w:firstLineChars="0"/>
        <w:jc w:val="both"/>
        <w:rPr>
          <w:sz w:val="28"/>
        </w:rPr>
      </w:pPr>
      <w:r>
        <w:rPr>
          <w:sz w:val="28"/>
        </w:rPr>
        <w:t>Простые</w:t>
      </w:r>
      <w:r>
        <w:rPr>
          <w:spacing w:val="51"/>
          <w:sz w:val="28"/>
        </w:rPr>
        <w:t xml:space="preserve"> </w:t>
      </w:r>
      <w:r>
        <w:rPr>
          <w:sz w:val="28"/>
        </w:rPr>
        <w:t>и</w:t>
      </w:r>
      <w:r>
        <w:rPr>
          <w:spacing w:val="54"/>
          <w:sz w:val="28"/>
        </w:rPr>
        <w:t xml:space="preserve"> </w:t>
      </w:r>
      <w:r>
        <w:rPr>
          <w:sz w:val="28"/>
        </w:rPr>
        <w:t>сложные</w:t>
      </w:r>
      <w:r>
        <w:rPr>
          <w:spacing w:val="55"/>
          <w:sz w:val="28"/>
        </w:rPr>
        <w:t xml:space="preserve"> </w:t>
      </w:r>
      <w:r>
        <w:rPr>
          <w:sz w:val="28"/>
        </w:rPr>
        <w:t>вещества.</w:t>
      </w:r>
      <w:r>
        <w:rPr>
          <w:spacing w:val="53"/>
          <w:sz w:val="28"/>
        </w:rPr>
        <w:t xml:space="preserve"> </w:t>
      </w:r>
      <w:r>
        <w:rPr>
          <w:sz w:val="28"/>
        </w:rPr>
        <w:t>Понятия</w:t>
      </w:r>
      <w:r>
        <w:rPr>
          <w:spacing w:val="55"/>
          <w:sz w:val="28"/>
        </w:rPr>
        <w:t xml:space="preserve"> </w:t>
      </w:r>
      <w:r>
        <w:rPr>
          <w:sz w:val="28"/>
        </w:rPr>
        <w:t>о</w:t>
      </w:r>
      <w:r>
        <w:rPr>
          <w:spacing w:val="54"/>
          <w:sz w:val="28"/>
        </w:rPr>
        <w:t xml:space="preserve"> </w:t>
      </w:r>
      <w:r>
        <w:rPr>
          <w:sz w:val="28"/>
        </w:rPr>
        <w:t>явлениях,</w:t>
      </w:r>
      <w:r>
        <w:rPr>
          <w:spacing w:val="54"/>
          <w:sz w:val="28"/>
        </w:rPr>
        <w:t xml:space="preserve"> </w:t>
      </w:r>
      <w:r>
        <w:rPr>
          <w:sz w:val="28"/>
        </w:rPr>
        <w:t>атомах,</w:t>
      </w:r>
      <w:r>
        <w:rPr>
          <w:spacing w:val="53"/>
          <w:sz w:val="28"/>
        </w:rPr>
        <w:t xml:space="preserve"> </w:t>
      </w:r>
      <w:r>
        <w:rPr>
          <w:sz w:val="28"/>
        </w:rPr>
        <w:t>молекулах,</w:t>
      </w:r>
      <w:r>
        <w:rPr>
          <w:spacing w:val="-67"/>
          <w:sz w:val="28"/>
        </w:rPr>
        <w:t xml:space="preserve"> </w:t>
      </w:r>
      <w:r>
        <w:rPr>
          <w:sz w:val="28"/>
        </w:rPr>
        <w:t>химических элементах.</w:t>
      </w:r>
      <w:r>
        <w:rPr>
          <w:spacing w:val="-2"/>
          <w:sz w:val="28"/>
        </w:rPr>
        <w:t xml:space="preserve"> </w:t>
      </w:r>
      <w:r>
        <w:rPr>
          <w:sz w:val="28"/>
        </w:rPr>
        <w:t>Количество вещества</w:t>
      </w:r>
      <w:r>
        <w:rPr>
          <w:spacing w:val="-3"/>
          <w:sz w:val="28"/>
        </w:rPr>
        <w:t xml:space="preserve"> </w:t>
      </w:r>
      <w:r>
        <w:rPr>
          <w:sz w:val="28"/>
        </w:rPr>
        <w:t>и молярная</w:t>
      </w:r>
      <w:r>
        <w:rPr>
          <w:spacing w:val="-1"/>
          <w:sz w:val="28"/>
        </w:rPr>
        <w:t xml:space="preserve"> </w:t>
      </w:r>
      <w:r>
        <w:rPr>
          <w:sz w:val="28"/>
        </w:rPr>
        <w:t>масса.</w:t>
      </w:r>
    </w:p>
    <w:p w14:paraId="3DE571F2">
      <w:pPr>
        <w:pStyle w:val="7"/>
        <w:numPr>
          <w:ilvl w:val="0"/>
          <w:numId w:val="1"/>
        </w:numPr>
        <w:tabs>
          <w:tab w:val="left" w:pos="462"/>
          <w:tab w:val="left" w:pos="1823"/>
          <w:tab w:val="left" w:pos="2802"/>
          <w:tab w:val="left" w:pos="4044"/>
          <w:tab w:val="left" w:pos="4550"/>
          <w:tab w:val="left" w:pos="5919"/>
          <w:tab w:val="left" w:pos="7737"/>
          <w:tab w:val="left" w:pos="8838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</w:rPr>
        <w:t>Строение</w:t>
      </w:r>
      <w:r>
        <w:rPr>
          <w:sz w:val="28"/>
        </w:rPr>
        <w:tab/>
      </w:r>
      <w:r>
        <w:rPr>
          <w:sz w:val="28"/>
        </w:rPr>
        <w:t>атома.</w:t>
      </w:r>
      <w:r>
        <w:rPr>
          <w:sz w:val="28"/>
        </w:rPr>
        <w:tab/>
      </w:r>
      <w:r>
        <w:rPr>
          <w:sz w:val="28"/>
        </w:rPr>
        <w:t>Понятие</w:t>
      </w:r>
      <w:r>
        <w:rPr>
          <w:sz w:val="28"/>
        </w:rPr>
        <w:tab/>
      </w:r>
      <w:r>
        <w:rPr>
          <w:sz w:val="28"/>
        </w:rPr>
        <w:t>об</w:t>
      </w:r>
      <w:r>
        <w:rPr>
          <w:sz w:val="28"/>
        </w:rPr>
        <w:tab/>
      </w:r>
      <w:r>
        <w:rPr>
          <w:sz w:val="28"/>
        </w:rPr>
        <w:t>изотопах.</w:t>
      </w:r>
      <w:r>
        <w:rPr>
          <w:sz w:val="28"/>
        </w:rPr>
        <w:tab/>
      </w:r>
      <w:r>
        <w:rPr>
          <w:sz w:val="28"/>
        </w:rPr>
        <w:t>Электронные</w:t>
      </w:r>
      <w:r>
        <w:rPr>
          <w:sz w:val="28"/>
        </w:rPr>
        <w:tab/>
      </w:r>
      <w:r>
        <w:rPr>
          <w:sz w:val="28"/>
        </w:rPr>
        <w:t>облака,</w:t>
      </w:r>
      <w:r>
        <w:rPr>
          <w:sz w:val="28"/>
        </w:rPr>
        <w:tab/>
      </w:r>
      <w:r>
        <w:rPr>
          <w:sz w:val="28"/>
        </w:rPr>
        <w:t>типы</w:t>
      </w:r>
      <w:r>
        <w:rPr>
          <w:spacing w:val="-67"/>
          <w:sz w:val="28"/>
        </w:rPr>
        <w:t xml:space="preserve"> </w:t>
      </w:r>
      <w:r>
        <w:rPr>
          <w:sz w:val="28"/>
        </w:rPr>
        <w:t>электронных орбиталей,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электронные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формулы.</w:t>
      </w:r>
    </w:p>
    <w:p w14:paraId="5965DDED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</w:rPr>
        <w:t>Современная</w:t>
      </w:r>
      <w:r>
        <w:rPr>
          <w:sz w:val="28"/>
        </w:rPr>
        <w:tab/>
      </w:r>
      <w:r>
        <w:rPr>
          <w:sz w:val="28"/>
        </w:rPr>
        <w:t>формулировка</w:t>
      </w:r>
      <w:r>
        <w:rPr>
          <w:sz w:val="28"/>
        </w:rPr>
        <w:tab/>
      </w:r>
      <w:r>
        <w:rPr>
          <w:sz w:val="28"/>
        </w:rPr>
        <w:t>Периодического</w:t>
      </w:r>
      <w:r>
        <w:rPr>
          <w:sz w:val="28"/>
        </w:rPr>
        <w:tab/>
      </w:r>
      <w:r>
        <w:rPr>
          <w:sz w:val="28"/>
        </w:rPr>
        <w:t>закона.</w:t>
      </w:r>
      <w:r>
        <w:rPr>
          <w:sz w:val="28"/>
        </w:rPr>
        <w:tab/>
      </w:r>
      <w:r>
        <w:rPr>
          <w:spacing w:val="-1"/>
          <w:sz w:val="28"/>
        </w:rPr>
        <w:t>Периодическая</w:t>
      </w:r>
      <w:r>
        <w:rPr>
          <w:spacing w:val="-67"/>
          <w:sz w:val="28"/>
        </w:rPr>
        <w:t xml:space="preserve"> </w:t>
      </w:r>
      <w:r>
        <w:rPr>
          <w:sz w:val="28"/>
        </w:rPr>
        <w:t>система.</w:t>
      </w:r>
    </w:p>
    <w:p w14:paraId="730F6245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  <w:lang w:val="ru-RU"/>
        </w:rPr>
        <w:t>Оксиды</w:t>
      </w:r>
      <w:r>
        <w:rPr>
          <w:rFonts w:hint="default"/>
          <w:sz w:val="28"/>
          <w:lang w:val="ru-RU"/>
        </w:rPr>
        <w:t>: классификация, свойства, получение, примеры.</w:t>
      </w:r>
    </w:p>
    <w:p w14:paraId="45B6F1DE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Основания: классификация, свойства, получение, примеры.</w:t>
      </w:r>
    </w:p>
    <w:p w14:paraId="01BB2FAA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  <w:lang w:val="ru-RU"/>
        </w:rPr>
        <w:t>Кислоты</w:t>
      </w:r>
      <w:r>
        <w:rPr>
          <w:rFonts w:hint="default"/>
          <w:sz w:val="28"/>
          <w:lang w:val="ru-RU"/>
        </w:rPr>
        <w:t>: классификация, свойства, получение, примеры.</w:t>
      </w:r>
    </w:p>
    <w:p w14:paraId="6A6C7420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  <w:lang w:val="ru-RU"/>
        </w:rPr>
        <w:t>Соли</w:t>
      </w:r>
      <w:r>
        <w:rPr>
          <w:rFonts w:hint="default"/>
          <w:sz w:val="28"/>
          <w:lang w:val="ru-RU"/>
        </w:rPr>
        <w:t>: классификация, свойства, получение, примеры.</w:t>
      </w:r>
    </w:p>
    <w:p w14:paraId="0400BFA0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  <w:lang w:val="ru-RU"/>
        </w:rPr>
        <w:t>Термодинамика</w:t>
      </w:r>
      <w:r>
        <w:rPr>
          <w:rFonts w:hint="default"/>
          <w:sz w:val="28"/>
          <w:lang w:val="ru-RU"/>
        </w:rPr>
        <w:t>. Понятия «термодинамическая система», «термодинамическое состояние», «термодинамический процесс». Типы термодинамических систем.</w:t>
      </w:r>
    </w:p>
    <w:p w14:paraId="75045D2E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Обратимые и необратимые процессы, сущность, примеры.</w:t>
      </w:r>
    </w:p>
    <w:p w14:paraId="3BA8F52E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Понятия энтропии и энтальпии.</w:t>
      </w:r>
    </w:p>
    <w:p w14:paraId="0192F345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Внутренняя энергия, теплота и работа в термодинамике.</w:t>
      </w:r>
    </w:p>
    <w:p w14:paraId="67209D4E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Закон Гесса.</w:t>
      </w:r>
    </w:p>
    <w:p w14:paraId="1963DA76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Скорость химических реакций в гомогенных и гетерогенных системах.</w:t>
      </w:r>
    </w:p>
    <w:p w14:paraId="46566575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Факторы, влияющие на скорость химическх реакций.</w:t>
      </w:r>
    </w:p>
    <w:p w14:paraId="5BB108D0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Понятие энергия активации. Энергия активации при эндо- и экзотермических реакциях.</w:t>
      </w:r>
    </w:p>
    <w:p w14:paraId="37C9BC13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Катализ. Типы катализа.</w:t>
      </w:r>
    </w:p>
    <w:p w14:paraId="60858ADA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Графическое отображение изменения энергии активации при катализе.</w:t>
      </w:r>
    </w:p>
    <w:p w14:paraId="06B348EA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Ферменты, строение фермента, примеры.</w:t>
      </w:r>
    </w:p>
    <w:p w14:paraId="3C429AB5">
      <w:pPr>
        <w:pStyle w:val="7"/>
        <w:numPr>
          <w:ilvl w:val="0"/>
          <w:numId w:val="1"/>
        </w:numPr>
        <w:tabs>
          <w:tab w:val="left" w:pos="462"/>
          <w:tab w:val="left" w:pos="2296"/>
          <w:tab w:val="left" w:pos="4290"/>
          <w:tab w:val="left" w:pos="6515"/>
          <w:tab w:val="left" w:pos="7623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Ферментативный катализ: особенности, стадии ферментного катализа.</w:t>
      </w:r>
    </w:p>
    <w:p w14:paraId="3798C150">
      <w:pPr>
        <w:pStyle w:val="7"/>
        <w:numPr>
          <w:ilvl w:val="0"/>
          <w:numId w:val="1"/>
        </w:numPr>
        <w:tabs>
          <w:tab w:val="left" w:pos="462"/>
        </w:tabs>
        <w:spacing w:before="47" w:after="0" w:line="276" w:lineRule="auto"/>
        <w:ind w:left="0" w:leftChars="0" w:right="111" w:rightChars="0" w:firstLine="440" w:firstLineChars="0"/>
        <w:jc w:val="both"/>
        <w:rPr>
          <w:sz w:val="28"/>
        </w:rPr>
      </w:pPr>
      <w:r>
        <w:rPr>
          <w:sz w:val="28"/>
        </w:rPr>
        <w:t>Понятие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дисперсных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системах.</w:t>
      </w:r>
      <w:r>
        <w:rPr>
          <w:spacing w:val="1"/>
          <w:sz w:val="28"/>
        </w:rPr>
        <w:t xml:space="preserve"> </w:t>
      </w:r>
      <w:r>
        <w:rPr>
          <w:sz w:val="28"/>
        </w:rPr>
        <w:t>Классификация</w:t>
      </w:r>
      <w:r>
        <w:rPr>
          <w:spacing w:val="1"/>
          <w:sz w:val="28"/>
        </w:rPr>
        <w:t xml:space="preserve"> </w:t>
      </w:r>
      <w:r>
        <w:rPr>
          <w:sz w:val="28"/>
        </w:rPr>
        <w:t>дисперсных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зависимости от агрегатного состояния дисперсионной среды и дисперсной</w:t>
      </w:r>
      <w:r>
        <w:rPr>
          <w:spacing w:val="-67"/>
          <w:sz w:val="28"/>
        </w:rPr>
        <w:t xml:space="preserve"> </w:t>
      </w:r>
      <w:r>
        <w:rPr>
          <w:sz w:val="28"/>
        </w:rPr>
        <w:t>фазы,</w:t>
      </w:r>
      <w:r>
        <w:rPr>
          <w:spacing w:val="-2"/>
          <w:sz w:val="28"/>
        </w:rPr>
        <w:t xml:space="preserve"> </w:t>
      </w:r>
      <w:r>
        <w:rPr>
          <w:sz w:val="28"/>
        </w:rPr>
        <w:t>а также по</w:t>
      </w:r>
      <w:r>
        <w:rPr>
          <w:spacing w:val="-3"/>
          <w:sz w:val="28"/>
        </w:rPr>
        <w:t xml:space="preserve"> </w:t>
      </w:r>
      <w:r>
        <w:rPr>
          <w:sz w:val="28"/>
        </w:rPr>
        <w:t>размеру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частиц.</w:t>
      </w:r>
    </w:p>
    <w:p w14:paraId="7EB1C34D">
      <w:pPr>
        <w:pStyle w:val="7"/>
        <w:numPr>
          <w:ilvl w:val="0"/>
          <w:numId w:val="1"/>
        </w:numPr>
        <w:tabs>
          <w:tab w:val="left" w:pos="462"/>
        </w:tabs>
        <w:spacing w:before="1" w:after="0" w:line="276" w:lineRule="auto"/>
        <w:ind w:left="0" w:leftChars="0" w:right="545" w:rightChars="0" w:firstLine="440" w:firstLineChars="0"/>
        <w:jc w:val="both"/>
        <w:rPr>
          <w:sz w:val="28"/>
        </w:rPr>
      </w:pPr>
      <w:r>
        <w:rPr>
          <w:sz w:val="28"/>
        </w:rPr>
        <w:t>Понятие</w:t>
      </w:r>
      <w:r>
        <w:rPr>
          <w:spacing w:val="-4"/>
          <w:sz w:val="28"/>
        </w:rPr>
        <w:t xml:space="preserve"> </w:t>
      </w:r>
      <w:r>
        <w:rPr>
          <w:sz w:val="28"/>
        </w:rPr>
        <w:t>о растворах.</w:t>
      </w:r>
      <w:r>
        <w:rPr>
          <w:spacing w:val="-2"/>
          <w:sz w:val="28"/>
        </w:rPr>
        <w:t xml:space="preserve"> </w:t>
      </w:r>
      <w:r>
        <w:rPr>
          <w:sz w:val="28"/>
        </w:rPr>
        <w:t>Признаки раствора.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Классификация</w:t>
      </w:r>
      <w:r>
        <w:rPr>
          <w:spacing w:val="-1"/>
          <w:sz w:val="28"/>
        </w:rPr>
        <w:t xml:space="preserve"> </w:t>
      </w:r>
      <w:r>
        <w:rPr>
          <w:sz w:val="28"/>
        </w:rPr>
        <w:t>растворов.</w:t>
      </w:r>
    </w:p>
    <w:p w14:paraId="2F52AD32">
      <w:pPr>
        <w:pStyle w:val="7"/>
        <w:numPr>
          <w:ilvl w:val="0"/>
          <w:numId w:val="1"/>
        </w:numPr>
        <w:tabs>
          <w:tab w:val="left" w:pos="462"/>
        </w:tabs>
        <w:spacing w:before="1" w:after="0" w:line="276" w:lineRule="auto"/>
        <w:ind w:left="0" w:leftChars="0" w:right="545" w:rightChars="0" w:firstLine="440" w:firstLineChars="0"/>
        <w:jc w:val="both"/>
        <w:rPr>
          <w:sz w:val="28"/>
        </w:rPr>
      </w:pPr>
      <w:r>
        <w:rPr>
          <w:sz w:val="28"/>
          <w:lang w:val="ru-RU"/>
        </w:rPr>
        <w:t>Свойства</w:t>
      </w:r>
      <w:r>
        <w:rPr>
          <w:rFonts w:hint="default"/>
          <w:sz w:val="28"/>
          <w:lang w:val="ru-RU"/>
        </w:rPr>
        <w:t xml:space="preserve"> коллоидных растворов.</w:t>
      </w:r>
    </w:p>
    <w:p w14:paraId="5F249F00">
      <w:pPr>
        <w:pStyle w:val="7"/>
        <w:numPr>
          <w:ilvl w:val="0"/>
          <w:numId w:val="1"/>
        </w:numPr>
        <w:tabs>
          <w:tab w:val="left" w:pos="532"/>
        </w:tabs>
        <w:spacing w:before="0" w:after="0" w:line="278" w:lineRule="auto"/>
        <w:ind w:left="0" w:leftChars="0" w:right="109" w:rightChars="0" w:firstLine="440" w:firstLineChars="0"/>
        <w:jc w:val="both"/>
        <w:rPr>
          <w:sz w:val="28"/>
        </w:rPr>
      </w:pPr>
      <w:r>
        <w:rPr>
          <w:sz w:val="28"/>
        </w:rPr>
        <w:t>Растворимость</w:t>
      </w:r>
      <w:r>
        <w:rPr>
          <w:spacing w:val="20"/>
          <w:sz w:val="28"/>
        </w:rPr>
        <w:t xml:space="preserve"> </w:t>
      </w:r>
      <w:r>
        <w:rPr>
          <w:sz w:val="28"/>
        </w:rPr>
        <w:t>веществ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воде.</w:t>
      </w:r>
      <w:r>
        <w:rPr>
          <w:spacing w:val="21"/>
          <w:sz w:val="28"/>
        </w:rPr>
        <w:t xml:space="preserve"> </w:t>
      </w:r>
      <w:r>
        <w:rPr>
          <w:sz w:val="28"/>
        </w:rPr>
        <w:t>Понятие</w:t>
      </w:r>
      <w:r>
        <w:rPr>
          <w:spacing w:val="22"/>
          <w:sz w:val="28"/>
        </w:rPr>
        <w:t xml:space="preserve"> </w:t>
      </w:r>
      <w:r>
        <w:rPr>
          <w:sz w:val="28"/>
        </w:rPr>
        <w:t>истинного</w:t>
      </w:r>
      <w:r>
        <w:rPr>
          <w:spacing w:val="21"/>
          <w:sz w:val="28"/>
        </w:rPr>
        <w:t xml:space="preserve"> </w:t>
      </w:r>
      <w:r>
        <w:rPr>
          <w:sz w:val="28"/>
        </w:rPr>
        <w:t>раствора.</w:t>
      </w:r>
      <w:r>
        <w:rPr>
          <w:spacing w:val="21"/>
          <w:sz w:val="28"/>
        </w:rPr>
        <w:t xml:space="preserve"> </w:t>
      </w:r>
      <w:r>
        <w:rPr>
          <w:sz w:val="28"/>
          <w:lang w:val="ru-RU"/>
        </w:rPr>
        <w:t>Закон</w:t>
      </w:r>
      <w:r>
        <w:rPr>
          <w:rFonts w:hint="default"/>
          <w:sz w:val="28"/>
          <w:lang w:val="ru-RU"/>
        </w:rPr>
        <w:t xml:space="preserve"> Генри.</w:t>
      </w:r>
    </w:p>
    <w:p w14:paraId="2A1BE920">
      <w:pPr>
        <w:pStyle w:val="7"/>
        <w:numPr>
          <w:ilvl w:val="0"/>
          <w:numId w:val="1"/>
        </w:numPr>
        <w:tabs>
          <w:tab w:val="left" w:pos="532"/>
        </w:tabs>
        <w:spacing w:before="0" w:after="0" w:line="278" w:lineRule="auto"/>
        <w:ind w:left="0" w:leftChars="0" w:right="109" w:rightChars="0" w:firstLine="440" w:firstLineChars="0"/>
        <w:jc w:val="both"/>
        <w:rPr>
          <w:sz w:val="28"/>
        </w:rPr>
      </w:pPr>
      <w:r>
        <w:rPr>
          <w:sz w:val="28"/>
        </w:rPr>
        <w:t>Выражение</w:t>
      </w:r>
      <w:r>
        <w:rPr>
          <w:spacing w:val="-67"/>
          <w:sz w:val="28"/>
        </w:rPr>
        <w:t xml:space="preserve"> </w:t>
      </w:r>
      <w:r>
        <w:rPr>
          <w:sz w:val="28"/>
        </w:rPr>
        <w:t>концентрации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раствора.</w:t>
      </w:r>
    </w:p>
    <w:p w14:paraId="52B2C57C">
      <w:pPr>
        <w:pStyle w:val="7"/>
        <w:numPr>
          <w:ilvl w:val="0"/>
          <w:numId w:val="1"/>
        </w:numPr>
        <w:tabs>
          <w:tab w:val="left" w:pos="462"/>
          <w:tab w:val="left" w:pos="1550"/>
          <w:tab w:val="left" w:pos="4080"/>
          <w:tab w:val="left" w:pos="5935"/>
          <w:tab w:val="left" w:pos="7151"/>
        </w:tabs>
        <w:spacing w:before="0" w:after="0" w:line="276" w:lineRule="auto"/>
        <w:ind w:left="0" w:leftChars="0" w:right="113" w:rightChars="0" w:firstLine="440" w:firstLineChars="0"/>
        <w:jc w:val="both"/>
        <w:rPr>
          <w:sz w:val="28"/>
        </w:rPr>
      </w:pPr>
      <w:r>
        <w:rPr>
          <w:sz w:val="28"/>
        </w:rPr>
        <w:t>Теория</w:t>
      </w:r>
      <w:r>
        <w:rPr>
          <w:sz w:val="28"/>
        </w:rPr>
        <w:tab/>
      </w:r>
      <w:r>
        <w:rPr>
          <w:sz w:val="28"/>
        </w:rPr>
        <w:t>электролитической</w:t>
      </w:r>
      <w:r>
        <w:rPr>
          <w:sz w:val="28"/>
        </w:rPr>
        <w:tab/>
      </w:r>
      <w:r>
        <w:rPr>
          <w:sz w:val="28"/>
        </w:rPr>
        <w:t>диссоциации.</w:t>
      </w:r>
      <w:r>
        <w:rPr>
          <w:sz w:val="28"/>
        </w:rPr>
        <w:tab/>
      </w:r>
      <w:r>
        <w:rPr>
          <w:sz w:val="28"/>
        </w:rPr>
        <w:t>Степень</w:t>
      </w:r>
      <w:r>
        <w:rPr>
          <w:sz w:val="28"/>
        </w:rPr>
        <w:tab/>
      </w:r>
      <w:r>
        <w:rPr>
          <w:spacing w:val="-1"/>
          <w:sz w:val="28"/>
        </w:rPr>
        <w:t>электролитической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диссоциации.</w:t>
      </w:r>
      <w:r>
        <w:rPr>
          <w:spacing w:val="-2"/>
          <w:sz w:val="28"/>
        </w:rPr>
        <w:t xml:space="preserve"> </w:t>
      </w:r>
      <w:r>
        <w:rPr>
          <w:sz w:val="28"/>
        </w:rPr>
        <w:t>Сильные и слабые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электролиты.</w:t>
      </w:r>
    </w:p>
    <w:p w14:paraId="17A16BB5">
      <w:pPr>
        <w:pStyle w:val="7"/>
        <w:numPr>
          <w:ilvl w:val="0"/>
          <w:numId w:val="1"/>
        </w:numPr>
        <w:tabs>
          <w:tab w:val="left" w:pos="462"/>
        </w:tabs>
        <w:spacing w:before="0" w:after="0" w:line="278" w:lineRule="auto"/>
        <w:ind w:left="0" w:leftChars="0" w:right="115" w:rightChars="0" w:firstLine="440" w:firstLineChars="0"/>
        <w:jc w:val="both"/>
        <w:rPr>
          <w:sz w:val="28"/>
        </w:rPr>
      </w:pPr>
      <w:r>
        <w:rPr>
          <w:sz w:val="28"/>
        </w:rPr>
        <w:t>Гидролиз</w:t>
      </w:r>
      <w:r>
        <w:rPr>
          <w:spacing w:val="7"/>
          <w:sz w:val="28"/>
        </w:rPr>
        <w:t xml:space="preserve"> </w:t>
      </w:r>
      <w:r>
        <w:rPr>
          <w:sz w:val="28"/>
        </w:rPr>
        <w:t>солей.</w:t>
      </w:r>
      <w:r>
        <w:rPr>
          <w:spacing w:val="8"/>
          <w:sz w:val="28"/>
        </w:rPr>
        <w:t xml:space="preserve"> </w:t>
      </w:r>
      <w:r>
        <w:rPr>
          <w:sz w:val="28"/>
        </w:rPr>
        <w:t>Факторы,</w:t>
      </w:r>
      <w:r>
        <w:rPr>
          <w:spacing w:val="7"/>
          <w:sz w:val="28"/>
        </w:rPr>
        <w:t xml:space="preserve"> </w:t>
      </w:r>
      <w:r>
        <w:rPr>
          <w:sz w:val="28"/>
        </w:rPr>
        <w:t>влияющие</w:t>
      </w:r>
      <w:r>
        <w:rPr>
          <w:spacing w:val="9"/>
          <w:sz w:val="28"/>
        </w:rPr>
        <w:t xml:space="preserve"> </w:t>
      </w:r>
      <w:r>
        <w:rPr>
          <w:sz w:val="28"/>
        </w:rPr>
        <w:t>на</w:t>
      </w:r>
      <w:r>
        <w:rPr>
          <w:spacing w:val="9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8"/>
          <w:sz w:val="28"/>
        </w:rPr>
        <w:t xml:space="preserve"> </w:t>
      </w:r>
      <w:r>
        <w:rPr>
          <w:sz w:val="28"/>
        </w:rPr>
        <w:t>равновесия</w:t>
      </w:r>
      <w:r>
        <w:rPr>
          <w:spacing w:val="9"/>
          <w:sz w:val="28"/>
        </w:rPr>
        <w:t xml:space="preserve"> </w:t>
      </w:r>
      <w:r>
        <w:rPr>
          <w:sz w:val="28"/>
        </w:rPr>
        <w:t>и</w:t>
      </w:r>
      <w:r>
        <w:rPr>
          <w:spacing w:val="8"/>
          <w:sz w:val="28"/>
        </w:rPr>
        <w:t xml:space="preserve"> </w:t>
      </w:r>
      <w:r>
        <w:rPr>
          <w:sz w:val="28"/>
        </w:rPr>
        <w:t>глубину</w:t>
      </w:r>
      <w:r>
        <w:rPr>
          <w:spacing w:val="-67"/>
          <w:sz w:val="28"/>
        </w:rPr>
        <w:t xml:space="preserve"> </w:t>
      </w:r>
      <w:r>
        <w:rPr>
          <w:sz w:val="28"/>
        </w:rPr>
        <w:t>протекания</w:t>
      </w:r>
      <w:r>
        <w:rPr>
          <w:spacing w:val="-1"/>
          <w:sz w:val="28"/>
        </w:rPr>
        <w:t xml:space="preserve"> </w:t>
      </w:r>
      <w:r>
        <w:rPr>
          <w:sz w:val="28"/>
        </w:rPr>
        <w:t>гидролиза</w:t>
      </w:r>
    </w:p>
    <w:p w14:paraId="5AF161CD">
      <w:pPr>
        <w:pStyle w:val="7"/>
        <w:numPr>
          <w:ilvl w:val="0"/>
          <w:numId w:val="1"/>
        </w:numPr>
        <w:tabs>
          <w:tab w:val="left" w:pos="462"/>
        </w:tabs>
        <w:spacing w:before="0" w:after="0" w:line="278" w:lineRule="auto"/>
        <w:ind w:left="0" w:leftChars="0" w:right="115" w:rightChars="0" w:firstLine="440" w:firstLineChars="0"/>
        <w:jc w:val="both"/>
        <w:rPr>
          <w:sz w:val="28"/>
        </w:rPr>
      </w:pPr>
      <w:r>
        <w:rPr>
          <w:sz w:val="28"/>
          <w:lang w:val="ru-RU"/>
        </w:rPr>
        <w:t>Комплексообразование</w:t>
      </w:r>
      <w:r>
        <w:rPr>
          <w:rFonts w:hint="default"/>
          <w:sz w:val="28"/>
          <w:lang w:val="ru-RU"/>
        </w:rPr>
        <w:t>.Структура комплексов, номенклатура.</w:t>
      </w:r>
    </w:p>
    <w:p w14:paraId="65715345">
      <w:pPr>
        <w:pStyle w:val="7"/>
        <w:numPr>
          <w:ilvl w:val="0"/>
          <w:numId w:val="1"/>
        </w:numPr>
        <w:tabs>
          <w:tab w:val="left" w:pos="462"/>
        </w:tabs>
        <w:spacing w:before="0" w:after="0" w:line="278" w:lineRule="auto"/>
        <w:ind w:left="0" w:leftChars="0" w:right="115" w:rightChars="0" w:firstLine="440" w:firstLineChars="0"/>
        <w:jc w:val="both"/>
        <w:rPr>
          <w:sz w:val="28"/>
        </w:rPr>
      </w:pPr>
      <w:r>
        <w:rPr>
          <w:rFonts w:hint="default"/>
          <w:sz w:val="28"/>
          <w:lang w:val="ru-RU"/>
        </w:rPr>
        <w:t>Комплексные соединения в медицине.</w:t>
      </w:r>
    </w:p>
    <w:p w14:paraId="3BC9FBF2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spacing w:val="1"/>
          <w:lang w:val="ru-RU"/>
        </w:rPr>
        <w:t>Качественный</w:t>
      </w:r>
      <w:r>
        <w:rPr>
          <w:rFonts w:hint="default"/>
          <w:spacing w:val="1"/>
          <w:lang w:val="ru-RU"/>
        </w:rPr>
        <w:t xml:space="preserve"> химический анализ. Аналитическая классификация катионов и анионов.</w:t>
      </w:r>
    </w:p>
    <w:p w14:paraId="47F4C1CC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en-US"/>
        </w:rPr>
        <w:t>S</w:t>
      </w:r>
      <w:r>
        <w:rPr>
          <w:rFonts w:hint="default"/>
          <w:spacing w:val="1"/>
          <w:lang w:val="ru-RU"/>
        </w:rPr>
        <w:t>-элементы. Роль щелочных и щелочно-земельных металлов в организме человека и медицине.</w:t>
      </w:r>
    </w:p>
    <w:p w14:paraId="047195B0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Р-элементы 3А группы. Их роль в организме человека и медицине.</w:t>
      </w:r>
    </w:p>
    <w:p w14:paraId="649EDC5D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Р-элементы 4А группы. Их роль в организме человека и медицине.</w:t>
      </w:r>
    </w:p>
    <w:p w14:paraId="22978E69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Р-элементы 5А группы. Их роль в организме человека и медицине.</w:t>
      </w:r>
    </w:p>
    <w:p w14:paraId="09DE9818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Р-элементы 6А группы. Их роль в организме человека и медицине.</w:t>
      </w:r>
    </w:p>
    <w:p w14:paraId="02586707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Р-элементы 7А группы. Их роль в организме человека и медицине.</w:t>
      </w:r>
    </w:p>
    <w:p w14:paraId="1377990A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Водород. Соединения водорода в организме человека и медицине.</w:t>
      </w:r>
    </w:p>
    <w:p w14:paraId="45331EDB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 xml:space="preserve">Методы количественного анализа в химии: гравиметрия </w:t>
      </w:r>
    </w:p>
    <w:p w14:paraId="4FEFD635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Методы количественного анализа в химии: титриметрия.</w:t>
      </w:r>
    </w:p>
    <w:p w14:paraId="6797AC45">
      <w:pPr>
        <w:pStyle w:val="4"/>
        <w:numPr>
          <w:ilvl w:val="0"/>
          <w:numId w:val="1"/>
        </w:numPr>
        <w:tabs>
          <w:tab w:val="left" w:pos="440"/>
        </w:tabs>
        <w:ind w:left="0" w:leftChars="0" w:right="0" w:rightChars="0" w:firstLine="440" w:firstLineChars="0"/>
        <w:jc w:val="both"/>
        <w:rPr>
          <w:spacing w:val="1"/>
        </w:rPr>
      </w:pPr>
      <w:r>
        <w:rPr>
          <w:rFonts w:hint="default"/>
          <w:spacing w:val="1"/>
          <w:lang w:val="ru-RU"/>
        </w:rPr>
        <w:t>Дисперсные системы. Роль дисперсных систем в медицине.</w:t>
      </w:r>
    </w:p>
    <w:p w14:paraId="6B84263D">
      <w:pPr>
        <w:pStyle w:val="4"/>
        <w:widowControl w:val="0"/>
        <w:numPr>
          <w:numId w:val="0"/>
        </w:numPr>
        <w:tabs>
          <w:tab w:val="left" w:pos="440"/>
        </w:tabs>
        <w:autoSpaceDE w:val="0"/>
        <w:autoSpaceDN w:val="0"/>
        <w:spacing w:before="0" w:after="0" w:line="240" w:lineRule="auto"/>
        <w:ind w:right="0" w:rightChars="0"/>
        <w:jc w:val="center"/>
        <w:rPr>
          <w:rFonts w:hint="default"/>
          <w:b/>
          <w:bCs/>
          <w:spacing w:val="1"/>
          <w:lang w:val="ru-RU"/>
        </w:rPr>
      </w:pPr>
      <w:r>
        <w:rPr>
          <w:rFonts w:hint="default"/>
          <w:b/>
          <w:bCs/>
          <w:spacing w:val="1"/>
          <w:lang w:val="ru-RU"/>
        </w:rPr>
        <w:t>Примерные практические задания (3-й вопрос в билете)</w:t>
      </w:r>
    </w:p>
    <w:p w14:paraId="4CE6D74C">
      <w:pPr>
        <w:pStyle w:val="4"/>
        <w:widowControl w:val="0"/>
        <w:numPr>
          <w:numId w:val="0"/>
        </w:numPr>
        <w:tabs>
          <w:tab w:val="left" w:pos="440"/>
        </w:tabs>
        <w:autoSpaceDE w:val="0"/>
        <w:autoSpaceDN w:val="0"/>
        <w:spacing w:before="0" w:after="0" w:line="240" w:lineRule="auto"/>
        <w:ind w:right="0" w:rightChars="0"/>
        <w:jc w:val="center"/>
        <w:rPr>
          <w:rFonts w:hint="default"/>
          <w:b w:val="0"/>
          <w:bCs w:val="0"/>
          <w:i/>
          <w:iCs/>
          <w:spacing w:val="1"/>
          <w:u w:val="single"/>
          <w:lang w:val="ru-RU"/>
        </w:rPr>
      </w:pPr>
      <w:r>
        <w:rPr>
          <w:rFonts w:hint="default"/>
          <w:b w:val="0"/>
          <w:bCs w:val="0"/>
          <w:i/>
          <w:iCs/>
          <w:spacing w:val="1"/>
          <w:u w:val="single"/>
          <w:lang w:val="ru-RU"/>
        </w:rPr>
        <w:t>Вопросы в билете могут отличаться!</w:t>
      </w:r>
    </w:p>
    <w:p w14:paraId="0E55B271">
      <w:pPr>
        <w:pStyle w:val="7"/>
        <w:keepNext w:val="0"/>
        <w:keepLines w:val="0"/>
        <w:pageBreakBefore w:val="0"/>
        <w:widowControl/>
        <w:numPr>
          <w:ilvl w:val="1"/>
          <w:numId w:val="2"/>
        </w:numPr>
        <w:tabs>
          <w:tab w:val="left" w:pos="2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97" w:rightChars="44" w:firstLine="0" w:firstLineChars="0"/>
        <w:jc w:val="left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pacing w:val="-1"/>
          <w:sz w:val="28"/>
          <w:szCs w:val="28"/>
        </w:rPr>
        <w:t>Перечислите</w:t>
      </w:r>
      <w:r>
        <w:rPr>
          <w:rFonts w:hint="default"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pacing w:val="-1"/>
          <w:sz w:val="28"/>
          <w:szCs w:val="28"/>
        </w:rPr>
        <w:t>основные</w:t>
      </w:r>
      <w:r>
        <w:rPr>
          <w:rFonts w:hint="default" w:ascii="Times New Roman" w:hAnsi="Times New Roman" w:cs="Times New Roman"/>
          <w:spacing w:val="-19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pacing w:val="-1"/>
          <w:sz w:val="28"/>
          <w:szCs w:val="28"/>
        </w:rPr>
        <w:t>правила</w:t>
      </w:r>
      <w:r>
        <w:rPr>
          <w:rFonts w:hint="default" w:ascii="Times New Roman" w:hAnsi="Times New Roman" w:cs="Times New Roman"/>
          <w:spacing w:val="-17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pacing w:val="-1"/>
          <w:sz w:val="28"/>
          <w:szCs w:val="28"/>
        </w:rPr>
        <w:t>поведения</w:t>
      </w:r>
      <w:r>
        <w:rPr>
          <w:rFonts w:hint="default" w:ascii="Times New Roman" w:hAnsi="Times New Roman" w:cs="Times New Roman"/>
          <w:spacing w:val="-19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в</w:t>
      </w:r>
      <w:r>
        <w:rPr>
          <w:rFonts w:hint="default" w:ascii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химической</w:t>
      </w:r>
      <w:r>
        <w:rPr>
          <w:rFonts w:hint="default" w:ascii="Times New Roman" w:hAnsi="Times New Roman" w:cs="Times New Roman"/>
          <w:spacing w:val="-18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ла</w:t>
      </w:r>
      <w:r>
        <w:rPr>
          <w:rFonts w:hint="default" w:ascii="Times New Roman" w:hAnsi="Times New Roman" w:cs="Times New Roman"/>
          <w:spacing w:val="-72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боратории.</w:t>
      </w:r>
    </w:p>
    <w:p w14:paraId="0086D4EF">
      <w:pPr>
        <w:pStyle w:val="7"/>
        <w:keepNext w:val="0"/>
        <w:keepLines w:val="0"/>
        <w:pageBreakBefore w:val="0"/>
        <w:widowControl/>
        <w:numPr>
          <w:ilvl w:val="1"/>
          <w:numId w:val="2"/>
        </w:numPr>
        <w:tabs>
          <w:tab w:val="left" w:pos="2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97" w:rightChars="44" w:firstLine="0" w:firstLineChars="0"/>
        <w:jc w:val="left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Какую</w:t>
      </w:r>
      <w:r>
        <w:rPr>
          <w:rFonts w:hint="default" w:ascii="Times New Roman" w:hAnsi="Times New Roman" w:cs="Times New Roman"/>
          <w:spacing w:val="68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первую</w:t>
      </w:r>
      <w:r>
        <w:rPr>
          <w:rFonts w:hint="default" w:ascii="Times New Roman" w:hAnsi="Times New Roman" w:cs="Times New Roman"/>
          <w:spacing w:val="66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помощь</w:t>
      </w:r>
      <w:r>
        <w:rPr>
          <w:rFonts w:hint="default" w:ascii="Times New Roman" w:hAnsi="Times New Roman" w:cs="Times New Roman"/>
          <w:spacing w:val="68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следует</w:t>
      </w:r>
      <w:r>
        <w:rPr>
          <w:rFonts w:hint="default" w:ascii="Times New Roman" w:hAnsi="Times New Roman" w:cs="Times New Roman"/>
          <w:spacing w:val="67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оказать</w:t>
      </w:r>
      <w:r>
        <w:rPr>
          <w:rFonts w:hint="default" w:ascii="Times New Roman" w:hAnsi="Times New Roman" w:cs="Times New Roman"/>
          <w:spacing w:val="68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при</w:t>
      </w:r>
      <w:r>
        <w:rPr>
          <w:rFonts w:hint="default" w:ascii="Times New Roman" w:hAnsi="Times New Roman" w:cs="Times New Roman"/>
          <w:spacing w:val="67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химических</w:t>
      </w:r>
      <w:r>
        <w:rPr>
          <w:rFonts w:hint="default" w:ascii="Times New Roman" w:hAnsi="Times New Roman" w:cs="Times New Roman"/>
          <w:spacing w:val="-72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pacing w:val="-72"/>
          <w:sz w:val="28"/>
          <w:szCs w:val="28"/>
          <w:lang w:val="ru-RU"/>
        </w:rPr>
        <w:t xml:space="preserve">       </w:t>
      </w:r>
      <w:r>
        <w:rPr>
          <w:rFonts w:hint="default" w:cs="Times New Roman"/>
          <w:spacing w:val="-72"/>
          <w:sz w:val="28"/>
          <w:szCs w:val="28"/>
          <w:lang w:val="ru-RU"/>
        </w:rPr>
        <w:t xml:space="preserve">        </w:t>
      </w:r>
      <w:r>
        <w:rPr>
          <w:rFonts w:hint="default" w:ascii="Times New Roman" w:hAnsi="Times New Roman" w:cs="Times New Roman"/>
          <w:sz w:val="28"/>
          <w:szCs w:val="28"/>
        </w:rPr>
        <w:t>ожогах?</w:t>
      </w:r>
    </w:p>
    <w:p w14:paraId="10D53414">
      <w:pPr>
        <w:pStyle w:val="4"/>
        <w:widowControl w:val="0"/>
        <w:numPr>
          <w:numId w:val="0"/>
        </w:numPr>
        <w:tabs>
          <w:tab w:val="left" w:pos="440"/>
        </w:tabs>
        <w:autoSpaceDE w:val="0"/>
        <w:autoSpaceDN w:val="0"/>
        <w:spacing w:before="0" w:after="0" w:line="240" w:lineRule="auto"/>
        <w:ind w:right="0" w:rightChars="0"/>
        <w:jc w:val="both"/>
        <w:rPr>
          <w:rFonts w:hint="default"/>
          <w:spacing w:val="1"/>
          <w:sz w:val="32"/>
          <w:szCs w:val="32"/>
          <w:lang w:val="ru-RU"/>
        </w:rPr>
      </w:pPr>
      <w:r>
        <w:rPr>
          <w:rFonts w:hint="default" w:cs="Times New Roman"/>
          <w:sz w:val="28"/>
          <w:szCs w:val="28"/>
          <w:lang w:val="ru-RU"/>
        </w:rPr>
        <w:t>3. Перечислить представленную лабораторную посуду.</w:t>
      </w:r>
    </w:p>
    <w:p w14:paraId="71FCC3F8">
      <w:pPr>
        <w:pStyle w:val="7"/>
        <w:keepNext w:val="0"/>
        <w:keepLines w:val="0"/>
        <w:pageBreakBefore w:val="0"/>
        <w:widowControl/>
        <w:numPr>
          <w:numId w:val="0"/>
        </w:numPr>
        <w:tabs>
          <w:tab w:val="left" w:pos="9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-50" w:right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cs="Times New Roman"/>
          <w:sz w:val="24"/>
          <w:szCs w:val="21"/>
          <w:lang w:val="ru-RU"/>
        </w:rPr>
        <w:t xml:space="preserve">4. </w:t>
      </w:r>
      <w:r>
        <w:rPr>
          <w:rFonts w:hint="default" w:ascii="Times New Roman" w:hAnsi="Times New Roman" w:cs="Times New Roman"/>
          <w:sz w:val="24"/>
          <w:szCs w:val="21"/>
        </w:rPr>
        <w:t>Какие</w:t>
      </w:r>
      <w:r>
        <w:rPr>
          <w:rFonts w:hint="default" w:ascii="Times New Roman" w:hAnsi="Times New Roman" w:cs="Times New Roman"/>
          <w:spacing w:val="36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из</w:t>
      </w:r>
      <w:r>
        <w:rPr>
          <w:rFonts w:hint="default" w:ascii="Times New Roman" w:hAnsi="Times New Roman" w:cs="Times New Roman"/>
          <w:spacing w:val="35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веществ:</w:t>
      </w:r>
      <w:r>
        <w:rPr>
          <w:rFonts w:hint="default" w:ascii="Times New Roman" w:hAnsi="Times New Roman" w:cs="Times New Roman"/>
          <w:spacing w:val="39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CaO;</w:t>
      </w:r>
      <w:r>
        <w:rPr>
          <w:rFonts w:hint="default" w:ascii="Times New Roman" w:hAnsi="Times New Roman" w:cs="Times New Roman"/>
          <w:spacing w:val="37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Cu(OH)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H2SO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HCl;</w:t>
      </w:r>
      <w:r>
        <w:rPr>
          <w:rFonts w:hint="default" w:ascii="Times New Roman" w:hAnsi="Times New Roman" w:cs="Times New Roman"/>
          <w:spacing w:val="38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ZnO;</w:t>
      </w:r>
      <w:r>
        <w:rPr>
          <w:rFonts w:hint="default" w:ascii="Times New Roman" w:hAnsi="Times New Roman" w:cs="Times New Roman"/>
          <w:spacing w:val="38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CuSO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CuO;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CO;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P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5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37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KOH;Al(OH)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52"/>
          <w:sz w:val="24"/>
          <w:szCs w:val="21"/>
          <w:vertAlign w:val="baseline"/>
        </w:rPr>
        <w:t xml:space="preserve"> </w:t>
      </w:r>
      <w:r>
        <w:rPr>
          <w:rFonts w:hint="default" w:cs="Times New Roman"/>
          <w:spacing w:val="-52"/>
          <w:sz w:val="24"/>
          <w:szCs w:val="21"/>
          <w:vertAlign w:val="baseline"/>
          <w:lang w:val="ru-RU"/>
        </w:rPr>
        <w:t xml:space="preserve">     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будут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реагировать:</w:t>
      </w:r>
    </w:p>
    <w:p w14:paraId="1207703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680" w:right="0" w:firstLine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А)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 гидроксидом натрия</w:t>
      </w:r>
    </w:p>
    <w:p w14:paraId="4D5C75F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680" w:right="0" w:firstLine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Б)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гидроксидом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меди</w:t>
      </w:r>
    </w:p>
    <w:p w14:paraId="17372ECF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1000"/>
          <w:tab w:val="left" w:pos="237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-50" w:right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Среди</w:t>
      </w:r>
      <w:r>
        <w:rPr>
          <w:rFonts w:hint="default" w:ascii="Times New Roman" w:hAnsi="Times New Roman" w:cs="Times New Roman"/>
          <w:spacing w:val="1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перечисленных</w:t>
      </w:r>
      <w:r>
        <w:rPr>
          <w:rFonts w:hint="default" w:ascii="Times New Roman" w:hAnsi="Times New Roman" w:cs="Times New Roman"/>
          <w:spacing w:val="1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ниже</w:t>
      </w:r>
      <w:r>
        <w:rPr>
          <w:rFonts w:hint="default" w:ascii="Times New Roman" w:hAnsi="Times New Roman" w:cs="Times New Roman"/>
          <w:spacing w:val="14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оксидов</w:t>
      </w:r>
      <w:r>
        <w:rPr>
          <w:rFonts w:hint="default" w:ascii="Times New Roman" w:hAnsi="Times New Roman" w:cs="Times New Roman"/>
          <w:spacing w:val="1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укажите</w:t>
      </w:r>
      <w:r>
        <w:rPr>
          <w:rFonts w:hint="default" w:ascii="Times New Roman" w:hAnsi="Times New Roman" w:cs="Times New Roman"/>
          <w:spacing w:val="1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основные</w:t>
      </w:r>
      <w:r>
        <w:rPr>
          <w:rFonts w:hint="default" w:ascii="Times New Roman" w:hAnsi="Times New Roman" w:cs="Times New Roman"/>
          <w:spacing w:val="1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</w:t>
      </w:r>
      <w:r>
        <w:rPr>
          <w:rFonts w:hint="default" w:ascii="Times New Roman" w:hAnsi="Times New Roman" w:cs="Times New Roman"/>
          <w:spacing w:val="1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кислотные.</w:t>
      </w:r>
      <w:r>
        <w:rPr>
          <w:rFonts w:hint="default" w:ascii="Times New Roman" w:hAnsi="Times New Roman" w:cs="Times New Roman"/>
          <w:spacing w:val="1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Напишите</w:t>
      </w:r>
      <w:r>
        <w:rPr>
          <w:rFonts w:hint="default" w:ascii="Times New Roman" w:hAnsi="Times New Roman" w:cs="Times New Roman"/>
          <w:spacing w:val="-5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формулы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соответствующих гидроксидов.</w:t>
      </w:r>
    </w:p>
    <w:p w14:paraId="52B813A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150" w:rightChars="0" w:firstLine="0" w:firstLine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А) оксид кальция</w:t>
      </w:r>
      <w:r>
        <w:rPr>
          <w:rFonts w:hint="default" w:ascii="Times New Roman" w:hAnsi="Times New Roman" w:cs="Times New Roman"/>
          <w:spacing w:val="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Б)</w:t>
      </w:r>
      <w:r>
        <w:rPr>
          <w:rFonts w:hint="default" w:ascii="Times New Roman" w:hAnsi="Times New Roman" w:cs="Times New Roman"/>
          <w:spacing w:val="-5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оксид</w:t>
      </w:r>
      <w:r>
        <w:rPr>
          <w:rFonts w:hint="default" w:ascii="Times New Roman" w:hAnsi="Times New Roman" w:cs="Times New Roman"/>
          <w:spacing w:val="-5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серы</w:t>
      </w:r>
      <w:r>
        <w:rPr>
          <w:rFonts w:hint="default" w:ascii="Times New Roman" w:hAnsi="Times New Roman" w:cs="Times New Roman"/>
          <w:spacing w:val="-7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(IV)</w:t>
      </w:r>
      <w:r>
        <w:rPr>
          <w:rFonts w:hint="default" w:ascii="Times New Roman" w:hAnsi="Times New Roman" w:cs="Times New Roman"/>
          <w:sz w:val="24"/>
          <w:szCs w:val="21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В) оксид фосфора (V)</w:t>
      </w:r>
      <w:r>
        <w:rPr>
          <w:rFonts w:hint="default" w:ascii="Times New Roman" w:hAnsi="Times New Roman" w:cs="Times New Roman"/>
          <w:spacing w:val="-5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Г)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оксид меди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(II)</w:t>
      </w:r>
      <w:r>
        <w:rPr>
          <w:rFonts w:hint="default" w:ascii="Times New Roman" w:hAnsi="Times New Roman" w:cs="Times New Roman"/>
          <w:sz w:val="24"/>
          <w:szCs w:val="21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Д) оксид железа (III)</w:t>
      </w:r>
      <w:r>
        <w:rPr>
          <w:rFonts w:hint="default" w:ascii="Times New Roman" w:hAnsi="Times New Roman" w:cs="Times New Roman"/>
          <w:spacing w:val="-5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Е)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оксид хрома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(VI)</w:t>
      </w:r>
    </w:p>
    <w:p w14:paraId="34A78F0C">
      <w:pPr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0" w:rightChars="0" w:hanging="360" w:firstLine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Напишите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две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возможные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реакции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между</w:t>
      </w:r>
      <w:r>
        <w:rPr>
          <w:rFonts w:hint="default" w:cs="Times New Roman"/>
          <w:sz w:val="24"/>
          <w:szCs w:val="21"/>
          <w:lang w:val="ru-RU"/>
        </w:rPr>
        <w:t xml:space="preserve"> предлагаемыми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оксидами,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между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оксидами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</w:t>
      </w:r>
      <w:r>
        <w:rPr>
          <w:rFonts w:hint="default" w:ascii="Times New Roman" w:hAnsi="Times New Roman" w:cs="Times New Roman"/>
          <w:spacing w:val="-5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гидроксидами.</w:t>
      </w:r>
    </w:p>
    <w:p w14:paraId="62852739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9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-50" w:rightChars="0" w:hanging="360" w:firstLine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Приведите</w:t>
      </w:r>
      <w:r>
        <w:rPr>
          <w:rFonts w:hint="default" w:ascii="Times New Roman" w:hAnsi="Times New Roman" w:cs="Times New Roman"/>
          <w:spacing w:val="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по</w:t>
      </w:r>
      <w:r>
        <w:rPr>
          <w:rFonts w:hint="default" w:ascii="Times New Roman" w:hAnsi="Times New Roman" w:cs="Times New Roman"/>
          <w:spacing w:val="54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три  примера</w:t>
      </w:r>
      <w:r>
        <w:rPr>
          <w:rFonts w:hint="default" w:ascii="Times New Roman" w:hAnsi="Times New Roman" w:cs="Times New Roman"/>
          <w:spacing w:val="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получения  оксидов  путем  разложения  (солей,</w:t>
      </w:r>
      <w:r>
        <w:rPr>
          <w:rFonts w:hint="default" w:ascii="Times New Roman" w:hAnsi="Times New Roman" w:cs="Times New Roman"/>
          <w:spacing w:val="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гидроксидов,</w:t>
      </w:r>
      <w:r>
        <w:rPr>
          <w:rFonts w:hint="default" w:ascii="Times New Roman" w:hAnsi="Times New Roman" w:cs="Times New Roman"/>
          <w:spacing w:val="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кислот)</w:t>
      </w:r>
      <w:r>
        <w:rPr>
          <w:rFonts w:hint="default" w:ascii="Times New Roman" w:hAnsi="Times New Roman" w:cs="Times New Roman"/>
          <w:spacing w:val="-5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сложных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веществ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горения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простых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сложных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веществ. Напишите</w:t>
      </w:r>
      <w:r>
        <w:rPr>
          <w:rFonts w:hint="default" w:ascii="Times New Roman" w:hAnsi="Times New Roman" w:cs="Times New Roman"/>
          <w:spacing w:val="-4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уравнения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реакций.</w:t>
      </w:r>
    </w:p>
    <w:p w14:paraId="0A1BBE4B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0" w:rightChars="0" w:hanging="360" w:firstLine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Дайте</w:t>
      </w:r>
      <w:r>
        <w:rPr>
          <w:rFonts w:hint="default" w:ascii="Times New Roman" w:hAnsi="Times New Roman" w:cs="Times New Roman"/>
          <w:spacing w:val="2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названия</w:t>
      </w:r>
      <w:r>
        <w:rPr>
          <w:rFonts w:hint="default" w:ascii="Times New Roman" w:hAnsi="Times New Roman" w:cs="Times New Roman"/>
          <w:spacing w:val="2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следующим</w:t>
      </w:r>
      <w:r>
        <w:rPr>
          <w:rFonts w:hint="default" w:ascii="Times New Roman" w:hAnsi="Times New Roman" w:cs="Times New Roman"/>
          <w:spacing w:val="2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соединениям:</w:t>
      </w:r>
      <w:r>
        <w:rPr>
          <w:rFonts w:hint="default" w:ascii="Times New Roman" w:hAnsi="Times New Roman" w:cs="Times New Roman"/>
          <w:spacing w:val="29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Na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S;</w:t>
      </w:r>
      <w:r>
        <w:rPr>
          <w:rFonts w:hint="default" w:ascii="Times New Roman" w:hAnsi="Times New Roman" w:cs="Times New Roman"/>
          <w:spacing w:val="25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NaHS;</w:t>
      </w:r>
      <w:r>
        <w:rPr>
          <w:rFonts w:hint="default" w:ascii="Times New Roman" w:hAnsi="Times New Roman" w:cs="Times New Roman"/>
          <w:spacing w:val="25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NaH;</w:t>
      </w:r>
      <w:r>
        <w:rPr>
          <w:rFonts w:hint="default" w:ascii="Times New Roman" w:hAnsi="Times New Roman" w:cs="Times New Roman"/>
          <w:spacing w:val="-7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HMnO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position w:val="2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BaTiO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ab/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Ca(ClO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ab/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Na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ZnO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ab/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HN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Cl;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ab/>
      </w:r>
      <w:r>
        <w:rPr>
          <w:rFonts w:hint="default" w:ascii="Times New Roman" w:hAnsi="Times New Roman" w:cs="Times New Roman"/>
          <w:position w:val="2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Cr(OH)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ab/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>(NiOH)</w:t>
      </w:r>
      <w:r>
        <w:rPr>
          <w:rFonts w:hint="default" w:ascii="Times New Roman" w:hAnsi="Times New Roman" w:cs="Times New Roman"/>
          <w:spacing w:val="-1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>SO</w:t>
      </w:r>
      <w:r>
        <w:rPr>
          <w:rFonts w:hint="default" w:ascii="Times New Roman" w:hAnsi="Times New Roman" w:cs="Times New Roman"/>
          <w:spacing w:val="-1"/>
          <w:sz w:val="24"/>
          <w:szCs w:val="24"/>
        </w:rPr>
        <w:t>4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H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CrO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  <w:r>
        <w:rPr>
          <w:rFonts w:hint="default" w:ascii="Times New Roman" w:hAnsi="Times New Roman" w:cs="Times New Roman"/>
          <w:spacing w:val="10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KHSO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.</w:t>
      </w:r>
      <w:r>
        <w:rPr>
          <w:rFonts w:hint="default" w:ascii="Times New Roman" w:hAnsi="Times New Roman" w:cs="Times New Roman"/>
          <w:spacing w:val="10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К</w:t>
      </w:r>
      <w:r>
        <w:rPr>
          <w:rFonts w:hint="default" w:ascii="Times New Roman" w:hAnsi="Times New Roman" w:cs="Times New Roman"/>
          <w:spacing w:val="9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каким</w:t>
      </w:r>
      <w:r>
        <w:rPr>
          <w:rFonts w:hint="default" w:ascii="Times New Roman" w:hAnsi="Times New Roman" w:cs="Times New Roman"/>
          <w:spacing w:val="10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классам</w:t>
      </w:r>
      <w:r>
        <w:rPr>
          <w:rFonts w:hint="default" w:ascii="Times New Roman" w:hAnsi="Times New Roman" w:cs="Times New Roman"/>
          <w:spacing w:val="1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неорганических</w:t>
      </w:r>
      <w:r>
        <w:rPr>
          <w:rFonts w:hint="default" w:ascii="Times New Roman" w:hAnsi="Times New Roman" w:cs="Times New Roman"/>
          <w:spacing w:val="1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соединений</w:t>
      </w:r>
      <w:r>
        <w:rPr>
          <w:rFonts w:hint="default" w:ascii="Times New Roman" w:hAnsi="Times New Roman" w:cs="Times New Roman"/>
          <w:spacing w:val="15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они</w:t>
      </w:r>
      <w:r>
        <w:rPr>
          <w:rFonts w:hint="default" w:ascii="Times New Roman" w:hAnsi="Times New Roman" w:cs="Times New Roman"/>
          <w:spacing w:val="1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отно</w:t>
      </w:r>
      <w:r>
        <w:rPr>
          <w:rFonts w:hint="default" w:ascii="Times New Roman" w:hAnsi="Times New Roman" w:cs="Times New Roman"/>
          <w:spacing w:val="-7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сятся?</w:t>
      </w:r>
    </w:p>
    <w:p w14:paraId="5CF96D93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0" w:rightChars="0" w:hanging="360" w:firstLine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Запишите</w:t>
      </w:r>
      <w:r>
        <w:rPr>
          <w:rFonts w:hint="default"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уравнения</w:t>
      </w:r>
      <w:r>
        <w:rPr>
          <w:rFonts w:hint="default"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реакций.</w:t>
      </w:r>
    </w:p>
    <w:p w14:paraId="77A8B627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position w:val="2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NiSO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+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KOH → …;</w:t>
      </w:r>
    </w:p>
    <w:p w14:paraId="3A0C61D6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position w:val="2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CaO +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HCl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 …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 xml:space="preserve">; </w:t>
      </w:r>
    </w:p>
    <w:p w14:paraId="3409B648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position w:val="2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Ca(OH)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+ H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PO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 …</w:t>
      </w:r>
      <w:r>
        <w:rPr>
          <w:rFonts w:hint="default" w:ascii="Times New Roman" w:hAnsi="Times New Roman" w:cs="Times New Roman"/>
          <w:spacing w:val="-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</w:p>
    <w:p w14:paraId="730D9B87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159" w:firstLineChars="166"/>
        <w:jc w:val="both"/>
        <w:textAlignment w:val="auto"/>
        <w:rPr>
          <w:rFonts w:hint="default" w:ascii="Times New Roman" w:hAnsi="Times New Roman" w:cs="Times New Roman"/>
          <w:spacing w:val="2"/>
          <w:position w:val="2"/>
          <w:sz w:val="24"/>
          <w:szCs w:val="24"/>
        </w:rPr>
      </w:pPr>
      <w:r>
        <w:rPr>
          <w:rFonts w:hint="default" w:ascii="Times New Roman" w:hAnsi="Times New Roman" w:cs="Times New Roman"/>
          <w:spacing w:val="-7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CO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+ NaOH</w:t>
      </w:r>
      <w:r>
        <w:rPr>
          <w:rFonts w:hint="default" w:ascii="Times New Roman" w:hAnsi="Times New Roman" w:cs="Times New Roman"/>
          <w:spacing w:val="-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…;</w:t>
      </w:r>
      <w:r>
        <w:rPr>
          <w:rFonts w:hint="default" w:ascii="Times New Roman" w:hAnsi="Times New Roman" w:cs="Times New Roman"/>
          <w:spacing w:val="2"/>
          <w:position w:val="2"/>
          <w:sz w:val="24"/>
          <w:szCs w:val="24"/>
        </w:rPr>
        <w:t xml:space="preserve"> </w:t>
      </w:r>
    </w:p>
    <w:p w14:paraId="3E812D87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position w:val="2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H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SO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+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BaCl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 …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 xml:space="preserve">; </w:t>
      </w:r>
    </w:p>
    <w:p w14:paraId="31582D27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Pb(NO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+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HCl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….</w:t>
      </w:r>
    </w:p>
    <w:p w14:paraId="3C403ACC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800"/>
          <w:tab w:val="left" w:pos="2000"/>
          <w:tab w:val="left" w:pos="3200"/>
          <w:tab w:val="left" w:pos="4200"/>
          <w:tab w:val="left" w:pos="44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0" w:rightChars="0" w:hanging="360" w:firstLine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Составьте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>уравнения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>реакций,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>с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>помощью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>которых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можно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осуществить</w:t>
      </w:r>
      <w:r>
        <w:rPr>
          <w:rFonts w:hint="default" w:ascii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превращения:</w:t>
      </w:r>
    </w:p>
    <w:p w14:paraId="5654C96A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Ba</w:t>
      </w:r>
      <w:r>
        <w:rPr>
          <w:rFonts w:hint="default" w:ascii="Times New Roman" w:hAnsi="Times New Roman" w:cs="Times New Roman"/>
          <w:spacing w:val="-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BaO</w:t>
      </w:r>
      <w:r>
        <w:rPr>
          <w:rFonts w:hint="default" w:ascii="Times New Roman" w:hAnsi="Times New Roman" w:cs="Times New Roman"/>
          <w:spacing w:val="-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 BaCl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 Ba(NO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 BaSO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</w:p>
    <w:p w14:paraId="71CB1CD9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Zn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ZnSO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Zn(OH)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Zn(NO</w:t>
      </w:r>
      <w:r>
        <w:rPr>
          <w:rFonts w:hint="default" w:ascii="Times New Roman" w:hAnsi="Times New Roman" w:cs="Times New Roman"/>
          <w:sz w:val="24"/>
          <w:szCs w:val="24"/>
        </w:rPr>
        <w:t>3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;</w:t>
      </w:r>
    </w:p>
    <w:p w14:paraId="634D84CA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position w:val="2"/>
          <w:sz w:val="24"/>
          <w:szCs w:val="24"/>
        </w:rPr>
        <w:t>Mg</w:t>
      </w:r>
      <w:r>
        <w:rPr>
          <w:rFonts w:hint="default" w:ascii="Times New Roman" w:hAnsi="Times New Roman" w:cs="Times New Roman"/>
          <w:spacing w:val="-2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3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MgSO</w:t>
      </w:r>
      <w:r>
        <w:rPr>
          <w:rFonts w:hint="default" w:ascii="Times New Roman" w:hAnsi="Times New Roman" w:cs="Times New Roman"/>
          <w:sz w:val="24"/>
          <w:szCs w:val="24"/>
        </w:rPr>
        <w:t>4</w:t>
      </w:r>
      <w:r>
        <w:rPr>
          <w:rFonts w:hint="default"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Mg(OH)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→</w:t>
      </w:r>
      <w:r>
        <w:rPr>
          <w:rFonts w:hint="default" w:ascii="Times New Roman" w:hAnsi="Times New Roman" w:cs="Times New Roman"/>
          <w:spacing w:val="-1"/>
          <w:position w:val="2"/>
          <w:sz w:val="24"/>
          <w:szCs w:val="24"/>
        </w:rPr>
        <w:t xml:space="preserve">  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MgCl</w:t>
      </w:r>
      <w:r>
        <w:rPr>
          <w:rFonts w:hint="default" w:ascii="Times New Roman" w:hAnsi="Times New Roman" w:cs="Times New Roman"/>
          <w:sz w:val="24"/>
          <w:szCs w:val="24"/>
        </w:rPr>
        <w:t>2</w:t>
      </w:r>
      <w:r>
        <w:rPr>
          <w:rFonts w:hint="default" w:ascii="Times New Roman" w:hAnsi="Times New Roman" w:cs="Times New Roman"/>
          <w:position w:val="2"/>
          <w:sz w:val="24"/>
          <w:szCs w:val="24"/>
        </w:rPr>
        <w:t>.</w:t>
      </w:r>
    </w:p>
    <w:p w14:paraId="5E3B830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Al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→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Al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Al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(SO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Al(OH)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</w:p>
    <w:p w14:paraId="45297B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6" w:rightChars="0"/>
        <w:jc w:val="both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Na →</w:t>
      </w:r>
      <w:r>
        <w:rPr>
          <w:rFonts w:hint="default" w:ascii="Times New Roman" w:hAnsi="Times New Roman" w:cs="Times New Roman"/>
          <w:spacing w:val="-3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Na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O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 NaOH</w:t>
      </w:r>
      <w:r>
        <w:rPr>
          <w:rFonts w:hint="default" w:ascii="Times New Roman" w:hAnsi="Times New Roman" w:cs="Times New Roman"/>
          <w:spacing w:val="-4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NaNO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subscript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subscript"/>
          <w:lang w:val="ru-RU"/>
        </w:rPr>
        <w:t xml:space="preserve">   </w:t>
      </w:r>
      <w:r>
        <w:rPr>
          <w:rFonts w:hint="default" w:ascii="Times New Roman" w:hAnsi="Times New Roman" w:cs="Times New Roman"/>
          <w:sz w:val="24"/>
          <w:szCs w:val="21"/>
        </w:rPr>
        <w:t>NaCl</w:t>
      </w:r>
    </w:p>
    <w:p w14:paraId="5FAB974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Cu → CuO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→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CuCl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 xml:space="preserve"> →</w:t>
      </w:r>
      <w:r>
        <w:rPr>
          <w:rFonts w:hint="default" w:ascii="Times New Roman" w:hAnsi="Times New Roman" w:cs="Times New Roman"/>
          <w:spacing w:val="-3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Cu(OH)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 xml:space="preserve"> →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CuO</w:t>
      </w:r>
    </w:p>
    <w:p w14:paraId="0CE92BA2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464" w:firstLineChars="166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2B0081D2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tabs>
          <w:tab w:val="left" w:pos="8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0" w:rightChars="0" w:hanging="360" w:firstLine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Приведите примеры известных вам кислот:</w:t>
      </w:r>
    </w:p>
    <w:p w14:paraId="6FC294CC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2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60" w:firstLineChars="265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pacing w:val="-5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А)</w:t>
      </w:r>
      <w:r>
        <w:rPr>
          <w:rFonts w:hint="default"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кислородосодержащей</w:t>
      </w:r>
    </w:p>
    <w:p w14:paraId="0D0C3DB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Б) бескислородной</w:t>
      </w:r>
    </w:p>
    <w:p w14:paraId="0CEA24A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pacing w:val="-52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В) одноосновной кислоты</w:t>
      </w:r>
      <w:r>
        <w:rPr>
          <w:rFonts w:hint="default" w:ascii="Times New Roman" w:hAnsi="Times New Roman" w:cs="Times New Roman"/>
          <w:spacing w:val="-52"/>
          <w:sz w:val="24"/>
          <w:szCs w:val="24"/>
        </w:rPr>
        <w:t xml:space="preserve"> </w:t>
      </w:r>
    </w:p>
    <w:p w14:paraId="22D67E9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Г)</w:t>
      </w:r>
      <w:r>
        <w:rPr>
          <w:rFonts w:hint="default"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двухосновной</w:t>
      </w:r>
    </w:p>
    <w:p w14:paraId="33A38BF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Д)</w:t>
      </w:r>
      <w:r>
        <w:rPr>
          <w:rFonts w:hint="default"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трехосновной</w:t>
      </w:r>
    </w:p>
    <w:p w14:paraId="0C96600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398" w:firstLineChars="166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Напишите</w:t>
      </w:r>
      <w:r>
        <w:rPr>
          <w:rFonts w:hint="default" w:ascii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реакции</w:t>
      </w:r>
      <w:r>
        <w:rPr>
          <w:rFonts w:hint="default" w:ascii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нейтрализации</w:t>
      </w:r>
      <w:r>
        <w:rPr>
          <w:rFonts w:hint="default" w:ascii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для</w:t>
      </w:r>
      <w:r>
        <w:rPr>
          <w:rFonts w:hint="default" w:ascii="Times New Roman" w:hAnsi="Times New Roman" w:cs="Times New Roman"/>
          <w:spacing w:val="19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этих</w:t>
      </w:r>
      <w:r>
        <w:rPr>
          <w:rFonts w:hint="default" w:ascii="Times New Roman" w:hAnsi="Times New Roman" w:cs="Times New Roman"/>
          <w:spacing w:val="18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кислот</w:t>
      </w:r>
      <w:r>
        <w:rPr>
          <w:rFonts w:hint="default" w:ascii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с</w:t>
      </w:r>
      <w:r>
        <w:rPr>
          <w:rFonts w:hint="default" w:ascii="Times New Roman" w:hAnsi="Times New Roman" w:cs="Times New Roman"/>
          <w:spacing w:val="19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гидроксидом</w:t>
      </w:r>
      <w:r>
        <w:rPr>
          <w:rFonts w:hint="default" w:ascii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калия.</w:t>
      </w:r>
      <w:r>
        <w:rPr>
          <w:rFonts w:hint="default" w:ascii="Times New Roman" w:hAnsi="Times New Roman" w:cs="Times New Roman"/>
          <w:spacing w:val="18"/>
          <w:sz w:val="24"/>
          <w:szCs w:val="24"/>
        </w:rPr>
        <w:t xml:space="preserve"> </w:t>
      </w:r>
    </w:p>
    <w:p w14:paraId="538DD0F4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673" w:rightChars="0" w:hanging="360" w:firstLine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</w:t>
      </w:r>
      <w:r>
        <w:rPr>
          <w:rFonts w:hint="default"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каким</w:t>
      </w:r>
      <w:r>
        <w:rPr>
          <w:rFonts w:hint="default"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из</w:t>
      </w:r>
      <w:r>
        <w:rPr>
          <w:rFonts w:hint="default"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перечисленных</w:t>
      </w:r>
      <w:r>
        <w:rPr>
          <w:rFonts w:hint="default"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веществ</w:t>
      </w:r>
      <w:r>
        <w:rPr>
          <w:rFonts w:hint="default"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будет</w:t>
      </w:r>
      <w:r>
        <w:rPr>
          <w:rFonts w:hint="default"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реагировать</w:t>
      </w:r>
      <w:r>
        <w:rPr>
          <w:rFonts w:hint="default"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серная</w:t>
      </w:r>
      <w:r>
        <w:rPr>
          <w:rFonts w:hint="default"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кислота: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Mg;</w:t>
      </w:r>
      <w:r>
        <w:rPr>
          <w:rFonts w:hint="default"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CaO;</w:t>
      </w:r>
      <w:r>
        <w:rPr>
          <w:rFonts w:hint="default"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Ca(OH)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;</w:t>
      </w:r>
      <w:r>
        <w:rPr>
          <w:rFonts w:hint="default" w:ascii="Times New Roman" w:hAnsi="Times New Roman" w:cs="Times New Roman"/>
          <w:spacing w:val="26"/>
          <w:sz w:val="24"/>
          <w:szCs w:val="24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CaCO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;</w:t>
      </w:r>
      <w:r>
        <w:rPr>
          <w:rFonts w:hint="default" w:ascii="Times New Roman" w:hAnsi="Times New Roman" w:cs="Times New Roman"/>
          <w:spacing w:val="-52"/>
          <w:sz w:val="24"/>
          <w:szCs w:val="24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Hg; Al; Al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O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; Al(OH)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; Ba(NO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)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; Cu(OH)</w:t>
      </w:r>
      <w:r>
        <w:rPr>
          <w:rFonts w:hint="default"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.</w:t>
      </w:r>
      <w:r>
        <w:rPr>
          <w:rFonts w:hint="default" w:ascii="Times New Roman" w:hAnsi="Times New Roman" w:cs="Times New Roman"/>
          <w:spacing w:val="-1"/>
          <w:sz w:val="24"/>
          <w:szCs w:val="24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Напишите</w:t>
      </w:r>
      <w:r>
        <w:rPr>
          <w:rFonts w:hint="default" w:ascii="Times New Roman" w:hAnsi="Times New Roman" w:cs="Times New Roman"/>
          <w:spacing w:val="-1"/>
          <w:sz w:val="24"/>
          <w:szCs w:val="24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возможные</w:t>
      </w:r>
      <w:r>
        <w:rPr>
          <w:rFonts w:hint="default" w:ascii="Times New Roman" w:hAnsi="Times New Roman" w:cs="Times New Roman"/>
          <w:spacing w:val="-1"/>
          <w:sz w:val="24"/>
          <w:szCs w:val="24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уравнения</w:t>
      </w:r>
      <w:r>
        <w:rPr>
          <w:rFonts w:hint="default" w:ascii="Times New Roman" w:hAnsi="Times New Roman" w:cs="Times New Roman"/>
          <w:spacing w:val="-2"/>
          <w:sz w:val="24"/>
          <w:szCs w:val="24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vertAlign w:val="baseline"/>
        </w:rPr>
        <w:t>реакций.</w:t>
      </w:r>
    </w:p>
    <w:p w14:paraId="0CC0AFDE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</w:p>
    <w:p w14:paraId="22B9A0D4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0" w:rightChars="0" w:hanging="360" w:firstLineChars="0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Закончите</w:t>
      </w:r>
      <w:r>
        <w:rPr>
          <w:rFonts w:hint="default"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уравнения</w:t>
      </w:r>
      <w:r>
        <w:rPr>
          <w:rFonts w:hint="default"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возможных</w:t>
      </w:r>
      <w:r>
        <w:rPr>
          <w:rFonts w:hint="default"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реакций.</w:t>
      </w:r>
      <w:r>
        <w:rPr>
          <w:rFonts w:hint="default"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Назовите</w:t>
      </w:r>
      <w:r>
        <w:rPr>
          <w:rFonts w:hint="default"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продукты:</w:t>
      </w:r>
    </w:p>
    <w:p w14:paraId="548FC068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20" w:right="0" w:hanging="241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NaOH</w:t>
      </w:r>
      <w:r>
        <w:rPr>
          <w:rFonts w:hint="default"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+</w:t>
      </w:r>
      <w:r>
        <w:rPr>
          <w:rFonts w:hint="default" w:ascii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CuO</w:t>
      </w:r>
      <w:r>
        <w:rPr>
          <w:rFonts w:hint="default"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→</w:t>
      </w:r>
    </w:p>
    <w:p w14:paraId="03036B06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Cu(OH)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pacing w:val="-2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superscript"/>
        </w:rPr>
        <w:t>t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→</w:t>
      </w:r>
    </w:p>
    <w:p w14:paraId="08F5C190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Na + H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O</w:t>
      </w:r>
      <w:r>
        <w:rPr>
          <w:rFonts w:hint="default" w:ascii="Times New Roman" w:hAnsi="Times New Roman" w:cs="Times New Roman"/>
          <w:spacing w:val="-1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→</w:t>
      </w:r>
    </w:p>
    <w:p w14:paraId="4DFF2D48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NaOH</w:t>
      </w:r>
      <w:r>
        <w:rPr>
          <w:rFonts w:hint="default" w:ascii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+ Al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O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3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 xml:space="preserve"> →</w:t>
      </w:r>
    </w:p>
    <w:p w14:paraId="5B92701B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Ca(OH)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pacing w:val="-4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+ CO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pacing w:val="-1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→</w:t>
      </w:r>
    </w:p>
    <w:p w14:paraId="37F9D768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7" w:right="0" w:hanging="238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KOH</w:t>
      </w:r>
      <w:r>
        <w:rPr>
          <w:rFonts w:hint="default"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+ CO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pacing w:val="-1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изб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→</w:t>
      </w:r>
    </w:p>
    <w:p w14:paraId="2C0AD876">
      <w:pPr>
        <w:pStyle w:val="7"/>
        <w:keepNext w:val="0"/>
        <w:keepLines w:val="0"/>
        <w:pageBreakBefore w:val="0"/>
        <w:widowControl/>
        <w:numPr>
          <w:ilvl w:val="0"/>
          <w:numId w:val="4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Cu(OH)</w:t>
      </w:r>
      <w:r>
        <w:rPr>
          <w:rFonts w:hint="default"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hint="default" w:ascii="Times New Roman" w:hAnsi="Times New Roman" w:cs="Times New Roman"/>
          <w:spacing w:val="-1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+</w:t>
      </w:r>
      <w:r>
        <w:rPr>
          <w:rFonts w:hint="default" w:ascii="Times New Roman" w:hAnsi="Times New Roman" w:cs="Times New Roman"/>
          <w:spacing w:val="-3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HCl</w:t>
      </w:r>
      <w:r>
        <w:rPr>
          <w:rFonts w:hint="default" w:ascii="Times New Roman" w:hAnsi="Times New Roman" w:cs="Times New Roman"/>
          <w:spacing w:val="1"/>
          <w:sz w:val="28"/>
          <w:szCs w:val="28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vertAlign w:val="baseline"/>
        </w:rPr>
        <w:t>→</w:t>
      </w:r>
    </w:p>
    <w:p w14:paraId="49730B8B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20" w:right="0" w:hanging="241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H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+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Mg</w:t>
      </w:r>
      <w:r>
        <w:rPr>
          <w:rFonts w:hint="default" w:ascii="Times New Roman" w:hAnsi="Times New Roman" w:cs="Times New Roman"/>
          <w:spacing w:val="-3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311E01C0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NaCl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+ HCl</w:t>
      </w:r>
      <w:r>
        <w:rPr>
          <w:rFonts w:hint="default" w:ascii="Times New Roman" w:hAnsi="Times New Roman" w:cs="Times New Roman"/>
          <w:spacing w:val="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→</w:t>
      </w:r>
    </w:p>
    <w:p w14:paraId="7B6D3AD0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Fe(OH)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+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HNO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191A738C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H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PO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+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H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1051605B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HCl +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Na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0056DA3E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HNO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+ CuO</w:t>
      </w:r>
      <w:r>
        <w:rPr>
          <w:rFonts w:hint="default" w:ascii="Times New Roman" w:hAnsi="Times New Roman" w:cs="Times New Roman"/>
          <w:spacing w:val="-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79DC6844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H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+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BaCl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41B35601">
      <w:pPr>
        <w:pStyle w:val="7"/>
        <w:keepNext w:val="0"/>
        <w:keepLines w:val="0"/>
        <w:pageBreakBefore w:val="0"/>
        <w:widowControl/>
        <w:numPr>
          <w:ilvl w:val="0"/>
          <w:numId w:val="5"/>
        </w:numPr>
        <w:tabs>
          <w:tab w:val="left" w:pos="9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919" w:right="0" w:hanging="24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Zn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+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H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pacing w:val="-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→</w:t>
      </w:r>
    </w:p>
    <w:p w14:paraId="77A3DE9B"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1873309E"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61" w:leftChars="0" w:right="6" w:rightChars="0" w:hanging="360" w:firstLineChars="0"/>
        <w:jc w:val="left"/>
        <w:textAlignment w:val="auto"/>
        <w:rPr>
          <w:rFonts w:hint="default" w:ascii="Times New Roman" w:hAnsi="Times New Roman" w:cs="Times New Roman"/>
          <w:spacing w:val="-52"/>
          <w:sz w:val="24"/>
          <w:szCs w:val="21"/>
        </w:rPr>
      </w:pPr>
      <w:r>
        <w:rPr>
          <w:rFonts w:hint="default" w:cs="Times New Roman"/>
          <w:sz w:val="24"/>
          <w:szCs w:val="21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Из перечня солей, формулы которых приведены ниже, выпишите отдельно:</w:t>
      </w:r>
      <w:r>
        <w:rPr>
          <w:rFonts w:hint="default" w:ascii="Times New Roman" w:hAnsi="Times New Roman" w:cs="Times New Roman"/>
          <w:spacing w:val="-52"/>
          <w:sz w:val="24"/>
          <w:szCs w:val="21"/>
        </w:rPr>
        <w:t xml:space="preserve"> </w:t>
      </w:r>
    </w:p>
    <w:p w14:paraId="70BA3E69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23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272" w:right="1728" w:right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А)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средние;</w:t>
      </w:r>
      <w:r>
        <w:rPr>
          <w:rFonts w:hint="default" w:ascii="Times New Roman" w:hAnsi="Times New Roman" w:cs="Times New Roman"/>
          <w:sz w:val="24"/>
          <w:szCs w:val="21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Б) основные;</w:t>
      </w:r>
      <w:r>
        <w:rPr>
          <w:rFonts w:hint="default" w:ascii="Times New Roman" w:hAnsi="Times New Roman" w:cs="Times New Roman"/>
          <w:spacing w:val="-5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В)</w:t>
      </w:r>
      <w:r>
        <w:rPr>
          <w:rFonts w:hint="default" w:ascii="Times New Roman" w:hAnsi="Times New Roman" w:cs="Times New Roman"/>
          <w:spacing w:val="-1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кислые;</w:t>
      </w:r>
    </w:p>
    <w:p w14:paraId="2F0377F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690" w:firstLine="0" w:firstLineChars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  <w:r>
        <w:rPr>
          <w:rFonts w:hint="default" w:ascii="Times New Roman" w:hAnsi="Times New Roman" w:cs="Times New Roman"/>
          <w:sz w:val="24"/>
          <w:szCs w:val="21"/>
        </w:rPr>
        <w:t>NaHCO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K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SO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Na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(CuOH)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NH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NO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CaCO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ZnS;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BaCl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1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Ca(HCO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3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)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;</w:t>
      </w:r>
      <w:r>
        <w:rPr>
          <w:rFonts w:hint="default" w:ascii="Times New Roman" w:hAnsi="Times New Roman" w:cs="Times New Roman"/>
          <w:spacing w:val="-52"/>
          <w:sz w:val="24"/>
          <w:szCs w:val="21"/>
          <w:vertAlign w:val="baseline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MgOHCl; KHS; Na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2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HPO</w:t>
      </w:r>
      <w:r>
        <w:rPr>
          <w:rFonts w:hint="default" w:ascii="Times New Roman" w:hAnsi="Times New Roman" w:cs="Times New Roman"/>
          <w:sz w:val="24"/>
          <w:szCs w:val="21"/>
          <w:vertAlign w:val="subscript"/>
        </w:rPr>
        <w:t>4</w:t>
      </w:r>
      <w:r>
        <w:rPr>
          <w:rFonts w:hint="default" w:ascii="Times New Roman" w:hAnsi="Times New Roman" w:cs="Times New Roman"/>
          <w:sz w:val="24"/>
          <w:szCs w:val="21"/>
          <w:vertAlign w:val="baseline"/>
        </w:rPr>
        <w:t>.</w:t>
      </w:r>
      <w:r>
        <w:rPr>
          <w:rFonts w:hint="default" w:ascii="Times New Roman" w:hAnsi="Times New Roman" w:cs="Times New Roman"/>
          <w:sz w:val="24"/>
          <w:szCs w:val="21"/>
          <w:vertAlign w:val="baseline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Дайте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им</w:t>
      </w:r>
      <w:r>
        <w:rPr>
          <w:rFonts w:hint="default" w:ascii="Times New Roman" w:hAnsi="Times New Roman" w:cs="Times New Roman"/>
          <w:spacing w:val="-2"/>
          <w:sz w:val="24"/>
          <w:szCs w:val="21"/>
        </w:rPr>
        <w:t xml:space="preserve"> </w:t>
      </w:r>
      <w:r>
        <w:rPr>
          <w:rFonts w:hint="default" w:ascii="Times New Roman" w:hAnsi="Times New Roman" w:cs="Times New Roman"/>
          <w:sz w:val="24"/>
          <w:szCs w:val="21"/>
        </w:rPr>
        <w:t>название.</w:t>
      </w:r>
    </w:p>
    <w:p w14:paraId="48C882D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680" w:right="0" w:firstLine="0"/>
        <w:jc w:val="left"/>
        <w:textAlignment w:val="auto"/>
        <w:rPr>
          <w:rFonts w:hint="default" w:ascii="Times New Roman" w:hAnsi="Times New Roman" w:cs="Times New Roman"/>
          <w:sz w:val="24"/>
          <w:szCs w:val="21"/>
        </w:rPr>
      </w:pPr>
    </w:p>
    <w:p w14:paraId="2FF7BB4F">
      <w:pPr>
        <w:pStyle w:val="4"/>
        <w:widowControl w:val="0"/>
        <w:numPr>
          <w:ilvl w:val="0"/>
          <w:numId w:val="3"/>
        </w:numPr>
        <w:tabs>
          <w:tab w:val="left" w:pos="440"/>
        </w:tabs>
        <w:autoSpaceDE w:val="0"/>
        <w:autoSpaceDN w:val="0"/>
        <w:spacing w:before="0" w:after="0" w:line="240" w:lineRule="auto"/>
        <w:ind w:left="461" w:leftChars="0" w:right="0" w:rightChars="0" w:hanging="360" w:firstLineChars="0"/>
        <w:jc w:val="both"/>
        <w:rPr>
          <w:rFonts w:hint="default"/>
          <w:spacing w:val="1"/>
          <w:lang w:val="ru-RU"/>
        </w:rPr>
      </w:pPr>
      <w:r>
        <w:rPr>
          <w:rFonts w:hint="default"/>
          <w:spacing w:val="1"/>
          <w:lang w:val="ru-RU"/>
        </w:rPr>
        <w:t>Дайте название соединениям:</w:t>
      </w:r>
    </w:p>
    <w:p w14:paraId="6EE61F8C">
      <w:pPr>
        <w:pStyle w:val="4"/>
        <w:widowControl w:val="0"/>
        <w:numPr>
          <w:numId w:val="0"/>
        </w:numPr>
        <w:tabs>
          <w:tab w:val="left" w:pos="440"/>
        </w:tabs>
        <w:autoSpaceDE w:val="0"/>
        <w:autoSpaceDN w:val="0"/>
        <w:spacing w:before="0" w:after="0" w:line="240" w:lineRule="auto"/>
        <w:ind w:right="0" w:rightChars="0"/>
        <w:jc w:val="both"/>
        <w:rPr>
          <w:rFonts w:hint="default"/>
          <w:spacing w:val="1"/>
          <w:lang w:val="ru-RU"/>
        </w:rPr>
      </w:pPr>
      <w:r>
        <w:rPr>
          <w:w w:val="95"/>
          <w:sz w:val="24"/>
          <w:szCs w:val="24"/>
        </w:rPr>
        <w:t>[Fe(H</w:t>
      </w:r>
      <w:r>
        <w:rPr>
          <w:w w:val="95"/>
          <w:sz w:val="24"/>
          <w:szCs w:val="24"/>
          <w:vertAlign w:val="subscript"/>
        </w:rPr>
        <w:t>2</w:t>
      </w:r>
      <w:r>
        <w:rPr>
          <w:w w:val="95"/>
          <w:sz w:val="24"/>
          <w:szCs w:val="24"/>
          <w:vertAlign w:val="baseline"/>
        </w:rPr>
        <w:t>O)</w:t>
      </w:r>
      <w:r>
        <w:rPr>
          <w:w w:val="95"/>
          <w:sz w:val="24"/>
          <w:szCs w:val="24"/>
          <w:vertAlign w:val="subscript"/>
        </w:rPr>
        <w:t>4</w:t>
      </w:r>
      <w:r>
        <w:rPr>
          <w:w w:val="95"/>
          <w:sz w:val="24"/>
          <w:szCs w:val="24"/>
          <w:vertAlign w:val="baseline"/>
        </w:rPr>
        <w:t>Cl</w:t>
      </w:r>
      <w:r>
        <w:rPr>
          <w:w w:val="95"/>
          <w:sz w:val="24"/>
          <w:szCs w:val="24"/>
          <w:vertAlign w:val="subscript"/>
        </w:rPr>
        <w:t>2</w:t>
      </w:r>
      <w:r>
        <w:rPr>
          <w:w w:val="95"/>
          <w:sz w:val="24"/>
          <w:szCs w:val="24"/>
          <w:vertAlign w:val="baseline"/>
        </w:rPr>
        <w:t>]</w:t>
      </w:r>
      <w:r>
        <w:rPr>
          <w:rFonts w:hint="default"/>
          <w:w w:val="95"/>
          <w:sz w:val="24"/>
          <w:szCs w:val="24"/>
          <w:vertAlign w:val="baseline"/>
          <w:lang w:val="ru-RU"/>
        </w:rPr>
        <w:t>;</w:t>
      </w:r>
      <w:r>
        <w:rPr>
          <w:spacing w:val="-13"/>
          <w:w w:val="95"/>
          <w:sz w:val="24"/>
          <w:szCs w:val="24"/>
          <w:vertAlign w:val="baseline"/>
        </w:rPr>
        <w:t xml:space="preserve"> </w:t>
      </w:r>
      <w:r>
        <w:rPr>
          <w:spacing w:val="-11"/>
          <w:w w:val="95"/>
          <w:sz w:val="24"/>
          <w:szCs w:val="24"/>
          <w:vertAlign w:val="baseline"/>
        </w:rPr>
        <w:t xml:space="preserve"> </w:t>
      </w:r>
      <w:r>
        <w:rPr>
          <w:w w:val="95"/>
          <w:sz w:val="24"/>
          <w:szCs w:val="24"/>
          <w:vertAlign w:val="baseline"/>
        </w:rPr>
        <w:t>[Co</w:t>
      </w:r>
      <w:r>
        <w:rPr>
          <w:w w:val="95"/>
          <w:sz w:val="24"/>
          <w:szCs w:val="24"/>
          <w:vertAlign w:val="subscript"/>
        </w:rPr>
        <w:t>2</w:t>
      </w:r>
      <w:r>
        <w:rPr>
          <w:w w:val="95"/>
          <w:sz w:val="24"/>
          <w:szCs w:val="24"/>
          <w:vertAlign w:val="baseline"/>
        </w:rPr>
        <w:t>(CO)</w:t>
      </w:r>
      <w:r>
        <w:rPr>
          <w:w w:val="95"/>
          <w:sz w:val="24"/>
          <w:szCs w:val="24"/>
          <w:vertAlign w:val="subscript"/>
        </w:rPr>
        <w:t>8</w:t>
      </w:r>
      <w:r>
        <w:rPr>
          <w:w w:val="95"/>
          <w:sz w:val="24"/>
          <w:szCs w:val="24"/>
          <w:vertAlign w:val="baseline"/>
        </w:rPr>
        <w:t>]</w:t>
      </w:r>
      <w:r>
        <w:rPr>
          <w:rFonts w:hint="default"/>
          <w:w w:val="95"/>
          <w:sz w:val="24"/>
          <w:szCs w:val="24"/>
          <w:vertAlign w:val="baseline"/>
          <w:lang w:val="ru-RU"/>
        </w:rPr>
        <w:t xml:space="preserve">; </w:t>
      </w:r>
      <w:r>
        <w:rPr>
          <w:i/>
          <w:sz w:val="24"/>
          <w:szCs w:val="24"/>
        </w:rPr>
        <w:t xml:space="preserve"> [Ni(CO)</w:t>
      </w:r>
      <w:r>
        <w:rPr>
          <w:i/>
          <w:sz w:val="24"/>
          <w:szCs w:val="24"/>
          <w:vertAlign w:val="subscript"/>
        </w:rPr>
        <w:t>4</w:t>
      </w:r>
      <w:r>
        <w:rPr>
          <w:i/>
          <w:sz w:val="24"/>
          <w:szCs w:val="24"/>
          <w:vertAlign w:val="baseline"/>
        </w:rPr>
        <w:t>].</w:t>
      </w:r>
      <w:r>
        <w:rPr>
          <w:sz w:val="24"/>
          <w:szCs w:val="24"/>
        </w:rPr>
        <w:t>[Zn(NH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  <w:vertAlign w:val="baseline"/>
        </w:rPr>
        <w:t>)</w:t>
      </w:r>
      <w:r>
        <w:rPr>
          <w:sz w:val="24"/>
          <w:szCs w:val="24"/>
          <w:vertAlign w:val="subscript"/>
        </w:rPr>
        <w:t>4</w:t>
      </w:r>
      <w:r>
        <w:rPr>
          <w:sz w:val="24"/>
          <w:szCs w:val="24"/>
          <w:vertAlign w:val="baseline"/>
        </w:rPr>
        <w:t>](OH)</w:t>
      </w:r>
      <w:r>
        <w:rPr>
          <w:sz w:val="24"/>
          <w:szCs w:val="24"/>
          <w:vertAlign w:val="subscript"/>
        </w:rPr>
        <w:t>2</w:t>
      </w:r>
      <w:bookmarkStart w:id="0" w:name="_GoBack"/>
      <w:bookmarkEnd w:id="0"/>
    </w:p>
    <w:sectPr>
      <w:pgSz w:w="11910" w:h="16840"/>
      <w:pgMar w:top="1040" w:right="74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E923771"/>
    <w:multiLevelType w:val="multilevel"/>
    <w:tmpl w:val="BE923771"/>
    <w:lvl w:ilvl="0" w:tentative="0">
      <w:start w:val="1"/>
      <w:numFmt w:val="decimal"/>
      <w:lvlText w:val="%1)"/>
      <w:lvlJc w:val="left"/>
      <w:pPr>
        <w:ind w:left="920" w:hanging="24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1"/>
      <w:numFmt w:val="decimal"/>
      <w:lvlText w:val="%2."/>
      <w:lvlJc w:val="left"/>
      <w:pPr>
        <w:ind w:left="2084" w:hanging="221"/>
        <w:jc w:val="righ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3089" w:hanging="22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4099" w:hanging="22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5108" w:hanging="22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6118" w:hanging="22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7128" w:hanging="22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8137" w:hanging="22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9147" w:hanging="221"/>
      </w:pPr>
      <w:rPr>
        <w:rFonts w:hint="default"/>
        <w:lang w:val="ru-RU" w:eastAsia="en-US" w:bidi="ar-SA"/>
      </w:rPr>
    </w:lvl>
  </w:abstractNum>
  <w:abstractNum w:abstractNumId="1">
    <w:nsid w:val="0114554E"/>
    <w:multiLevelType w:val="singleLevel"/>
    <w:tmpl w:val="0114554E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629F7852"/>
    <w:multiLevelType w:val="multilevel"/>
    <w:tmpl w:val="629F7852"/>
    <w:lvl w:ilvl="0" w:tentative="0">
      <w:start w:val="1"/>
      <w:numFmt w:val="decimal"/>
      <w:lvlText w:val="%1)"/>
      <w:lvlJc w:val="left"/>
      <w:pPr>
        <w:ind w:left="920" w:hanging="24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1"/>
      <w:numFmt w:val="decimal"/>
      <w:lvlText w:val="%2."/>
      <w:lvlJc w:val="left"/>
      <w:pPr>
        <w:ind w:left="2084" w:hanging="221"/>
        <w:jc w:val="righ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3."/>
      <w:lvlJc w:val="left"/>
      <w:pPr>
        <w:ind w:left="2084" w:hanging="291"/>
        <w:jc w:val="righ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215" w:hanging="29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351" w:hanging="29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487" w:hanging="29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623" w:hanging="29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59" w:hanging="29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894" w:hanging="291"/>
      </w:pPr>
      <w:rPr>
        <w:rFonts w:hint="default"/>
        <w:lang w:val="ru-RU" w:eastAsia="en-US" w:bidi="ar-SA"/>
      </w:rPr>
    </w:lvl>
  </w:abstractNum>
  <w:abstractNum w:abstractNumId="3">
    <w:nsid w:val="6EFE3D08"/>
    <w:multiLevelType w:val="multilevel"/>
    <w:tmpl w:val="6EFE3D08"/>
    <w:lvl w:ilvl="0" w:tentative="0">
      <w:start w:val="1"/>
      <w:numFmt w:val="decimal"/>
      <w:lvlText w:val="%1."/>
      <w:lvlJc w:val="left"/>
      <w:pPr>
        <w:ind w:left="298" w:hanging="324"/>
        <w:jc w:val="left"/>
      </w:pPr>
      <w:rPr>
        <w:rFonts w:hint="default" w:ascii="Times New Roman" w:hAnsi="Times New Roman" w:eastAsia="Times New Roman" w:cs="Times New Roman"/>
        <w:w w:val="100"/>
        <w:sz w:val="30"/>
        <w:szCs w:val="30"/>
        <w:lang w:val="ru-RU" w:eastAsia="en-US" w:bidi="ar-SA"/>
      </w:rPr>
    </w:lvl>
    <w:lvl w:ilvl="1" w:tentative="0">
      <w:start w:val="1"/>
      <w:numFmt w:val="decimal"/>
      <w:lvlText w:val="%2."/>
      <w:lvlJc w:val="left"/>
      <w:pPr>
        <w:ind w:left="298" w:hanging="579"/>
        <w:jc w:val="right"/>
      </w:pPr>
      <w:rPr>
        <w:rFonts w:hint="default" w:ascii="Times New Roman" w:hAnsi="Times New Roman" w:eastAsia="Times New Roman" w:cs="Times New Roman"/>
        <w:spacing w:val="0"/>
        <w:w w:val="100"/>
        <w:sz w:val="24"/>
        <w:szCs w:val="24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177" w:hanging="579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115" w:hanging="579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054" w:hanging="579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993" w:hanging="579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5931" w:hanging="579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6870" w:hanging="579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7809" w:hanging="579"/>
      </w:pPr>
      <w:rPr>
        <w:rFonts w:hint="default"/>
        <w:lang w:val="ru-RU" w:eastAsia="en-US" w:bidi="ar-SA"/>
      </w:rPr>
    </w:lvl>
  </w:abstractNum>
  <w:abstractNum w:abstractNumId="4">
    <w:nsid w:val="79C0BCA4"/>
    <w:multiLevelType w:val="singleLevel"/>
    <w:tmpl w:val="79C0BCA4"/>
    <w:lvl w:ilvl="0" w:tentative="0">
      <w:start w:val="5"/>
      <w:numFmt w:val="decimal"/>
      <w:suff w:val="space"/>
      <w:lvlText w:val="%1.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2973BBD"/>
    <w:rsid w:val="43E82DF1"/>
    <w:rsid w:val="45D17B29"/>
    <w:rsid w:val="487D5B7E"/>
    <w:rsid w:val="494E4368"/>
    <w:rsid w:val="60206E6F"/>
    <w:rsid w:val="6A7B5C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autoRedefine/>
    <w:semiHidden/>
    <w:unhideWhenUsed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autoRedefine/>
    <w:qFormat/>
    <w:uiPriority w:val="1"/>
    <w:pPr>
      <w:ind w:left="461" w:hanging="360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type="paragraph" w:styleId="5">
    <w:name w:val="Title"/>
    <w:basedOn w:val="1"/>
    <w:autoRedefine/>
    <w:qFormat/>
    <w:uiPriority w:val="1"/>
    <w:pPr>
      <w:ind w:left="190" w:right="196"/>
      <w:jc w:val="center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autoRedefine/>
    <w:qFormat/>
    <w:uiPriority w:val="1"/>
    <w:pPr>
      <w:ind w:left="461" w:hanging="360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8">
    <w:name w:val="Table Paragraph"/>
    <w:basedOn w:val="1"/>
    <w:autoRedefine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TotalTime>0</TotalTime>
  <ScaleCrop>false</ScaleCrop>
  <LinksUpToDate>false</LinksUpToDate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2024-05-03T12:38:00Z</dcterms:created>
  <dc:creator>Student5-PC</dc:creator>
  <cp:lastModifiedBy>user</cp:lastModifiedBy>
  <cp:lastPrinted>2024-05-03T12:57:00Z</cp:lastPrinted>
  <dcterms:modified xsi:type="dcterms:W3CDTF">2024-12-12T06:12:50Z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2023-05-25T00:00:00Z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2024-05-03T00:00:00Z</vt:filetime>
  </property>
  <property fmtid="{D5CDD505-2E9C-101B-9397-08002B2CF9AE}" pid="5" name="KSOProductBuildVer">
    <vt:lpwstr>1049-12.2.0.19307</vt:lpwstr>
  </property>
  <property fmtid="{D5CDD505-2E9C-101B-9397-08002B2CF9AE}" pid="6" name="ICV">
    <vt:lpwstr>F02276C9F80E42A79025CE5F5EB47E56_13</vt:lpwstr>
  </property>
</Properties>
</file>