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1E7C" w:rsidRPr="00501E7C" w:rsidRDefault="00501E7C" w:rsidP="00501E7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/>
          <w:b/>
          <w:bCs/>
          <w:color w:val="000000"/>
          <w:spacing w:val="1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b/>
          <w:bCs/>
          <w:color w:val="000000"/>
          <w:spacing w:val="1"/>
          <w:sz w:val="24"/>
          <w:szCs w:val="24"/>
          <w:lang w:eastAsia="ru-RU"/>
        </w:rPr>
        <w:t>СОГЛАШЕНИЕ</w:t>
      </w:r>
    </w:p>
    <w:p w:rsidR="00501E7C" w:rsidRPr="00501E7C" w:rsidRDefault="00501E7C" w:rsidP="00501E7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exact"/>
        <w:ind w:right="-30"/>
        <w:jc w:val="center"/>
        <w:rPr>
          <w:rFonts w:ascii="Times New Roman" w:eastAsia="Times New Roman" w:hAnsi="Times New Roman"/>
          <w:b/>
          <w:bCs/>
          <w:color w:val="000000"/>
          <w:spacing w:val="1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b/>
          <w:bCs/>
          <w:color w:val="000000"/>
          <w:spacing w:val="1"/>
          <w:sz w:val="24"/>
          <w:szCs w:val="24"/>
          <w:lang w:eastAsia="ru-RU"/>
        </w:rPr>
        <w:t xml:space="preserve">о взаимодействии Университета с Работодателем </w:t>
      </w:r>
    </w:p>
    <w:p w:rsidR="00501E7C" w:rsidRPr="00501E7C" w:rsidRDefault="00501E7C" w:rsidP="00501E7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exact"/>
        <w:ind w:right="-30"/>
        <w:jc w:val="center"/>
        <w:rPr>
          <w:rFonts w:ascii="Times New Roman" w:eastAsia="Times New Roman" w:hAnsi="Times New Roman"/>
          <w:b/>
          <w:bCs/>
          <w:color w:val="000000"/>
          <w:spacing w:val="1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b/>
          <w:bCs/>
          <w:color w:val="000000"/>
          <w:spacing w:val="1"/>
          <w:sz w:val="24"/>
          <w:szCs w:val="24"/>
          <w:lang w:eastAsia="ru-RU"/>
        </w:rPr>
        <w:t>в сфере трудоустройства обучающихся вуза</w:t>
      </w:r>
    </w:p>
    <w:p w:rsidR="00501E7C" w:rsidRPr="00501E7C" w:rsidRDefault="00501E7C" w:rsidP="00501E7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exact"/>
        <w:ind w:right="-30"/>
        <w:jc w:val="center"/>
        <w:rPr>
          <w:rFonts w:ascii="Times New Roman" w:eastAsia="Times New Roman" w:hAnsi="Times New Roman"/>
          <w:b/>
          <w:bCs/>
          <w:color w:val="000000"/>
          <w:spacing w:val="1"/>
          <w:sz w:val="24"/>
          <w:szCs w:val="24"/>
          <w:lang w:eastAsia="ru-RU"/>
        </w:rPr>
      </w:pPr>
    </w:p>
    <w:p w:rsidR="00501E7C" w:rsidRPr="00501E7C" w:rsidRDefault="00501E7C" w:rsidP="00501E7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exact"/>
        <w:ind w:right="-30"/>
        <w:jc w:val="both"/>
        <w:rPr>
          <w:rFonts w:ascii="Times New Roman" w:eastAsia="Times New Roman" w:hAnsi="Times New Roman"/>
          <w:b/>
          <w:bCs/>
          <w:color w:val="000000"/>
          <w:spacing w:val="1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b/>
          <w:bCs/>
          <w:color w:val="000000"/>
          <w:spacing w:val="1"/>
          <w:sz w:val="24"/>
          <w:szCs w:val="24"/>
          <w:lang w:eastAsia="ru-RU"/>
        </w:rPr>
        <w:t>Липецкая область, г. Елец</w:t>
      </w:r>
      <w:r w:rsidRPr="00501E7C">
        <w:rPr>
          <w:rFonts w:ascii="Times New Roman" w:eastAsia="Times New Roman" w:hAnsi="Times New Roman"/>
          <w:b/>
          <w:bCs/>
          <w:color w:val="000000"/>
          <w:spacing w:val="1"/>
          <w:sz w:val="24"/>
          <w:szCs w:val="24"/>
          <w:lang w:eastAsia="ru-RU"/>
        </w:rPr>
        <w:tab/>
      </w:r>
      <w:r w:rsidRPr="00501E7C">
        <w:rPr>
          <w:rFonts w:ascii="Times New Roman" w:eastAsia="Times New Roman" w:hAnsi="Times New Roman"/>
          <w:b/>
          <w:bCs/>
          <w:color w:val="000000"/>
          <w:spacing w:val="1"/>
          <w:sz w:val="24"/>
          <w:szCs w:val="24"/>
          <w:lang w:eastAsia="ru-RU"/>
        </w:rPr>
        <w:tab/>
      </w:r>
      <w:r w:rsidRPr="00501E7C">
        <w:rPr>
          <w:rFonts w:ascii="Times New Roman" w:eastAsia="Times New Roman" w:hAnsi="Times New Roman"/>
          <w:b/>
          <w:bCs/>
          <w:color w:val="000000"/>
          <w:spacing w:val="1"/>
          <w:sz w:val="24"/>
          <w:szCs w:val="24"/>
          <w:lang w:eastAsia="ru-RU"/>
        </w:rPr>
        <w:tab/>
      </w:r>
      <w:r w:rsidRPr="00501E7C">
        <w:rPr>
          <w:rFonts w:ascii="Times New Roman" w:eastAsia="Times New Roman" w:hAnsi="Times New Roman"/>
          <w:b/>
          <w:bCs/>
          <w:color w:val="000000"/>
          <w:spacing w:val="1"/>
          <w:sz w:val="24"/>
          <w:szCs w:val="24"/>
          <w:lang w:eastAsia="ru-RU"/>
        </w:rPr>
        <w:tab/>
      </w:r>
      <w:r w:rsidRPr="00501E7C">
        <w:rPr>
          <w:rFonts w:ascii="Times New Roman" w:eastAsia="Times New Roman" w:hAnsi="Times New Roman"/>
          <w:b/>
          <w:bCs/>
          <w:color w:val="000000"/>
          <w:spacing w:val="1"/>
          <w:sz w:val="24"/>
          <w:szCs w:val="24"/>
          <w:lang w:eastAsia="ru-RU"/>
        </w:rPr>
        <w:tab/>
        <w:t>«___» _________ 20__ г.</w:t>
      </w:r>
    </w:p>
    <w:p w:rsidR="00501E7C" w:rsidRPr="00501E7C" w:rsidRDefault="00501E7C" w:rsidP="00501E7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exact"/>
        <w:ind w:right="-30" w:firstLine="709"/>
        <w:jc w:val="both"/>
        <w:rPr>
          <w:rFonts w:ascii="Times New Roman" w:eastAsia="Times New Roman" w:hAnsi="Times New Roman"/>
          <w:b/>
          <w:bCs/>
          <w:color w:val="000000"/>
          <w:spacing w:val="1"/>
          <w:sz w:val="24"/>
          <w:szCs w:val="24"/>
          <w:lang w:eastAsia="ru-RU"/>
        </w:rPr>
      </w:pPr>
    </w:p>
    <w:p w:rsidR="00501E7C" w:rsidRPr="00501E7C" w:rsidRDefault="00501E7C" w:rsidP="00501E7C">
      <w:pPr>
        <w:widowControl w:val="0"/>
        <w:shd w:val="clear" w:color="auto" w:fill="FFFFFF"/>
        <w:autoSpaceDE w:val="0"/>
        <w:autoSpaceDN w:val="0"/>
        <w:adjustRightInd w:val="0"/>
        <w:spacing w:after="0" w:line="288" w:lineRule="exact"/>
        <w:ind w:left="50" w:firstLine="727"/>
        <w:jc w:val="both"/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b/>
          <w:color w:val="000000"/>
          <w:spacing w:val="3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«Елецкий государственный университет им. И.А. Бунина» (сокращенное наименование – ЕГУ им. И.А. Бунина)</w:t>
      </w:r>
      <w:r w:rsidRPr="00501E7C">
        <w:rPr>
          <w:rFonts w:ascii="Times New Roman" w:eastAsia="Times New Roman" w:hAnsi="Times New Roman"/>
          <w:color w:val="000000"/>
          <w:spacing w:val="3"/>
          <w:sz w:val="24"/>
          <w:szCs w:val="24"/>
          <w:lang w:eastAsia="ru-RU"/>
        </w:rPr>
        <w:t xml:space="preserve">, именуемое в дальнейшем </w:t>
      </w:r>
      <w:r w:rsidRPr="00501E7C">
        <w:rPr>
          <w:rFonts w:ascii="Times New Roman" w:eastAsia="Times New Roman" w:hAnsi="Times New Roman"/>
          <w:b/>
          <w:color w:val="000000"/>
          <w:spacing w:val="3"/>
          <w:sz w:val="24"/>
          <w:szCs w:val="24"/>
          <w:lang w:eastAsia="ru-RU"/>
        </w:rPr>
        <w:t>«Университет»</w:t>
      </w:r>
      <w:r w:rsidRPr="00501E7C">
        <w:rPr>
          <w:rFonts w:ascii="Times New Roman" w:eastAsia="Times New Roman" w:hAnsi="Times New Roman"/>
          <w:color w:val="000000"/>
          <w:spacing w:val="3"/>
          <w:sz w:val="24"/>
          <w:szCs w:val="24"/>
          <w:lang w:eastAsia="ru-RU"/>
        </w:rPr>
        <w:t xml:space="preserve">, в лице </w:t>
      </w:r>
      <w:proofErr w:type="spellStart"/>
      <w:r w:rsidR="00335B7C">
        <w:rPr>
          <w:rFonts w:ascii="Times New Roman" w:hAnsi="Times New Roman"/>
          <w:b/>
          <w:sz w:val="24"/>
          <w:szCs w:val="24"/>
        </w:rPr>
        <w:t>врио</w:t>
      </w:r>
      <w:proofErr w:type="spellEnd"/>
      <w:r w:rsidR="00335B7C">
        <w:rPr>
          <w:rFonts w:ascii="Times New Roman" w:hAnsi="Times New Roman"/>
          <w:b/>
          <w:sz w:val="24"/>
          <w:szCs w:val="24"/>
        </w:rPr>
        <w:t xml:space="preserve"> первого проректора – проректора по образовательной деятельности Харитонова Олега Анатольевича,</w:t>
      </w:r>
      <w:r w:rsidR="00335B7C">
        <w:rPr>
          <w:rFonts w:ascii="Times New Roman" w:hAnsi="Times New Roman"/>
          <w:sz w:val="24"/>
          <w:szCs w:val="24"/>
        </w:rPr>
        <w:t xml:space="preserve"> </w:t>
      </w:r>
      <w:r w:rsidR="00335B7C" w:rsidRPr="005C6497">
        <w:rPr>
          <w:rFonts w:ascii="Times New Roman" w:hAnsi="Times New Roman"/>
          <w:sz w:val="24"/>
          <w:szCs w:val="24"/>
        </w:rPr>
        <w:t>действующего на основании доверенности № 2532 от 02.12.2024 г.</w:t>
      </w:r>
      <w:r w:rsidRPr="00501E7C">
        <w:rPr>
          <w:rFonts w:ascii="Times New Roman" w:hAnsi="Times New Roman"/>
          <w:sz w:val="24"/>
          <w:szCs w:val="24"/>
        </w:rPr>
        <w:t>,</w:t>
      </w:r>
      <w:r w:rsidRPr="00501E7C">
        <w:rPr>
          <w:rFonts w:ascii="Times New Roman" w:eastAsia="Times New Roman" w:hAnsi="Times New Roman"/>
          <w:color w:val="000000"/>
          <w:spacing w:val="3"/>
          <w:sz w:val="24"/>
          <w:szCs w:val="24"/>
          <w:lang w:eastAsia="ru-RU"/>
        </w:rPr>
        <w:t xml:space="preserve"> с одной стороны и именуемое в дальнейшем </w:t>
      </w:r>
      <w:r w:rsidRPr="00501E7C">
        <w:rPr>
          <w:rFonts w:ascii="Times New Roman" w:eastAsia="Times New Roman" w:hAnsi="Times New Roman"/>
          <w:b/>
          <w:color w:val="000000"/>
          <w:spacing w:val="3"/>
          <w:sz w:val="24"/>
          <w:szCs w:val="24"/>
          <w:lang w:eastAsia="ru-RU"/>
        </w:rPr>
        <w:t>«Работодатель»</w:t>
      </w:r>
      <w:r w:rsidR="003048AF">
        <w:rPr>
          <w:rFonts w:ascii="Times New Roman" w:eastAsia="Times New Roman" w:hAnsi="Times New Roman"/>
          <w:color w:val="000000"/>
          <w:spacing w:val="3"/>
          <w:sz w:val="24"/>
          <w:szCs w:val="24"/>
          <w:lang w:eastAsia="ru-RU"/>
        </w:rPr>
        <w:t>, в лице ______________</w:t>
      </w:r>
      <w:r w:rsidRPr="00501E7C">
        <w:rPr>
          <w:rFonts w:ascii="Times New Roman" w:eastAsia="Times New Roman" w:hAnsi="Times New Roman"/>
          <w:color w:val="000000"/>
          <w:spacing w:val="3"/>
          <w:sz w:val="24"/>
          <w:szCs w:val="24"/>
          <w:lang w:eastAsia="ru-RU"/>
        </w:rPr>
        <w:t xml:space="preserve"> ____________________</w:t>
      </w:r>
      <w:r w:rsidR="003048AF">
        <w:rPr>
          <w:rFonts w:ascii="Times New Roman" w:eastAsia="Times New Roman" w:hAnsi="Times New Roman"/>
          <w:color w:val="000000"/>
          <w:spacing w:val="3"/>
          <w:sz w:val="24"/>
          <w:szCs w:val="24"/>
          <w:lang w:eastAsia="ru-RU"/>
        </w:rPr>
        <w:t>________________</w:t>
      </w:r>
      <w:r w:rsidRPr="00501E7C">
        <w:rPr>
          <w:rFonts w:ascii="Times New Roman" w:eastAsia="Times New Roman" w:hAnsi="Times New Roman"/>
          <w:color w:val="000000"/>
          <w:spacing w:val="3"/>
          <w:sz w:val="24"/>
          <w:szCs w:val="24"/>
          <w:lang w:eastAsia="ru-RU"/>
        </w:rPr>
        <w:t>, действующего на основании ___________, далее совместно именуемые «Сторо</w:t>
      </w:r>
      <w:r w:rsidRPr="00501E7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ны», </w:t>
      </w:r>
      <w:r w:rsidRPr="00501E7C"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  <w:t>заключили настоящее Соглашение о ниже следующем:</w:t>
      </w:r>
    </w:p>
    <w:p w:rsidR="00501E7C" w:rsidRPr="00501E7C" w:rsidRDefault="00501E7C" w:rsidP="00501E7C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88" w:lineRule="exact"/>
        <w:ind w:left="0" w:firstLine="0"/>
        <w:jc w:val="center"/>
        <w:rPr>
          <w:rFonts w:ascii="Times New Roman" w:eastAsia="Times New Roman" w:hAnsi="Times New Roman"/>
          <w:b/>
          <w:bCs/>
          <w:color w:val="000000"/>
          <w:spacing w:val="-2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b/>
          <w:bCs/>
          <w:color w:val="000000"/>
          <w:spacing w:val="-2"/>
          <w:sz w:val="24"/>
          <w:szCs w:val="24"/>
          <w:lang w:eastAsia="ru-RU"/>
        </w:rPr>
        <w:t>Предмет Соглашения</w:t>
      </w:r>
    </w:p>
    <w:p w:rsidR="00501E7C" w:rsidRPr="00501E7C" w:rsidRDefault="00501E7C" w:rsidP="00501E7C">
      <w:pPr>
        <w:widowControl w:val="0"/>
        <w:shd w:val="clear" w:color="auto" w:fill="FFFFFF"/>
        <w:autoSpaceDE w:val="0"/>
        <w:autoSpaceDN w:val="0"/>
        <w:adjustRightInd w:val="0"/>
        <w:spacing w:after="0" w:line="288" w:lineRule="exact"/>
        <w:ind w:left="50" w:right="7" w:firstLine="727"/>
        <w:jc w:val="both"/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  <w:t>1.1. Предметом настоящего Соглашения выступает организация взаимодействия Сторон в сфере трудоустройства обучающихся Университета.</w:t>
      </w:r>
    </w:p>
    <w:p w:rsidR="00501E7C" w:rsidRPr="00501E7C" w:rsidRDefault="00501E7C" w:rsidP="00501E7C">
      <w:pPr>
        <w:widowControl w:val="0"/>
        <w:shd w:val="clear" w:color="auto" w:fill="FFFFFF"/>
        <w:autoSpaceDE w:val="0"/>
        <w:autoSpaceDN w:val="0"/>
        <w:adjustRightInd w:val="0"/>
        <w:spacing w:after="0" w:line="288" w:lineRule="exact"/>
        <w:ind w:left="50" w:right="7" w:firstLine="727"/>
        <w:jc w:val="both"/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  <w:t xml:space="preserve">1.2. Основной платформой для взаимодействия Сторон выступает страница на официальном сайте Университета «Электронная ярмарка вакансий» в электронной сети Интернет по адресу: </w:t>
      </w:r>
      <w:hyperlink r:id="rId5" w:history="1">
        <w:r w:rsidRPr="00501E7C">
          <w:rPr>
            <w:rStyle w:val="a3"/>
            <w:rFonts w:ascii="Times New Roman" w:eastAsia="Times New Roman" w:hAnsi="Times New Roman"/>
            <w:spacing w:val="-1"/>
            <w:sz w:val="24"/>
            <w:szCs w:val="24"/>
            <w:lang w:eastAsia="ru-RU"/>
          </w:rPr>
          <w:t>http://elsu.ru/opits/9491-yarmarka-vakansiy.html</w:t>
        </w:r>
      </w:hyperlink>
      <w:r w:rsidRPr="00501E7C"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  <w:t xml:space="preserve">, на которой Университет обязуется размещать информацию о наличии вакансий у данного Работодателя в пределах </w:t>
      </w:r>
      <w:r w:rsidRPr="00501E7C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срока </w:t>
      </w:r>
      <w:r w:rsidRPr="00501E7C"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  <w:t>действия настоящего Соглашения.</w:t>
      </w:r>
    </w:p>
    <w:p w:rsidR="00501E7C" w:rsidRPr="00501E7C" w:rsidRDefault="00501E7C" w:rsidP="00501E7C">
      <w:pPr>
        <w:widowControl w:val="0"/>
        <w:shd w:val="clear" w:color="auto" w:fill="FFFFFF"/>
        <w:autoSpaceDE w:val="0"/>
        <w:autoSpaceDN w:val="0"/>
        <w:adjustRightInd w:val="0"/>
        <w:spacing w:after="0" w:line="288" w:lineRule="exact"/>
        <w:ind w:left="50" w:right="7" w:firstLine="727"/>
        <w:jc w:val="both"/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  <w:t xml:space="preserve">1.3. </w:t>
      </w:r>
      <w:r w:rsidRPr="00501E7C">
        <w:rPr>
          <w:rFonts w:ascii="Times New Roman" w:eastAsia="Times New Roman" w:hAnsi="Times New Roman"/>
          <w:sz w:val="24"/>
          <w:szCs w:val="24"/>
          <w:lang w:eastAsia="ru-RU"/>
        </w:rPr>
        <w:t xml:space="preserve">Настоящее Соглашение </w:t>
      </w:r>
      <w:r w:rsidRPr="00501E7C"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  <w:t>заключается сторонами на безвозмездной основе.</w:t>
      </w:r>
    </w:p>
    <w:p w:rsidR="00501E7C" w:rsidRPr="00501E7C" w:rsidRDefault="00501E7C" w:rsidP="00501E7C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88" w:lineRule="exact"/>
        <w:ind w:left="0" w:firstLine="0"/>
        <w:jc w:val="center"/>
        <w:rPr>
          <w:rFonts w:ascii="Times New Roman" w:eastAsia="Times New Roman" w:hAnsi="Times New Roman"/>
          <w:b/>
          <w:color w:val="000000"/>
          <w:spacing w:val="-1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b/>
          <w:bCs/>
          <w:color w:val="000000"/>
          <w:spacing w:val="-1"/>
          <w:sz w:val="24"/>
          <w:szCs w:val="24"/>
          <w:lang w:eastAsia="ru-RU"/>
        </w:rPr>
        <w:t>Взаимные обязательства Сторон</w:t>
      </w:r>
    </w:p>
    <w:p w:rsidR="00501E7C" w:rsidRPr="00501E7C" w:rsidRDefault="00501E7C" w:rsidP="00501E7C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spacing w:after="0" w:line="288" w:lineRule="exact"/>
        <w:ind w:firstLine="851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2.1. В рамках настоящего </w:t>
      </w:r>
      <w:r w:rsidRPr="00501E7C">
        <w:rPr>
          <w:rFonts w:ascii="Times New Roman" w:eastAsia="Times New Roman" w:hAnsi="Times New Roman"/>
          <w:b/>
          <w:sz w:val="24"/>
          <w:szCs w:val="24"/>
          <w:lang w:eastAsia="ru-RU"/>
        </w:rPr>
        <w:t>Соглашения</w:t>
      </w:r>
      <w:r w:rsidRPr="00501E7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на Университет возлагаются следующие обязанности.</w:t>
      </w:r>
    </w:p>
    <w:p w:rsidR="00501E7C" w:rsidRPr="00501E7C" w:rsidRDefault="00501E7C" w:rsidP="00501E7C">
      <w:pPr>
        <w:widowControl w:val="0"/>
        <w:shd w:val="clear" w:color="auto" w:fill="FFFFFF"/>
        <w:autoSpaceDE w:val="0"/>
        <w:autoSpaceDN w:val="0"/>
        <w:adjustRightInd w:val="0"/>
        <w:spacing w:after="0" w:line="288" w:lineRule="exact"/>
        <w:ind w:left="50" w:right="7" w:firstLine="727"/>
        <w:jc w:val="both"/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2.1.1. Обеспечить работу страницы </w:t>
      </w:r>
      <w:r w:rsidRPr="00501E7C"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  <w:t xml:space="preserve">«Электронная ярмарка вакансий» на официальном сайте Университета в сети интернет по адресу: </w:t>
      </w:r>
      <w:hyperlink r:id="rId6" w:history="1">
        <w:r w:rsidRPr="00501E7C">
          <w:rPr>
            <w:rStyle w:val="a3"/>
            <w:rFonts w:ascii="Times New Roman" w:eastAsia="Times New Roman" w:hAnsi="Times New Roman"/>
            <w:spacing w:val="-1"/>
            <w:sz w:val="24"/>
            <w:szCs w:val="24"/>
            <w:lang w:eastAsia="ru-RU"/>
          </w:rPr>
          <w:t>http://elsu.ru/opits/9491-yarmarka-vakansiy.html</w:t>
        </w:r>
      </w:hyperlink>
      <w:r w:rsidRPr="00501E7C"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  <w:t>.</w:t>
      </w:r>
    </w:p>
    <w:p w:rsidR="00501E7C" w:rsidRPr="00501E7C" w:rsidRDefault="00501E7C" w:rsidP="00501E7C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spacing w:after="0" w:line="288" w:lineRule="exact"/>
        <w:ind w:firstLine="851"/>
        <w:jc w:val="both"/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2.1.2. Наполнять страницу </w:t>
      </w:r>
      <w:r w:rsidRPr="00501E7C"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  <w:t>«Электронной ярмарки вакансий» информацией о соискателях вакансий (обучающихся старших и выпускных курсов ЕГУ им. И.А. Бунина), а также сведений о вакансиях от Работодателя.</w:t>
      </w:r>
    </w:p>
    <w:p w:rsidR="00501E7C" w:rsidRPr="00501E7C" w:rsidRDefault="00501E7C" w:rsidP="00501E7C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spacing w:after="0" w:line="288" w:lineRule="exact"/>
        <w:ind w:firstLine="851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2.1.3. Предоставить Работодателю возможность доступа к информации, размещенной на странице «Электронной ярмарки вакансий».</w:t>
      </w:r>
    </w:p>
    <w:p w:rsidR="00501E7C" w:rsidRPr="00501E7C" w:rsidRDefault="00501E7C" w:rsidP="00501E7C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spacing w:after="0" w:line="288" w:lineRule="exact"/>
        <w:ind w:firstLine="851"/>
        <w:jc w:val="both"/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  <w:t>2.1.4. Обеспечить Работодателю возможность свободного доступа к резюме соискателей вакансий.</w:t>
      </w:r>
    </w:p>
    <w:p w:rsidR="00501E7C" w:rsidRPr="00501E7C" w:rsidRDefault="00501E7C" w:rsidP="00501E7C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spacing w:after="0" w:line="288" w:lineRule="exact"/>
        <w:ind w:firstLine="851"/>
        <w:jc w:val="both"/>
        <w:rPr>
          <w:rFonts w:ascii="Times New Roman" w:eastAsia="Times New Roman" w:hAnsi="Times New Roman"/>
          <w:b/>
          <w:color w:val="000000"/>
          <w:spacing w:val="-1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b/>
          <w:color w:val="000000"/>
          <w:spacing w:val="-1"/>
          <w:sz w:val="24"/>
          <w:szCs w:val="24"/>
          <w:lang w:eastAsia="ru-RU"/>
        </w:rPr>
        <w:t xml:space="preserve">2.2. В рамках </w:t>
      </w:r>
      <w:r w:rsidRPr="00501E7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настоящего </w:t>
      </w:r>
      <w:r w:rsidRPr="00501E7C">
        <w:rPr>
          <w:rFonts w:ascii="Times New Roman" w:eastAsia="Times New Roman" w:hAnsi="Times New Roman"/>
          <w:b/>
          <w:sz w:val="24"/>
          <w:szCs w:val="24"/>
          <w:lang w:eastAsia="ru-RU"/>
        </w:rPr>
        <w:t>Соглашения</w:t>
      </w:r>
      <w:r w:rsidRPr="00501E7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</w:t>
      </w:r>
      <w:r w:rsidRPr="00501E7C">
        <w:rPr>
          <w:rFonts w:ascii="Times New Roman" w:eastAsia="Times New Roman" w:hAnsi="Times New Roman"/>
          <w:b/>
          <w:color w:val="000000"/>
          <w:spacing w:val="-1"/>
          <w:sz w:val="24"/>
          <w:szCs w:val="24"/>
          <w:lang w:eastAsia="ru-RU"/>
        </w:rPr>
        <w:t>на Работодателя возлагаются следующие обязанности.</w:t>
      </w:r>
    </w:p>
    <w:p w:rsidR="00501E7C" w:rsidRPr="00501E7C" w:rsidRDefault="00501E7C" w:rsidP="00501E7C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spacing w:after="0" w:line="288" w:lineRule="exact"/>
        <w:ind w:firstLine="851"/>
        <w:jc w:val="both"/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2.2.1. Предоставлять достоверную и актуальную информацию для раз</w:t>
      </w:r>
      <w:r w:rsidRPr="00501E7C"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  <w:t>мещения на странице «Электронной ярмарки вакансий». Ответственность за содержание информации полностью лежит на Работодателе.</w:t>
      </w:r>
    </w:p>
    <w:p w:rsidR="00501E7C" w:rsidRPr="00501E7C" w:rsidRDefault="00501E7C" w:rsidP="00501E7C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spacing w:after="0" w:line="288" w:lineRule="exact"/>
        <w:ind w:firstLine="851"/>
        <w:jc w:val="both"/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  <w:t>2.2.2. По истечении 3-х месяцев с момента размещения вакансии на странице «Электронной ярмарки вакансий» уведомлять Унив</w:t>
      </w:r>
      <w:r w:rsidR="00FF5F3C"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  <w:t>ерситет (по телефону 8 (47467) 6-10-88</w:t>
      </w:r>
      <w:r w:rsidRPr="00501E7C"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  <w:t xml:space="preserve"> (отдел организации практик и содействия трудоустройству) или посредством направления на адрес электронной почты </w:t>
      </w:r>
      <w:hyperlink r:id="rId7" w:history="1">
        <w:r w:rsidRPr="00501E7C">
          <w:rPr>
            <w:rFonts w:ascii="Times New Roman" w:eastAsia="Times New Roman" w:hAnsi="Times New Roman"/>
            <w:color w:val="0000FF"/>
            <w:spacing w:val="-1"/>
            <w:sz w:val="24"/>
            <w:szCs w:val="24"/>
            <w:u w:val="single"/>
            <w:lang w:val="en-US" w:eastAsia="ru-RU"/>
          </w:rPr>
          <w:t>praktika</w:t>
        </w:r>
        <w:r w:rsidRPr="00501E7C">
          <w:rPr>
            <w:rFonts w:ascii="Times New Roman" w:eastAsia="Times New Roman" w:hAnsi="Times New Roman"/>
            <w:color w:val="0000FF"/>
            <w:spacing w:val="-1"/>
            <w:sz w:val="24"/>
            <w:szCs w:val="24"/>
            <w:u w:val="single"/>
            <w:lang w:eastAsia="ru-RU"/>
          </w:rPr>
          <w:t>@</w:t>
        </w:r>
        <w:r w:rsidRPr="00501E7C">
          <w:rPr>
            <w:rFonts w:ascii="Times New Roman" w:eastAsia="Times New Roman" w:hAnsi="Times New Roman"/>
            <w:color w:val="0000FF"/>
            <w:spacing w:val="-1"/>
            <w:sz w:val="24"/>
            <w:szCs w:val="24"/>
            <w:u w:val="single"/>
            <w:lang w:val="en-US" w:eastAsia="ru-RU"/>
          </w:rPr>
          <w:t>elsu</w:t>
        </w:r>
        <w:r w:rsidRPr="00501E7C">
          <w:rPr>
            <w:rFonts w:ascii="Times New Roman" w:eastAsia="Times New Roman" w:hAnsi="Times New Roman"/>
            <w:color w:val="0000FF"/>
            <w:spacing w:val="-1"/>
            <w:sz w:val="24"/>
            <w:szCs w:val="24"/>
            <w:u w:val="single"/>
            <w:lang w:eastAsia="ru-RU"/>
          </w:rPr>
          <w:t>.</w:t>
        </w:r>
        <w:proofErr w:type="spellStart"/>
        <w:r w:rsidRPr="00501E7C">
          <w:rPr>
            <w:rFonts w:ascii="Times New Roman" w:eastAsia="Times New Roman" w:hAnsi="Times New Roman"/>
            <w:color w:val="0000FF"/>
            <w:spacing w:val="-1"/>
            <w:sz w:val="24"/>
            <w:szCs w:val="24"/>
            <w:u w:val="single"/>
            <w:lang w:val="en-US" w:eastAsia="ru-RU"/>
          </w:rPr>
          <w:t>ru</w:t>
        </w:r>
        <w:proofErr w:type="spellEnd"/>
      </w:hyperlink>
      <w:r w:rsidRPr="00501E7C"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  <w:t xml:space="preserve"> соответствующего письма) о необходимости продления срока размещения данной информации.</w:t>
      </w:r>
    </w:p>
    <w:p w:rsidR="00501E7C" w:rsidRPr="00501E7C" w:rsidRDefault="00501E7C" w:rsidP="00501E7C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spacing w:after="0" w:line="288" w:lineRule="exact"/>
        <w:ind w:firstLine="851"/>
        <w:jc w:val="both"/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  <w:t xml:space="preserve">2.2.3. В случае успешного закрытия вакансии уведомлять Университет </w:t>
      </w:r>
      <w:r w:rsidRPr="00501E7C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о закрытии вакансии, а также предоставлять справку о трудоустройстве обу</w:t>
      </w:r>
      <w:r w:rsidRPr="00501E7C"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  <w:t>чающегося.</w:t>
      </w:r>
    </w:p>
    <w:p w:rsidR="00335B7C" w:rsidRDefault="00335B7C" w:rsidP="00501E7C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spacing w:after="0" w:line="288" w:lineRule="exact"/>
        <w:ind w:firstLine="851"/>
        <w:jc w:val="both"/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</w:pPr>
    </w:p>
    <w:p w:rsidR="00335B7C" w:rsidRDefault="00335B7C" w:rsidP="00501E7C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spacing w:after="0" w:line="288" w:lineRule="exact"/>
        <w:ind w:firstLine="851"/>
        <w:jc w:val="both"/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</w:pPr>
    </w:p>
    <w:p w:rsidR="00335B7C" w:rsidRDefault="00335B7C" w:rsidP="00501E7C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spacing w:after="0" w:line="288" w:lineRule="exact"/>
        <w:ind w:firstLine="851"/>
        <w:jc w:val="both"/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</w:pPr>
    </w:p>
    <w:p w:rsidR="00501E7C" w:rsidRPr="00501E7C" w:rsidRDefault="00501E7C" w:rsidP="00501E7C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spacing w:after="0" w:line="288" w:lineRule="exact"/>
        <w:ind w:firstLine="851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lastRenderedPageBreak/>
        <w:t xml:space="preserve">2.3. В рамках настоящего </w:t>
      </w:r>
      <w:r w:rsidRPr="00501E7C">
        <w:rPr>
          <w:rFonts w:ascii="Times New Roman" w:eastAsia="Times New Roman" w:hAnsi="Times New Roman"/>
          <w:b/>
          <w:sz w:val="24"/>
          <w:szCs w:val="24"/>
          <w:lang w:eastAsia="ru-RU"/>
        </w:rPr>
        <w:t>Соглашения</w:t>
      </w:r>
      <w:r w:rsidRPr="00501E7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Университету предоставляются следующие права.</w:t>
      </w:r>
    </w:p>
    <w:p w:rsidR="00501E7C" w:rsidRPr="00501E7C" w:rsidRDefault="00501E7C" w:rsidP="00501E7C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spacing w:after="0" w:line="288" w:lineRule="exact"/>
        <w:ind w:firstLine="851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2.3.1. Проводить отбор вакансий, которые будут размещаться на странице «Электронной ярмарки вакансий».</w:t>
      </w:r>
    </w:p>
    <w:p w:rsidR="00501E7C" w:rsidRPr="00501E7C" w:rsidRDefault="00501E7C" w:rsidP="00501E7C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spacing w:after="0" w:line="288" w:lineRule="exact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sz w:val="24"/>
          <w:szCs w:val="24"/>
          <w:lang w:eastAsia="ru-RU"/>
        </w:rPr>
        <w:t>2.3.2. Контролировать своевременность и актуальность информации, предоставляемой обучающимися и Работодателем для размещения на странице «Электронной ярмарки вакансий».</w:t>
      </w:r>
    </w:p>
    <w:p w:rsidR="00501E7C" w:rsidRPr="00501E7C" w:rsidRDefault="00501E7C" w:rsidP="00501E7C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spacing w:after="0" w:line="288" w:lineRule="exact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sz w:val="24"/>
          <w:szCs w:val="24"/>
          <w:lang w:eastAsia="ru-RU"/>
        </w:rPr>
        <w:t>2.3.3. При отсутствии уведомления от Работодателя о необходимости продления срока размещения информации о вакансии удалять сведения о ней в одностороннем порядке через 3 месяца после её размещения на сайте.</w:t>
      </w:r>
    </w:p>
    <w:p w:rsidR="00501E7C" w:rsidRPr="00501E7C" w:rsidRDefault="00501E7C" w:rsidP="00501E7C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spacing w:after="0" w:line="288" w:lineRule="exact"/>
        <w:ind w:firstLine="851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2.4. </w:t>
      </w:r>
      <w:r w:rsidRPr="00501E7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В рамках настоящего </w:t>
      </w:r>
      <w:r w:rsidRPr="00501E7C">
        <w:rPr>
          <w:rFonts w:ascii="Times New Roman" w:eastAsia="Times New Roman" w:hAnsi="Times New Roman"/>
          <w:b/>
          <w:sz w:val="24"/>
          <w:szCs w:val="24"/>
          <w:lang w:eastAsia="ru-RU"/>
        </w:rPr>
        <w:t>Соглашения</w:t>
      </w:r>
      <w:r w:rsidRPr="00501E7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Работодателю предоставляются следующие права.</w:t>
      </w:r>
    </w:p>
    <w:p w:rsidR="00501E7C" w:rsidRPr="00501E7C" w:rsidRDefault="00501E7C" w:rsidP="00501E7C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spacing w:after="0" w:line="288" w:lineRule="exact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sz w:val="24"/>
          <w:szCs w:val="24"/>
          <w:lang w:eastAsia="ru-RU"/>
        </w:rPr>
        <w:t>2.4.1. Самостоятельно, исходя из собственных потребностей в трудовых ресурсах, предоставлять Университету информацию для размещения на странице «Электронной ярмарки вакансий».</w:t>
      </w:r>
    </w:p>
    <w:p w:rsidR="00501E7C" w:rsidRPr="00501E7C" w:rsidRDefault="00501E7C" w:rsidP="00501E7C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spacing w:after="0" w:line="288" w:lineRule="exact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sz w:val="24"/>
          <w:szCs w:val="24"/>
          <w:lang w:eastAsia="ru-RU"/>
        </w:rPr>
        <w:t>2.4.2. Самостоятельно вести поиск соискателей на странице «Электронной ярмарки вакансий».</w:t>
      </w:r>
    </w:p>
    <w:p w:rsidR="00501E7C" w:rsidRPr="00501E7C" w:rsidRDefault="00501E7C" w:rsidP="00501E7C">
      <w:pPr>
        <w:widowControl w:val="0"/>
        <w:shd w:val="clear" w:color="auto" w:fill="FFFFFF"/>
        <w:autoSpaceDE w:val="0"/>
        <w:autoSpaceDN w:val="0"/>
        <w:adjustRightInd w:val="0"/>
        <w:spacing w:after="0" w:line="288" w:lineRule="exact"/>
        <w:ind w:left="22" w:right="43" w:hanging="22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3. Срок действия Соглашения. Заключительные положения</w:t>
      </w:r>
    </w:p>
    <w:p w:rsidR="00501E7C" w:rsidRPr="00501E7C" w:rsidRDefault="00501E7C" w:rsidP="00501E7C">
      <w:pPr>
        <w:widowControl w:val="0"/>
        <w:autoSpaceDE w:val="0"/>
        <w:autoSpaceDN w:val="0"/>
        <w:adjustRightInd w:val="0"/>
        <w:spacing w:after="0" w:line="288" w:lineRule="exact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sz w:val="24"/>
          <w:szCs w:val="24"/>
          <w:lang w:eastAsia="ru-RU"/>
        </w:rPr>
        <w:t>3.1. Срок действия настоящего Соглашения составляет 1 год с даты его подписания. При отсутствии уведомления от Работодателя о необходимости продления срока действия настоящего Соглашения Университет автоматически удаляет информацию о всех вакансиях данного Работодателя с даты прекращения действия Соглашения.</w:t>
      </w:r>
    </w:p>
    <w:p w:rsidR="00501E7C" w:rsidRPr="00501E7C" w:rsidRDefault="00501E7C" w:rsidP="00501E7C">
      <w:pPr>
        <w:widowControl w:val="0"/>
        <w:autoSpaceDE w:val="0"/>
        <w:autoSpaceDN w:val="0"/>
        <w:adjustRightInd w:val="0"/>
        <w:spacing w:after="0" w:line="288" w:lineRule="exact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sz w:val="24"/>
          <w:szCs w:val="24"/>
          <w:lang w:eastAsia="ru-RU"/>
        </w:rPr>
        <w:t>3.2. Настоящее Соглашение содержит весь объем прав и обязанностей Сторон относительно его предмета. Любые вопросы, не урегулированные настоящим Соглашением, решаются путем переговоров.</w:t>
      </w:r>
    </w:p>
    <w:p w:rsidR="00501E7C" w:rsidRPr="00501E7C" w:rsidRDefault="00501E7C" w:rsidP="00501E7C">
      <w:pPr>
        <w:widowControl w:val="0"/>
        <w:autoSpaceDE w:val="0"/>
        <w:autoSpaceDN w:val="0"/>
        <w:adjustRightInd w:val="0"/>
        <w:spacing w:after="0" w:line="288" w:lineRule="exac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sz w:val="24"/>
          <w:szCs w:val="24"/>
          <w:lang w:eastAsia="ru-RU"/>
        </w:rPr>
        <w:t>3.3. Настоящее Соглашение составлено в двух экземплярах, имеющих равную юридическую силу, по одному экземпляру для каждой из Сторон.</w:t>
      </w:r>
    </w:p>
    <w:p w:rsidR="00501E7C" w:rsidRPr="00501E7C" w:rsidRDefault="00501E7C" w:rsidP="00501E7C">
      <w:pPr>
        <w:widowControl w:val="0"/>
        <w:autoSpaceDE w:val="0"/>
        <w:autoSpaceDN w:val="0"/>
        <w:adjustRightInd w:val="0"/>
        <w:spacing w:after="0" w:line="288" w:lineRule="exac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1E7C">
        <w:rPr>
          <w:rFonts w:ascii="Times New Roman" w:eastAsia="Times New Roman" w:hAnsi="Times New Roman"/>
          <w:sz w:val="24"/>
          <w:szCs w:val="24"/>
          <w:lang w:eastAsia="ru-RU"/>
        </w:rPr>
        <w:t>3.4. Стороны договорились, что действительную силу имеют экземпляры Соглашения, полученные по электронной почте в виде цветной сканированной копии.</w:t>
      </w:r>
    </w:p>
    <w:p w:rsidR="00501E7C" w:rsidRPr="00501E7C" w:rsidRDefault="00501E7C" w:rsidP="00501E7C">
      <w:pPr>
        <w:widowControl w:val="0"/>
        <w:autoSpaceDE w:val="0"/>
        <w:autoSpaceDN w:val="0"/>
        <w:adjustRightInd w:val="0"/>
        <w:spacing w:after="0" w:line="288" w:lineRule="exact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bookmarkStart w:id="0" w:name="_GoBack"/>
      <w:bookmarkEnd w:id="0"/>
      <w:r w:rsidRPr="00501E7C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4. АДРЕСА И РЕКВИЗИТЫ СТОРОН</w:t>
      </w:r>
    </w:p>
    <w:tbl>
      <w:tblPr>
        <w:tblW w:w="9560" w:type="dxa"/>
        <w:tblInd w:w="108" w:type="dxa"/>
        <w:tblLook w:val="01E0" w:firstRow="1" w:lastRow="1" w:firstColumn="1" w:lastColumn="1" w:noHBand="0" w:noVBand="0"/>
      </w:tblPr>
      <w:tblGrid>
        <w:gridCol w:w="4680"/>
        <w:gridCol w:w="4880"/>
      </w:tblGrid>
      <w:tr w:rsidR="00501E7C" w:rsidRPr="005E05A4" w:rsidTr="000910D7">
        <w:trPr>
          <w:trHeight w:val="4230"/>
        </w:trPr>
        <w:tc>
          <w:tcPr>
            <w:tcW w:w="4680" w:type="dxa"/>
          </w:tcPr>
          <w:p w:rsidR="00501E7C" w:rsidRPr="005E05A4" w:rsidRDefault="00501E7C" w:rsidP="000910D7">
            <w:pPr>
              <w:keepNext/>
              <w:shd w:val="clear" w:color="auto" w:fill="FFFFFF"/>
              <w:spacing w:after="0" w:line="220" w:lineRule="exact"/>
              <w:jc w:val="both"/>
              <w:outlineLvl w:val="1"/>
              <w:rPr>
                <w:rFonts w:ascii="Times New Roman" w:eastAsia="SimSun" w:hAnsi="Times New Roman"/>
                <w:bCs/>
                <w:color w:val="000000"/>
                <w:sz w:val="20"/>
                <w:szCs w:val="20"/>
                <w:lang w:eastAsia="zh-CN"/>
              </w:rPr>
            </w:pPr>
            <w:r w:rsidRPr="005E05A4">
              <w:rPr>
                <w:rFonts w:ascii="Times New Roman" w:eastAsia="SimSun" w:hAnsi="Times New Roman"/>
                <w:bCs/>
                <w:color w:val="000000"/>
                <w:sz w:val="20"/>
                <w:szCs w:val="20"/>
                <w:lang w:eastAsia="zh-CN"/>
              </w:rPr>
              <w:t xml:space="preserve">4.1. </w:t>
            </w:r>
            <w:r w:rsidRPr="005E05A4">
              <w:rPr>
                <w:rFonts w:ascii="Times New Roman" w:eastAsia="SimSun" w:hAnsi="Times New Roman"/>
                <w:b/>
                <w:bCs/>
                <w:color w:val="000000"/>
                <w:sz w:val="20"/>
                <w:szCs w:val="20"/>
                <w:lang w:eastAsia="zh-CN"/>
              </w:rPr>
              <w:t>Университет:</w:t>
            </w:r>
            <w:r w:rsidRPr="005E05A4">
              <w:rPr>
                <w:rFonts w:ascii="Times New Roman" w:eastAsia="SimSun" w:hAnsi="Times New Roman"/>
                <w:bCs/>
                <w:color w:val="000000"/>
                <w:sz w:val="20"/>
                <w:szCs w:val="20"/>
                <w:lang w:eastAsia="zh-CN"/>
              </w:rPr>
              <w:t xml:space="preserve"> </w:t>
            </w:r>
          </w:p>
          <w:p w:rsidR="00501E7C" w:rsidRPr="005E05A4" w:rsidRDefault="00501E7C" w:rsidP="000910D7">
            <w:pPr>
              <w:keepNext/>
              <w:shd w:val="clear" w:color="auto" w:fill="FFFFFF"/>
              <w:spacing w:after="0" w:line="220" w:lineRule="exact"/>
              <w:jc w:val="both"/>
              <w:outlineLvl w:val="1"/>
              <w:rPr>
                <w:rFonts w:ascii="Times New Roman" w:eastAsia="SimSun" w:hAnsi="Times New Roman"/>
                <w:bCs/>
                <w:color w:val="000000"/>
                <w:sz w:val="20"/>
                <w:szCs w:val="20"/>
                <w:lang w:eastAsia="zh-CN"/>
              </w:rPr>
            </w:pPr>
            <w:r w:rsidRPr="005E05A4">
              <w:rPr>
                <w:rFonts w:ascii="Times New Roman" w:eastAsia="SimSun" w:hAnsi="Times New Roman"/>
                <w:b/>
                <w:bCs/>
                <w:color w:val="000000"/>
                <w:sz w:val="20"/>
                <w:szCs w:val="20"/>
                <w:lang w:eastAsia="zh-CN"/>
              </w:rPr>
              <w:t>ФГБОУ ВО «Елецкий государственный университет им. И.А. Бунина»</w:t>
            </w:r>
          </w:p>
          <w:p w:rsidR="00501E7C" w:rsidRPr="005E05A4" w:rsidRDefault="00501E7C" w:rsidP="000910D7">
            <w:pPr>
              <w:spacing w:after="0" w:line="220" w:lineRule="exact"/>
              <w:rPr>
                <w:rFonts w:ascii="Times New Roman" w:eastAsia="SimSun" w:hAnsi="Times New Roman"/>
                <w:sz w:val="20"/>
                <w:szCs w:val="20"/>
                <w:lang w:eastAsia="zh-CN"/>
              </w:rPr>
            </w:pPr>
            <w:r w:rsidRPr="005E05A4">
              <w:rPr>
                <w:rFonts w:ascii="Times New Roman" w:eastAsia="SimSun" w:hAnsi="Times New Roman"/>
                <w:sz w:val="20"/>
                <w:szCs w:val="20"/>
                <w:lang w:eastAsia="zh-CN"/>
              </w:rPr>
              <w:t xml:space="preserve">399770 Липецкая обл., г. Елец, </w:t>
            </w:r>
          </w:p>
          <w:p w:rsidR="00501E7C" w:rsidRPr="005E05A4" w:rsidRDefault="00501E7C" w:rsidP="000910D7">
            <w:pPr>
              <w:spacing w:after="0" w:line="220" w:lineRule="exact"/>
              <w:rPr>
                <w:rFonts w:ascii="Times New Roman" w:eastAsia="SimSun" w:hAnsi="Times New Roman"/>
                <w:sz w:val="20"/>
                <w:szCs w:val="20"/>
                <w:lang w:eastAsia="zh-CN"/>
              </w:rPr>
            </w:pPr>
            <w:r w:rsidRPr="005E05A4">
              <w:rPr>
                <w:rFonts w:ascii="Times New Roman" w:eastAsia="SimSun" w:hAnsi="Times New Roman"/>
                <w:sz w:val="20"/>
                <w:szCs w:val="20"/>
                <w:lang w:eastAsia="zh-CN"/>
              </w:rPr>
              <w:t>ул. Коммунаров, 28.</w:t>
            </w:r>
          </w:p>
          <w:p w:rsidR="00501E7C" w:rsidRPr="005E05A4" w:rsidRDefault="00501E7C" w:rsidP="000910D7">
            <w:pPr>
              <w:spacing w:after="0" w:line="220" w:lineRule="exact"/>
              <w:rPr>
                <w:rFonts w:ascii="Times New Roman" w:eastAsia="SimSun" w:hAnsi="Times New Roman"/>
                <w:sz w:val="20"/>
                <w:szCs w:val="20"/>
                <w:lang w:eastAsia="zh-CN"/>
              </w:rPr>
            </w:pPr>
            <w:r w:rsidRPr="005E05A4">
              <w:rPr>
                <w:rFonts w:ascii="Times New Roman" w:eastAsia="SimSun" w:hAnsi="Times New Roman"/>
                <w:sz w:val="20"/>
                <w:szCs w:val="20"/>
                <w:lang w:eastAsia="zh-CN"/>
              </w:rPr>
              <w:t>ИНН 4821004595 КПП 482101001</w:t>
            </w:r>
          </w:p>
          <w:p w:rsidR="00501E7C" w:rsidRDefault="00501E7C" w:rsidP="000910D7">
            <w:pPr>
              <w:spacing w:after="0" w:line="220" w:lineRule="exact"/>
              <w:rPr>
                <w:rFonts w:ascii="Times New Roman" w:eastAsia="SimSun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SimSun" w:hAnsi="Times New Roman"/>
                <w:sz w:val="20"/>
                <w:szCs w:val="20"/>
                <w:lang w:eastAsia="zh-CN"/>
              </w:rPr>
              <w:t>Единый казначейский счет:</w:t>
            </w:r>
          </w:p>
          <w:p w:rsidR="00501E7C" w:rsidRDefault="00501E7C" w:rsidP="000910D7">
            <w:pPr>
              <w:spacing w:after="0" w:line="220" w:lineRule="exact"/>
              <w:rPr>
                <w:rFonts w:ascii="Times New Roman" w:eastAsia="SimSun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SimSun" w:hAnsi="Times New Roman"/>
                <w:sz w:val="20"/>
                <w:szCs w:val="20"/>
                <w:lang w:eastAsia="zh-CN"/>
              </w:rPr>
              <w:t>40102810945370000039</w:t>
            </w:r>
          </w:p>
          <w:p w:rsidR="00501E7C" w:rsidRDefault="00501E7C" w:rsidP="000910D7">
            <w:pPr>
              <w:spacing w:after="0" w:line="220" w:lineRule="exact"/>
              <w:rPr>
                <w:rFonts w:ascii="Times New Roman" w:eastAsia="SimSun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SimSun" w:hAnsi="Times New Roman"/>
                <w:sz w:val="20"/>
                <w:szCs w:val="20"/>
                <w:lang w:eastAsia="zh-CN"/>
              </w:rPr>
              <w:t>Казначейский счет:</w:t>
            </w:r>
          </w:p>
          <w:p w:rsidR="00501E7C" w:rsidRDefault="00501E7C" w:rsidP="000910D7">
            <w:pPr>
              <w:spacing w:after="0" w:line="220" w:lineRule="exact"/>
              <w:rPr>
                <w:rFonts w:ascii="Times New Roman" w:eastAsia="SimSun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SimSun" w:hAnsi="Times New Roman"/>
                <w:sz w:val="20"/>
                <w:szCs w:val="20"/>
                <w:lang w:eastAsia="zh-CN"/>
              </w:rPr>
              <w:t>03214643000000014600</w:t>
            </w:r>
          </w:p>
          <w:p w:rsidR="00501E7C" w:rsidRDefault="00501E7C" w:rsidP="000910D7">
            <w:pPr>
              <w:spacing w:after="0" w:line="220" w:lineRule="exact"/>
              <w:rPr>
                <w:rFonts w:ascii="Times New Roman" w:eastAsia="SimSun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SimSun" w:hAnsi="Times New Roman"/>
                <w:sz w:val="20"/>
                <w:szCs w:val="20"/>
                <w:lang w:eastAsia="zh-CN"/>
              </w:rPr>
              <w:t>КБК 00000000000000000130</w:t>
            </w:r>
          </w:p>
          <w:p w:rsidR="00501E7C" w:rsidRDefault="00501E7C" w:rsidP="000910D7">
            <w:pPr>
              <w:spacing w:after="0" w:line="220" w:lineRule="exact"/>
              <w:rPr>
                <w:rFonts w:ascii="Times New Roman" w:eastAsia="SimSun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SimSun" w:hAnsi="Times New Roman"/>
                <w:sz w:val="20"/>
                <w:szCs w:val="20"/>
                <w:lang w:eastAsia="zh-CN"/>
              </w:rPr>
              <w:t xml:space="preserve">Отделение Липецк </w:t>
            </w:r>
            <w:proofErr w:type="spellStart"/>
            <w:r>
              <w:rPr>
                <w:rFonts w:ascii="Times New Roman" w:eastAsia="SimSun" w:hAnsi="Times New Roman"/>
                <w:sz w:val="20"/>
                <w:szCs w:val="20"/>
                <w:lang w:eastAsia="zh-CN"/>
              </w:rPr>
              <w:t>г.Липецк</w:t>
            </w:r>
            <w:proofErr w:type="spellEnd"/>
          </w:p>
          <w:p w:rsidR="00501E7C" w:rsidRDefault="00501E7C" w:rsidP="000910D7">
            <w:pPr>
              <w:spacing w:after="0" w:line="220" w:lineRule="exact"/>
              <w:rPr>
                <w:rFonts w:ascii="Times New Roman" w:eastAsia="SimSun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SimSun" w:hAnsi="Times New Roman"/>
                <w:sz w:val="20"/>
                <w:szCs w:val="20"/>
                <w:lang w:eastAsia="zh-CN"/>
              </w:rPr>
              <w:t>УФК по Липецкой области (ЕГУ им. И.А.Бунина, л/с 20466Х13800)</w:t>
            </w:r>
          </w:p>
          <w:p w:rsidR="00501E7C" w:rsidRPr="005E05A4" w:rsidRDefault="00501E7C" w:rsidP="000910D7">
            <w:pPr>
              <w:spacing w:after="0" w:line="220" w:lineRule="exact"/>
              <w:rPr>
                <w:rFonts w:ascii="Times New Roman" w:eastAsia="SimSun" w:hAnsi="Times New Roman"/>
                <w:sz w:val="20"/>
                <w:szCs w:val="20"/>
                <w:lang w:eastAsia="zh-CN"/>
              </w:rPr>
            </w:pPr>
            <w:r w:rsidRPr="005E05A4">
              <w:rPr>
                <w:rFonts w:ascii="Times New Roman" w:eastAsia="SimSun" w:hAnsi="Times New Roman"/>
                <w:sz w:val="20"/>
                <w:szCs w:val="20"/>
                <w:lang w:eastAsia="zh-CN"/>
              </w:rPr>
              <w:t>БИК 0</w:t>
            </w:r>
            <w:r>
              <w:rPr>
                <w:rFonts w:ascii="Times New Roman" w:eastAsia="SimSun" w:hAnsi="Times New Roman"/>
                <w:sz w:val="20"/>
                <w:szCs w:val="20"/>
                <w:lang w:eastAsia="zh-CN"/>
              </w:rPr>
              <w:t>1</w:t>
            </w:r>
            <w:r w:rsidRPr="005E05A4">
              <w:rPr>
                <w:rFonts w:ascii="Times New Roman" w:eastAsia="SimSun" w:hAnsi="Times New Roman"/>
                <w:sz w:val="20"/>
                <w:szCs w:val="20"/>
                <w:lang w:eastAsia="zh-CN"/>
              </w:rPr>
              <w:t>4206</w:t>
            </w:r>
            <w:r>
              <w:rPr>
                <w:rFonts w:ascii="Times New Roman" w:eastAsia="SimSun" w:hAnsi="Times New Roman"/>
                <w:sz w:val="20"/>
                <w:szCs w:val="20"/>
                <w:lang w:eastAsia="zh-CN"/>
              </w:rPr>
              <w:t>212</w:t>
            </w:r>
          </w:p>
          <w:p w:rsidR="00501E7C" w:rsidRPr="005E05A4" w:rsidRDefault="00501E7C" w:rsidP="000910D7">
            <w:pPr>
              <w:spacing w:after="0" w:line="220" w:lineRule="exact"/>
              <w:rPr>
                <w:rFonts w:ascii="Times New Roman" w:eastAsia="SimSun" w:hAnsi="Times New Roman"/>
                <w:sz w:val="20"/>
                <w:szCs w:val="20"/>
                <w:lang w:eastAsia="zh-CN"/>
              </w:rPr>
            </w:pPr>
            <w:r w:rsidRPr="005E05A4">
              <w:rPr>
                <w:rFonts w:ascii="Times New Roman" w:eastAsia="SimSun" w:hAnsi="Times New Roman"/>
                <w:sz w:val="20"/>
                <w:szCs w:val="20"/>
                <w:lang w:eastAsia="zh-CN"/>
              </w:rPr>
              <w:t xml:space="preserve">Тел. 8 (47467) 2-21-93, </w:t>
            </w:r>
          </w:p>
          <w:p w:rsidR="00501E7C" w:rsidRPr="005E05A4" w:rsidRDefault="00501E7C" w:rsidP="000910D7">
            <w:pPr>
              <w:spacing w:after="0" w:line="220" w:lineRule="exact"/>
              <w:rPr>
                <w:rFonts w:ascii="Times New Roman" w:eastAsia="SimSun" w:hAnsi="Times New Roman"/>
                <w:sz w:val="20"/>
                <w:szCs w:val="20"/>
                <w:lang w:eastAsia="zh-CN"/>
              </w:rPr>
            </w:pPr>
            <w:r w:rsidRPr="005E05A4">
              <w:rPr>
                <w:rFonts w:ascii="Times New Roman" w:eastAsia="SimSun" w:hAnsi="Times New Roman"/>
                <w:sz w:val="20"/>
                <w:szCs w:val="20"/>
                <w:lang w:eastAsia="zh-CN"/>
              </w:rPr>
              <w:t>Факс 8(47467) 2-16-98</w:t>
            </w:r>
          </w:p>
          <w:p w:rsidR="00501E7C" w:rsidRPr="00501E7C" w:rsidRDefault="00501E7C" w:rsidP="000910D7">
            <w:pPr>
              <w:spacing w:after="0" w:line="220" w:lineRule="exact"/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  <w:lang w:eastAsia="ru-RU"/>
              </w:rPr>
            </w:pPr>
            <w:r w:rsidRPr="005E05A4">
              <w:rPr>
                <w:rFonts w:ascii="Times New Roman" w:eastAsia="SimSun" w:hAnsi="Times New Roman"/>
                <w:sz w:val="20"/>
                <w:szCs w:val="20"/>
                <w:lang w:eastAsia="zh-CN"/>
              </w:rPr>
              <w:t xml:space="preserve">Эл. почта: </w:t>
            </w:r>
            <w:hyperlink r:id="rId8" w:history="1">
              <w:r w:rsidRPr="005E05A4">
                <w:rPr>
                  <w:rFonts w:ascii="Times New Roman" w:eastAsia="Times New Roman" w:hAnsi="Times New Roman"/>
                  <w:color w:val="0000FF"/>
                  <w:spacing w:val="-1"/>
                  <w:sz w:val="20"/>
                  <w:szCs w:val="20"/>
                  <w:u w:val="single"/>
                  <w:lang w:val="en-US" w:eastAsia="ru-RU"/>
                </w:rPr>
                <w:t>praktika</w:t>
              </w:r>
              <w:r w:rsidRPr="005E05A4">
                <w:rPr>
                  <w:rFonts w:ascii="Times New Roman" w:eastAsia="Times New Roman" w:hAnsi="Times New Roman"/>
                  <w:color w:val="0000FF"/>
                  <w:spacing w:val="-1"/>
                  <w:sz w:val="20"/>
                  <w:szCs w:val="20"/>
                  <w:u w:val="single"/>
                  <w:lang w:eastAsia="ru-RU"/>
                </w:rPr>
                <w:t>@</w:t>
              </w:r>
              <w:r w:rsidRPr="005E05A4">
                <w:rPr>
                  <w:rFonts w:ascii="Times New Roman" w:eastAsia="Times New Roman" w:hAnsi="Times New Roman"/>
                  <w:color w:val="0000FF"/>
                  <w:spacing w:val="-1"/>
                  <w:sz w:val="20"/>
                  <w:szCs w:val="20"/>
                  <w:u w:val="single"/>
                  <w:lang w:val="en-US" w:eastAsia="ru-RU"/>
                </w:rPr>
                <w:t>elsu</w:t>
              </w:r>
              <w:r w:rsidRPr="005E05A4">
                <w:rPr>
                  <w:rFonts w:ascii="Times New Roman" w:eastAsia="Times New Roman" w:hAnsi="Times New Roman"/>
                  <w:color w:val="0000FF"/>
                  <w:spacing w:val="-1"/>
                  <w:sz w:val="20"/>
                  <w:szCs w:val="20"/>
                  <w:u w:val="single"/>
                  <w:lang w:eastAsia="ru-RU"/>
                </w:rPr>
                <w:t>.</w:t>
              </w:r>
              <w:proofErr w:type="spellStart"/>
              <w:r w:rsidRPr="005E05A4">
                <w:rPr>
                  <w:rFonts w:ascii="Times New Roman" w:eastAsia="Times New Roman" w:hAnsi="Times New Roman"/>
                  <w:color w:val="0000FF"/>
                  <w:spacing w:val="-1"/>
                  <w:sz w:val="20"/>
                  <w:szCs w:val="20"/>
                  <w:u w:val="single"/>
                  <w:lang w:val="en-US" w:eastAsia="ru-RU"/>
                </w:rPr>
                <w:t>ru</w:t>
              </w:r>
              <w:proofErr w:type="spellEnd"/>
            </w:hyperlink>
          </w:p>
          <w:p w:rsidR="00501E7C" w:rsidRPr="005E05A4" w:rsidRDefault="00501E7C" w:rsidP="000910D7">
            <w:pPr>
              <w:spacing w:after="0" w:line="220" w:lineRule="exact"/>
              <w:rPr>
                <w:rFonts w:ascii="Times New Roman" w:eastAsia="SimSun" w:hAnsi="Times New Roman"/>
                <w:sz w:val="20"/>
                <w:szCs w:val="20"/>
                <w:lang w:eastAsia="zh-CN"/>
              </w:rPr>
            </w:pPr>
            <w:r w:rsidRPr="002274BB">
              <w:rPr>
                <w:rFonts w:ascii="Times New Roman" w:hAnsi="Times New Roman"/>
                <w:sz w:val="20"/>
                <w:szCs w:val="20"/>
              </w:rPr>
              <w:t>ОКВЭД 85.22</w:t>
            </w:r>
          </w:p>
        </w:tc>
        <w:tc>
          <w:tcPr>
            <w:tcW w:w="4880" w:type="dxa"/>
          </w:tcPr>
          <w:p w:rsidR="00501E7C" w:rsidRPr="005E05A4" w:rsidRDefault="00501E7C" w:rsidP="000910D7">
            <w:pPr>
              <w:keepNext/>
              <w:shd w:val="clear" w:color="auto" w:fill="FFFFFF"/>
              <w:spacing w:after="0" w:line="220" w:lineRule="exact"/>
              <w:outlineLvl w:val="1"/>
              <w:rPr>
                <w:rFonts w:ascii="Times New Roman" w:eastAsia="SimSun" w:hAnsi="Times New Roman"/>
                <w:bCs/>
                <w:sz w:val="20"/>
                <w:szCs w:val="20"/>
                <w:lang w:eastAsia="zh-CN"/>
              </w:rPr>
            </w:pPr>
            <w:r w:rsidRPr="005E05A4">
              <w:rPr>
                <w:rFonts w:ascii="Times New Roman" w:eastAsia="SimSun" w:hAnsi="Times New Roman"/>
                <w:bCs/>
                <w:sz w:val="20"/>
                <w:szCs w:val="20"/>
                <w:lang w:eastAsia="zh-CN"/>
              </w:rPr>
              <w:t>4.2.</w:t>
            </w:r>
            <w:r w:rsidRPr="005E05A4">
              <w:rPr>
                <w:rFonts w:ascii="Times New Roman" w:eastAsia="SimSun" w:hAnsi="Times New Roman"/>
                <w:b/>
                <w:bCs/>
                <w:sz w:val="20"/>
                <w:szCs w:val="20"/>
                <w:lang w:eastAsia="zh-CN"/>
              </w:rPr>
              <w:t xml:space="preserve"> Организация</w:t>
            </w:r>
            <w:r w:rsidRPr="005E05A4">
              <w:rPr>
                <w:rFonts w:ascii="Times New Roman" w:eastAsia="SimSun" w:hAnsi="Times New Roman"/>
                <w:bCs/>
                <w:sz w:val="20"/>
                <w:szCs w:val="20"/>
                <w:lang w:eastAsia="zh-CN"/>
              </w:rPr>
              <w:t xml:space="preserve">: </w:t>
            </w:r>
          </w:p>
          <w:p w:rsidR="00501E7C" w:rsidRPr="005E05A4" w:rsidRDefault="00501E7C" w:rsidP="000910D7">
            <w:pPr>
              <w:spacing w:after="0" w:line="220" w:lineRule="exact"/>
              <w:rPr>
                <w:rFonts w:ascii="Times New Roman" w:eastAsia="SimSun" w:hAnsi="Times New Roman"/>
                <w:sz w:val="20"/>
                <w:szCs w:val="20"/>
                <w:lang w:eastAsia="zh-CN"/>
              </w:rPr>
            </w:pPr>
            <w:r w:rsidRPr="005E05A4">
              <w:rPr>
                <w:rFonts w:ascii="Times New Roman" w:eastAsia="SimSun" w:hAnsi="Times New Roman"/>
                <w:sz w:val="20"/>
                <w:szCs w:val="20"/>
                <w:lang w:eastAsia="zh-CN"/>
              </w:rPr>
              <w:t>_______________________________</w:t>
            </w:r>
          </w:p>
          <w:p w:rsidR="00501E7C" w:rsidRPr="005E05A4" w:rsidRDefault="00501E7C" w:rsidP="000910D7">
            <w:pPr>
              <w:keepNext/>
              <w:shd w:val="clear" w:color="auto" w:fill="FFFFFF"/>
              <w:spacing w:after="0" w:line="220" w:lineRule="exact"/>
              <w:outlineLvl w:val="1"/>
              <w:rPr>
                <w:rFonts w:ascii="Times New Roman" w:eastAsia="SimSun" w:hAnsi="Times New Roman"/>
                <w:bCs/>
                <w:i/>
                <w:sz w:val="20"/>
                <w:szCs w:val="20"/>
                <w:lang w:eastAsia="zh-CN"/>
              </w:rPr>
            </w:pPr>
            <w:r w:rsidRPr="005E05A4">
              <w:rPr>
                <w:rFonts w:ascii="Times New Roman" w:eastAsia="SimSun" w:hAnsi="Times New Roman"/>
                <w:bCs/>
                <w:i/>
                <w:sz w:val="20"/>
                <w:szCs w:val="20"/>
                <w:lang w:eastAsia="zh-CN"/>
              </w:rPr>
              <w:t>(указать полное наименование организации)</w:t>
            </w:r>
          </w:p>
          <w:p w:rsidR="00501E7C" w:rsidRPr="005E05A4" w:rsidRDefault="00501E7C" w:rsidP="000910D7">
            <w:pPr>
              <w:spacing w:after="0" w:line="220" w:lineRule="exact"/>
              <w:rPr>
                <w:rFonts w:ascii="Times New Roman" w:eastAsia="SimSun" w:hAnsi="Times New Roman"/>
                <w:i/>
                <w:sz w:val="20"/>
                <w:szCs w:val="20"/>
                <w:lang w:eastAsia="zh-CN"/>
              </w:rPr>
            </w:pPr>
            <w:r w:rsidRPr="005E05A4">
              <w:rPr>
                <w:rFonts w:ascii="Times New Roman" w:eastAsia="SimSun" w:hAnsi="Times New Roman"/>
                <w:i/>
                <w:sz w:val="20"/>
                <w:szCs w:val="20"/>
                <w:lang w:eastAsia="zh-CN"/>
              </w:rPr>
              <w:t>Указать: индекс, адрес, контакты организации</w:t>
            </w:r>
          </w:p>
          <w:p w:rsidR="00501E7C" w:rsidRPr="005E05A4" w:rsidRDefault="00501E7C" w:rsidP="000910D7">
            <w:pPr>
              <w:keepNext/>
              <w:shd w:val="clear" w:color="auto" w:fill="FFFFFF"/>
              <w:spacing w:after="0" w:line="220" w:lineRule="exact"/>
              <w:outlineLvl w:val="1"/>
              <w:rPr>
                <w:rFonts w:ascii="Times New Roman" w:eastAsia="SimSun" w:hAnsi="Times New Roman"/>
                <w:bCs/>
                <w:i/>
                <w:sz w:val="20"/>
                <w:szCs w:val="20"/>
                <w:lang w:eastAsia="zh-CN"/>
              </w:rPr>
            </w:pPr>
            <w:r w:rsidRPr="005E05A4">
              <w:rPr>
                <w:rFonts w:ascii="Times New Roman" w:eastAsia="SimSun" w:hAnsi="Times New Roman"/>
                <w:bCs/>
                <w:i/>
                <w:sz w:val="20"/>
                <w:szCs w:val="20"/>
                <w:lang w:eastAsia="zh-CN"/>
              </w:rPr>
              <w:t xml:space="preserve">ИНН </w:t>
            </w:r>
          </w:p>
          <w:p w:rsidR="00501E7C" w:rsidRPr="005E05A4" w:rsidRDefault="00501E7C" w:rsidP="000910D7">
            <w:pPr>
              <w:keepNext/>
              <w:shd w:val="clear" w:color="auto" w:fill="FFFFFF"/>
              <w:spacing w:after="0" w:line="220" w:lineRule="exact"/>
              <w:outlineLvl w:val="1"/>
              <w:rPr>
                <w:rFonts w:ascii="Times New Roman" w:eastAsia="SimSun" w:hAnsi="Times New Roman"/>
                <w:bCs/>
                <w:i/>
                <w:sz w:val="20"/>
                <w:szCs w:val="20"/>
                <w:lang w:eastAsia="zh-CN"/>
              </w:rPr>
            </w:pPr>
            <w:r w:rsidRPr="005E05A4">
              <w:rPr>
                <w:rFonts w:ascii="Times New Roman" w:eastAsia="SimSun" w:hAnsi="Times New Roman"/>
                <w:bCs/>
                <w:i/>
                <w:sz w:val="20"/>
                <w:szCs w:val="20"/>
                <w:lang w:eastAsia="zh-CN"/>
              </w:rPr>
              <w:t xml:space="preserve">КПП </w:t>
            </w:r>
          </w:p>
          <w:p w:rsidR="00501E7C" w:rsidRPr="005E05A4" w:rsidRDefault="00501E7C" w:rsidP="000910D7">
            <w:pPr>
              <w:keepNext/>
              <w:shd w:val="clear" w:color="auto" w:fill="FFFFFF"/>
              <w:spacing w:after="0" w:line="220" w:lineRule="exact"/>
              <w:outlineLvl w:val="1"/>
              <w:rPr>
                <w:rFonts w:ascii="Times New Roman" w:eastAsia="SimSun" w:hAnsi="Times New Roman"/>
                <w:bCs/>
                <w:i/>
                <w:sz w:val="20"/>
                <w:szCs w:val="20"/>
                <w:lang w:eastAsia="zh-CN"/>
              </w:rPr>
            </w:pPr>
            <w:r w:rsidRPr="005E05A4">
              <w:rPr>
                <w:rFonts w:ascii="Times New Roman" w:eastAsia="SimSun" w:hAnsi="Times New Roman"/>
                <w:bCs/>
                <w:i/>
                <w:sz w:val="20"/>
                <w:szCs w:val="20"/>
                <w:lang w:eastAsia="zh-CN"/>
              </w:rPr>
              <w:t>р/с наименование банка</w:t>
            </w:r>
          </w:p>
          <w:p w:rsidR="00501E7C" w:rsidRPr="005E05A4" w:rsidRDefault="00501E7C" w:rsidP="000910D7">
            <w:pPr>
              <w:keepNext/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spacing w:after="0" w:line="220" w:lineRule="exact"/>
              <w:ind w:right="-427"/>
              <w:outlineLvl w:val="4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5E05A4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к/с</w:t>
            </w:r>
          </w:p>
          <w:p w:rsidR="00501E7C" w:rsidRPr="005E05A4" w:rsidRDefault="00501E7C" w:rsidP="000910D7">
            <w:pPr>
              <w:keepNext/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spacing w:after="0" w:line="220" w:lineRule="exact"/>
              <w:ind w:right="-427"/>
              <w:outlineLvl w:val="4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5E05A4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БИК </w:t>
            </w:r>
          </w:p>
          <w:p w:rsidR="00501E7C" w:rsidRPr="005E05A4" w:rsidRDefault="00501E7C" w:rsidP="000910D7">
            <w:pPr>
              <w:keepNext/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spacing w:after="0" w:line="220" w:lineRule="exact"/>
              <w:ind w:right="-427"/>
              <w:outlineLvl w:val="4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E05A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Тел.</w:t>
            </w:r>
          </w:p>
          <w:p w:rsidR="00501E7C" w:rsidRPr="005E05A4" w:rsidRDefault="00501E7C" w:rsidP="000910D7">
            <w:pPr>
              <w:keepNext/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spacing w:after="0" w:line="220" w:lineRule="exact"/>
              <w:ind w:right="-427"/>
              <w:outlineLvl w:val="4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E05A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Факс</w:t>
            </w:r>
          </w:p>
          <w:p w:rsidR="00501E7C" w:rsidRDefault="00501E7C" w:rsidP="000910D7">
            <w:pPr>
              <w:keepNext/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spacing w:after="0" w:line="220" w:lineRule="exact"/>
              <w:ind w:right="-427"/>
              <w:outlineLvl w:val="4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E05A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Эл. почта</w:t>
            </w:r>
          </w:p>
          <w:p w:rsidR="00501E7C" w:rsidRPr="005E05A4" w:rsidRDefault="00501E7C" w:rsidP="000910D7">
            <w:pPr>
              <w:keepNext/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spacing w:after="0" w:line="220" w:lineRule="exact"/>
              <w:ind w:right="-427"/>
              <w:outlineLvl w:val="4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274BB">
              <w:rPr>
                <w:rFonts w:ascii="Times New Roman" w:hAnsi="Times New Roman"/>
                <w:sz w:val="20"/>
                <w:szCs w:val="20"/>
              </w:rPr>
              <w:t>ОКВЭД</w:t>
            </w:r>
          </w:p>
        </w:tc>
      </w:tr>
      <w:tr w:rsidR="00501E7C" w:rsidRPr="005E05A4" w:rsidTr="000910D7">
        <w:trPr>
          <w:trHeight w:val="731"/>
        </w:trPr>
        <w:tc>
          <w:tcPr>
            <w:tcW w:w="4680" w:type="dxa"/>
          </w:tcPr>
          <w:p w:rsidR="00335B7C" w:rsidRDefault="00335B7C" w:rsidP="00335B7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Врио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первого проректора – проректора по образовательной деятельности</w:t>
            </w:r>
          </w:p>
          <w:p w:rsidR="00335B7C" w:rsidRPr="007A0D27" w:rsidRDefault="00335B7C" w:rsidP="00335B7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1E7C" w:rsidRPr="005E05A4" w:rsidRDefault="00335B7C" w:rsidP="00335B7C">
            <w:pPr>
              <w:shd w:val="clear" w:color="auto" w:fill="FFFFFF"/>
              <w:tabs>
                <w:tab w:val="left" w:pos="1455"/>
              </w:tabs>
              <w:spacing w:after="0" w:line="240" w:lineRule="auto"/>
              <w:jc w:val="right"/>
              <w:rPr>
                <w:rFonts w:ascii="Times New Roman" w:eastAsia="SimSu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О.А. Харитонов</w:t>
            </w:r>
          </w:p>
        </w:tc>
        <w:tc>
          <w:tcPr>
            <w:tcW w:w="4880" w:type="dxa"/>
          </w:tcPr>
          <w:p w:rsidR="00501E7C" w:rsidRPr="005E05A4" w:rsidRDefault="00501E7C" w:rsidP="000910D7">
            <w:pPr>
              <w:shd w:val="clear" w:color="auto" w:fill="FFFFFF"/>
              <w:tabs>
                <w:tab w:val="left" w:pos="1455"/>
              </w:tabs>
              <w:spacing w:after="0" w:line="240" w:lineRule="auto"/>
              <w:rPr>
                <w:rFonts w:ascii="Times New Roman" w:eastAsia="SimSun" w:hAnsi="Times New Roman"/>
                <w:b/>
                <w:sz w:val="24"/>
                <w:szCs w:val="24"/>
                <w:lang w:eastAsia="zh-CN"/>
              </w:rPr>
            </w:pPr>
            <w:r w:rsidRPr="005E05A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Указать должность</w:t>
            </w:r>
            <w:r w:rsidRPr="005E05A4">
              <w:rPr>
                <w:rFonts w:ascii="Times New Roman" w:eastAsia="SimSun" w:hAnsi="Times New Roman"/>
                <w:b/>
                <w:sz w:val="24"/>
                <w:szCs w:val="24"/>
                <w:lang w:eastAsia="zh-CN"/>
              </w:rPr>
              <w:t xml:space="preserve">  </w:t>
            </w:r>
          </w:p>
          <w:p w:rsidR="00501E7C" w:rsidRPr="005E05A4" w:rsidRDefault="00501E7C" w:rsidP="000910D7">
            <w:pPr>
              <w:keepNext/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ind w:right="-427"/>
              <w:outlineLvl w:val="4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5E05A4">
              <w:rPr>
                <w:rFonts w:ascii="Times New Roman" w:eastAsia="SimSun" w:hAnsi="Times New Roman"/>
                <w:sz w:val="24"/>
                <w:szCs w:val="24"/>
                <w:lang w:eastAsia="zh-CN"/>
              </w:rPr>
              <w:t>____________________ / _________________/</w:t>
            </w:r>
          </w:p>
          <w:p w:rsidR="00501E7C" w:rsidRPr="00AC31A7" w:rsidRDefault="00501E7C" w:rsidP="000910D7">
            <w:pPr>
              <w:keepNext/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ind w:right="-427"/>
              <w:outlineLvl w:val="4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AC31A7">
              <w:rPr>
                <w:rFonts w:ascii="Times New Roman" w:eastAsia="Times New Roman" w:hAnsi="Times New Roman"/>
                <w:i/>
                <w:sz w:val="16"/>
                <w:szCs w:val="16"/>
                <w:lang w:eastAsia="ru-RU"/>
              </w:rPr>
              <w:t xml:space="preserve">                                                    </w:t>
            </w:r>
            <w:r>
              <w:rPr>
                <w:rFonts w:ascii="Times New Roman" w:eastAsia="Times New Roman" w:hAnsi="Times New Roman"/>
                <w:i/>
                <w:sz w:val="16"/>
                <w:szCs w:val="16"/>
                <w:lang w:eastAsia="ru-RU"/>
              </w:rPr>
              <w:t xml:space="preserve">                                </w:t>
            </w:r>
            <w:r w:rsidRPr="00AC31A7">
              <w:rPr>
                <w:rFonts w:ascii="Times New Roman" w:eastAsia="Times New Roman" w:hAnsi="Times New Roman"/>
                <w:i/>
                <w:sz w:val="16"/>
                <w:szCs w:val="16"/>
                <w:lang w:eastAsia="ru-RU"/>
              </w:rPr>
              <w:t>Ф.И.О.</w:t>
            </w:r>
          </w:p>
        </w:tc>
      </w:tr>
      <w:tr w:rsidR="00501E7C" w:rsidRPr="005E05A4" w:rsidTr="000910D7">
        <w:trPr>
          <w:trHeight w:val="287"/>
        </w:trPr>
        <w:tc>
          <w:tcPr>
            <w:tcW w:w="4680" w:type="dxa"/>
          </w:tcPr>
          <w:p w:rsidR="00335B7C" w:rsidRDefault="00335B7C" w:rsidP="000910D7">
            <w:pPr>
              <w:shd w:val="clear" w:color="auto" w:fill="FFFFFF"/>
              <w:spacing w:after="0" w:line="220" w:lineRule="exact"/>
              <w:rPr>
                <w:rFonts w:ascii="Times New Roman" w:eastAsia="SimSun" w:hAnsi="Times New Roman"/>
                <w:b/>
                <w:sz w:val="24"/>
                <w:szCs w:val="24"/>
                <w:lang w:eastAsia="zh-CN"/>
              </w:rPr>
            </w:pPr>
          </w:p>
          <w:p w:rsidR="00501E7C" w:rsidRPr="005E05A4" w:rsidRDefault="00501E7C" w:rsidP="000910D7">
            <w:pPr>
              <w:shd w:val="clear" w:color="auto" w:fill="FFFFFF"/>
              <w:spacing w:after="0" w:line="220" w:lineRule="exact"/>
              <w:rPr>
                <w:rFonts w:ascii="Times New Roman" w:eastAsia="SimSun" w:hAnsi="Times New Roman"/>
                <w:sz w:val="24"/>
                <w:szCs w:val="24"/>
                <w:lang w:eastAsia="zh-CN"/>
              </w:rPr>
            </w:pPr>
            <w:r w:rsidRPr="005E05A4">
              <w:rPr>
                <w:rFonts w:ascii="Times New Roman" w:eastAsia="SimSun" w:hAnsi="Times New Roman"/>
                <w:b/>
                <w:sz w:val="24"/>
                <w:szCs w:val="24"/>
                <w:lang w:eastAsia="zh-CN"/>
              </w:rPr>
              <w:t>МП</w:t>
            </w:r>
          </w:p>
        </w:tc>
        <w:tc>
          <w:tcPr>
            <w:tcW w:w="4880" w:type="dxa"/>
          </w:tcPr>
          <w:p w:rsidR="00335B7C" w:rsidRDefault="00335B7C" w:rsidP="000910D7">
            <w:pPr>
              <w:shd w:val="clear" w:color="auto" w:fill="FFFFFF"/>
              <w:spacing w:after="0" w:line="220" w:lineRule="exact"/>
              <w:rPr>
                <w:rFonts w:ascii="Times New Roman" w:eastAsia="SimSun" w:hAnsi="Times New Roman"/>
                <w:b/>
                <w:sz w:val="24"/>
                <w:szCs w:val="24"/>
                <w:lang w:eastAsia="zh-CN"/>
              </w:rPr>
            </w:pPr>
          </w:p>
          <w:p w:rsidR="00501E7C" w:rsidRPr="005E05A4" w:rsidRDefault="00501E7C" w:rsidP="000910D7">
            <w:pPr>
              <w:shd w:val="clear" w:color="auto" w:fill="FFFFFF"/>
              <w:spacing w:after="0" w:line="220" w:lineRule="exact"/>
              <w:rPr>
                <w:rFonts w:ascii="Times New Roman" w:eastAsia="SimSun" w:hAnsi="Times New Roman"/>
                <w:sz w:val="24"/>
                <w:szCs w:val="24"/>
                <w:lang w:eastAsia="zh-CN"/>
              </w:rPr>
            </w:pPr>
            <w:r w:rsidRPr="005E05A4">
              <w:rPr>
                <w:rFonts w:ascii="Times New Roman" w:eastAsia="SimSun" w:hAnsi="Times New Roman"/>
                <w:b/>
                <w:sz w:val="24"/>
                <w:szCs w:val="24"/>
                <w:lang w:eastAsia="zh-CN"/>
              </w:rPr>
              <w:t>МП</w:t>
            </w:r>
          </w:p>
        </w:tc>
      </w:tr>
    </w:tbl>
    <w:p w:rsidR="00DC6124" w:rsidRDefault="00DC6124"/>
    <w:sectPr w:rsidR="00DC6124" w:rsidSect="00501E7C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2C6315B"/>
    <w:multiLevelType w:val="hybridMultilevel"/>
    <w:tmpl w:val="67B02172"/>
    <w:lvl w:ilvl="0" w:tplc="708C2AAC">
      <w:start w:val="1"/>
      <w:numFmt w:val="decimal"/>
      <w:lvlText w:val="%1."/>
      <w:lvlJc w:val="left"/>
      <w:pPr>
        <w:ind w:left="498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702" w:hanging="360"/>
      </w:pPr>
    </w:lvl>
    <w:lvl w:ilvl="2" w:tplc="0419001B" w:tentative="1">
      <w:start w:val="1"/>
      <w:numFmt w:val="lowerRoman"/>
      <w:lvlText w:val="%3."/>
      <w:lvlJc w:val="right"/>
      <w:pPr>
        <w:ind w:left="6422" w:hanging="180"/>
      </w:pPr>
    </w:lvl>
    <w:lvl w:ilvl="3" w:tplc="0419000F" w:tentative="1">
      <w:start w:val="1"/>
      <w:numFmt w:val="decimal"/>
      <w:lvlText w:val="%4."/>
      <w:lvlJc w:val="left"/>
      <w:pPr>
        <w:ind w:left="7142" w:hanging="360"/>
      </w:pPr>
    </w:lvl>
    <w:lvl w:ilvl="4" w:tplc="04190019" w:tentative="1">
      <w:start w:val="1"/>
      <w:numFmt w:val="lowerLetter"/>
      <w:lvlText w:val="%5."/>
      <w:lvlJc w:val="left"/>
      <w:pPr>
        <w:ind w:left="7862" w:hanging="360"/>
      </w:pPr>
    </w:lvl>
    <w:lvl w:ilvl="5" w:tplc="0419001B" w:tentative="1">
      <w:start w:val="1"/>
      <w:numFmt w:val="lowerRoman"/>
      <w:lvlText w:val="%6."/>
      <w:lvlJc w:val="right"/>
      <w:pPr>
        <w:ind w:left="8582" w:hanging="180"/>
      </w:pPr>
    </w:lvl>
    <w:lvl w:ilvl="6" w:tplc="0419000F" w:tentative="1">
      <w:start w:val="1"/>
      <w:numFmt w:val="decimal"/>
      <w:lvlText w:val="%7."/>
      <w:lvlJc w:val="left"/>
      <w:pPr>
        <w:ind w:left="9302" w:hanging="360"/>
      </w:pPr>
    </w:lvl>
    <w:lvl w:ilvl="7" w:tplc="04190019" w:tentative="1">
      <w:start w:val="1"/>
      <w:numFmt w:val="lowerLetter"/>
      <w:lvlText w:val="%8."/>
      <w:lvlJc w:val="left"/>
      <w:pPr>
        <w:ind w:left="10022" w:hanging="360"/>
      </w:pPr>
    </w:lvl>
    <w:lvl w:ilvl="8" w:tplc="0419001B" w:tentative="1">
      <w:start w:val="1"/>
      <w:numFmt w:val="lowerRoman"/>
      <w:lvlText w:val="%9."/>
      <w:lvlJc w:val="right"/>
      <w:pPr>
        <w:ind w:left="1074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1853"/>
    <w:rsid w:val="003048AF"/>
    <w:rsid w:val="00335B7C"/>
    <w:rsid w:val="00375279"/>
    <w:rsid w:val="00501E7C"/>
    <w:rsid w:val="00DC6124"/>
    <w:rsid w:val="00E11853"/>
    <w:rsid w:val="00FF5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880EAAA-DD25-47BC-9377-A397768C7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1E7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501E7C"/>
    <w:rPr>
      <w:color w:val="0000FF"/>
      <w:u w:val="single"/>
    </w:rPr>
  </w:style>
  <w:style w:type="paragraph" w:customStyle="1" w:styleId="ConsPlusNormal">
    <w:name w:val="ConsPlusNormal"/>
    <w:rsid w:val="00501E7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aktika@elsu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raktika@elsu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elsu.ru/opits/9491-yarmarka-vakansiy.html" TargetMode="External"/><Relationship Id="rId5" Type="http://schemas.openxmlformats.org/officeDocument/2006/relationships/hyperlink" Target="http://elsu.ru/opits/9491-yarmarka-vakansiy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865</Words>
  <Characters>4933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Ерохина Наталья Геннадиевна</dc:creator>
  <cp:keywords/>
  <dc:description/>
  <cp:lastModifiedBy>Полякова Татьяна Анатольевна</cp:lastModifiedBy>
  <cp:revision>5</cp:revision>
  <dcterms:created xsi:type="dcterms:W3CDTF">2023-03-15T09:44:00Z</dcterms:created>
  <dcterms:modified xsi:type="dcterms:W3CDTF">2025-02-26T07:59:00Z</dcterms:modified>
</cp:coreProperties>
</file>