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E70F" w14:textId="77777777" w:rsidR="00374386" w:rsidRPr="00C503E4" w:rsidRDefault="00191E1B" w:rsidP="00937BF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9F0275B" w14:textId="77777777" w:rsidR="00984E0D" w:rsidRPr="00C503E4" w:rsidRDefault="00984E0D" w:rsidP="00937BF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14:paraId="7D22A01A" w14:textId="77777777" w:rsidR="00191E1B" w:rsidRPr="00C503E4" w:rsidRDefault="00937BFE" w:rsidP="00984E0D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__________</w:t>
      </w:r>
      <w:r w:rsidR="00984E0D" w:rsidRPr="00C503E4">
        <w:rPr>
          <w:rFonts w:ascii="Times New Roman" w:hAnsi="Times New Roman" w:cs="Times New Roman"/>
          <w:sz w:val="28"/>
          <w:szCs w:val="28"/>
        </w:rPr>
        <w:t>____</w:t>
      </w:r>
      <w:r w:rsidRPr="00C503E4">
        <w:rPr>
          <w:rFonts w:ascii="Times New Roman" w:hAnsi="Times New Roman" w:cs="Times New Roman"/>
          <w:sz w:val="28"/>
          <w:szCs w:val="28"/>
        </w:rPr>
        <w:t>__________________</w:t>
      </w:r>
    </w:p>
    <w:p w14:paraId="346501AD" w14:textId="77777777" w:rsidR="00191E1B" w:rsidRPr="00C503E4" w:rsidRDefault="00191E1B" w:rsidP="00AC4C8D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Зав. кафедрой химико-биолог</w:t>
      </w:r>
      <w:r w:rsidR="0049318E" w:rsidRPr="00C503E4">
        <w:rPr>
          <w:rFonts w:ascii="Times New Roman" w:hAnsi="Times New Roman" w:cs="Times New Roman"/>
          <w:sz w:val="28"/>
          <w:szCs w:val="28"/>
        </w:rPr>
        <w:t>ических дисциплин и фармакологии</w:t>
      </w:r>
    </w:p>
    <w:p w14:paraId="21FE29FC" w14:textId="77777777" w:rsidR="0049318E" w:rsidRPr="00C503E4" w:rsidRDefault="0049318E" w:rsidP="00AC4C8D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503E4">
        <w:rPr>
          <w:rFonts w:ascii="Times New Roman" w:hAnsi="Times New Roman" w:cs="Times New Roman"/>
          <w:sz w:val="28"/>
          <w:szCs w:val="28"/>
        </w:rPr>
        <w:t>к.п.н., доц. Моргачева Н.В.</w:t>
      </w:r>
    </w:p>
    <w:p w14:paraId="2E9D5DBF" w14:textId="77777777" w:rsidR="00937BFE" w:rsidRPr="00C503E4" w:rsidRDefault="00937BFE" w:rsidP="00937B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2240E0" w14:textId="77777777" w:rsidR="00937BFE" w:rsidRPr="00C503E4" w:rsidRDefault="00937BFE" w:rsidP="00937B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1FBF12" w14:textId="77777777" w:rsidR="0049318E" w:rsidRPr="00C503E4" w:rsidRDefault="0049318E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Перечень вопросов к экзамену по дисциплине:</w:t>
      </w:r>
    </w:p>
    <w:p w14:paraId="1BF1EC62" w14:textId="212671FD" w:rsidR="002F25CC" w:rsidRPr="00C503E4" w:rsidRDefault="00F77192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  <w:u w:val="single"/>
        </w:rPr>
        <w:t>Экология</w:t>
      </w:r>
    </w:p>
    <w:p w14:paraId="2B063316" w14:textId="4AF5EADA" w:rsidR="002F25CC" w:rsidRPr="00C503E4" w:rsidRDefault="002F25CC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(</w:t>
      </w:r>
      <w:r w:rsidR="003F6782" w:rsidRPr="00C503E4">
        <w:rPr>
          <w:rFonts w:ascii="Times New Roman" w:hAnsi="Times New Roman" w:cs="Times New Roman"/>
          <w:b/>
          <w:sz w:val="28"/>
          <w:szCs w:val="28"/>
        </w:rPr>
        <w:t>2</w:t>
      </w:r>
      <w:r w:rsidRPr="00C503E4">
        <w:rPr>
          <w:rFonts w:ascii="Times New Roman" w:hAnsi="Times New Roman" w:cs="Times New Roman"/>
          <w:b/>
          <w:sz w:val="28"/>
          <w:szCs w:val="28"/>
        </w:rPr>
        <w:t xml:space="preserve"> семестр, очная форма обучения)</w:t>
      </w:r>
    </w:p>
    <w:p w14:paraId="27E29169" w14:textId="77777777" w:rsidR="002F25CC" w:rsidRPr="00C503E4" w:rsidRDefault="002F25CC" w:rsidP="00937B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12862" w14:textId="77777777" w:rsidR="002F25CC" w:rsidRPr="00C503E4" w:rsidRDefault="002F25CC" w:rsidP="00C10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C10CDB" w:rsidRPr="00C503E4">
        <w:rPr>
          <w:rFonts w:ascii="Times New Roman" w:hAnsi="Times New Roman" w:cs="Times New Roman"/>
          <w:sz w:val="28"/>
          <w:szCs w:val="28"/>
        </w:rPr>
        <w:t xml:space="preserve"> </w:t>
      </w:r>
      <w:r w:rsidR="00C10CDB" w:rsidRPr="00C503E4">
        <w:rPr>
          <w:rFonts w:ascii="Times New Roman" w:hAnsi="Times New Roman" w:cs="Times New Roman"/>
          <w:b/>
          <w:sz w:val="28"/>
          <w:szCs w:val="28"/>
        </w:rPr>
        <w:t>44.03.05 Педагогическое образование (с двумя профилями подготовки)</w:t>
      </w:r>
    </w:p>
    <w:p w14:paraId="73A71D20" w14:textId="1B437299" w:rsidR="002F25CC" w:rsidRPr="00C503E4" w:rsidRDefault="002F25CC" w:rsidP="00C10C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>Направленность (профиль):</w:t>
      </w:r>
      <w:r w:rsidR="00C10CDB" w:rsidRPr="00C5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BE6" w:rsidRPr="00C503E4">
        <w:rPr>
          <w:rFonts w:ascii="Times New Roman" w:hAnsi="Times New Roman" w:cs="Times New Roman"/>
          <w:b/>
          <w:sz w:val="28"/>
          <w:szCs w:val="28"/>
        </w:rPr>
        <w:t>Биология, химия</w:t>
      </w:r>
    </w:p>
    <w:p w14:paraId="6D15598C" w14:textId="77777777" w:rsidR="002F25CC" w:rsidRPr="00C503E4" w:rsidRDefault="002F25CC" w:rsidP="00937B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3E4">
        <w:rPr>
          <w:rFonts w:ascii="Times New Roman" w:hAnsi="Times New Roman" w:cs="Times New Roman"/>
          <w:b/>
          <w:sz w:val="28"/>
          <w:szCs w:val="28"/>
        </w:rPr>
        <w:t xml:space="preserve">Квалификация (степень): </w:t>
      </w:r>
      <w:r w:rsidR="00937BFE" w:rsidRPr="00C503E4">
        <w:rPr>
          <w:rFonts w:ascii="Times New Roman" w:hAnsi="Times New Roman" w:cs="Times New Roman"/>
          <w:b/>
          <w:sz w:val="28"/>
          <w:szCs w:val="28"/>
        </w:rPr>
        <w:t>бакалавр</w:t>
      </w:r>
    </w:p>
    <w:p w14:paraId="671932B0" w14:textId="6AF69309" w:rsidR="00AE04EF" w:rsidRPr="00C503E4" w:rsidRDefault="00AE04EF" w:rsidP="00937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F79EC0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Международные объекты охраны природы. </w:t>
      </w:r>
    </w:p>
    <w:p w14:paraId="5FF875C2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Этапы развития международного сотрудничества в области охраны природы. </w:t>
      </w:r>
    </w:p>
    <w:p w14:paraId="5A7747C1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Классификация природных ресурсов. </w:t>
      </w:r>
    </w:p>
    <w:p w14:paraId="71CE5CD2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Аспекты охраны природы. </w:t>
      </w:r>
    </w:p>
    <w:p w14:paraId="43E95650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Принципы и правила охраны природы. </w:t>
      </w:r>
    </w:p>
    <w:p w14:paraId="4613BEA9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Красная книга. </w:t>
      </w:r>
    </w:p>
    <w:p w14:paraId="066C895F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>Биосоциальна природа человека.</w:t>
      </w:r>
      <w:r w:rsidRPr="00D123B8">
        <w:rPr>
          <w:rFonts w:ascii="Times New Roman" w:hAnsi="Times New Roman" w:cs="Times New Roman"/>
          <w:sz w:val="28"/>
          <w:szCs w:val="28"/>
        </w:rPr>
        <w:t xml:space="preserve"> </w:t>
      </w:r>
      <w:r w:rsidRPr="00D123B8">
        <w:rPr>
          <w:rFonts w:ascii="Times New Roman" w:hAnsi="Times New Roman" w:cs="Times New Roman"/>
          <w:sz w:val="28"/>
          <w:szCs w:val="28"/>
        </w:rPr>
        <w:t xml:space="preserve">Человек как биологический вид. Наследственность человека. </w:t>
      </w:r>
    </w:p>
    <w:p w14:paraId="3DDAA99E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Промышленная экология. Концепция промышленных симбиозов. </w:t>
      </w:r>
    </w:p>
    <w:p w14:paraId="7556FACC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Замкнутые циклы производства и циркулярная экономика. </w:t>
      </w:r>
    </w:p>
    <w:p w14:paraId="362896F8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Очистка промышленных сточных вод. </w:t>
      </w:r>
    </w:p>
    <w:p w14:paraId="7AFF5B55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Медицинская экология и урбанизация. </w:t>
      </w:r>
    </w:p>
    <w:p w14:paraId="408C79E5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Роль образования в формировании экологической культуры в промышленности </w:t>
      </w:r>
    </w:p>
    <w:p w14:paraId="1142F385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Влияние экологического просвещения и вовлечения общественности в вопросы промышленной экологии. </w:t>
      </w:r>
    </w:p>
    <w:p w14:paraId="65774F7E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Региональные экологические проблемы России </w:t>
      </w:r>
    </w:p>
    <w:p w14:paraId="2FAD58E3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Основные экологические проблемы Липецкого края </w:t>
      </w:r>
    </w:p>
    <w:p w14:paraId="76DBBC6B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Глобальные экологические проблемы. </w:t>
      </w:r>
    </w:p>
    <w:p w14:paraId="44711556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Антропогенные изменения климата планеты. </w:t>
      </w:r>
    </w:p>
    <w:p w14:paraId="42B14954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Проблемы энергетических ресурсов. </w:t>
      </w:r>
    </w:p>
    <w:p w14:paraId="0B4D9419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Проблема мирового океана. </w:t>
      </w:r>
    </w:p>
    <w:p w14:paraId="02F5126F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Проблема пресной воды, озеро Байкал. </w:t>
      </w:r>
    </w:p>
    <w:p w14:paraId="3D59F6DC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Проблема сохранения озонового слоя атмосферы. </w:t>
      </w:r>
    </w:p>
    <w:p w14:paraId="50686019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lastRenderedPageBreak/>
        <w:t xml:space="preserve">Проблема сохранения биоразнообразия. </w:t>
      </w:r>
    </w:p>
    <w:p w14:paraId="37CB9410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Проблема загрязнения атмосферного воздуха, почв, воды. </w:t>
      </w:r>
    </w:p>
    <w:p w14:paraId="75539249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Проблема радиоактивного загрязнения. </w:t>
      </w:r>
    </w:p>
    <w:p w14:paraId="0C145B0B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Влияние антропогенного загрязнения на среды обитания </w:t>
      </w:r>
    </w:p>
    <w:p w14:paraId="19906BFB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Проблема загрязнения пищевых продуктов и их влияние на здоровье человека </w:t>
      </w:r>
    </w:p>
    <w:p w14:paraId="71628907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Основные принципы международного экологического сотрудничества </w:t>
      </w:r>
    </w:p>
    <w:p w14:paraId="1C3B2B6D" w14:textId="77777777" w:rsidR="00D123B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B8">
        <w:rPr>
          <w:rFonts w:ascii="Times New Roman" w:hAnsi="Times New Roman" w:cs="Times New Roman"/>
          <w:sz w:val="28"/>
          <w:szCs w:val="28"/>
        </w:rPr>
        <w:t xml:space="preserve">Участие России в международном экологическом сотрудничестве. </w:t>
      </w:r>
    </w:p>
    <w:p w14:paraId="59380E62" w14:textId="047E020A" w:rsidR="00520CE8" w:rsidRPr="00D123B8" w:rsidRDefault="00D123B8" w:rsidP="00D123B8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123B8">
        <w:rPr>
          <w:rFonts w:ascii="Times New Roman" w:hAnsi="Times New Roman" w:cs="Times New Roman"/>
          <w:sz w:val="28"/>
          <w:szCs w:val="28"/>
        </w:rPr>
        <w:t>Состояние окружающей среды и здоровье человека.</w:t>
      </w:r>
    </w:p>
    <w:p w14:paraId="568CAB81" w14:textId="77777777" w:rsidR="00C566C5" w:rsidRPr="00C503E4" w:rsidRDefault="00C566C5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934"/>
        <w:gridCol w:w="4246"/>
      </w:tblGrid>
      <w:tr w:rsidR="00517A12" w:rsidRPr="00C503E4" w14:paraId="4716231A" w14:textId="77777777" w:rsidTr="00517A12">
        <w:tc>
          <w:tcPr>
            <w:tcW w:w="2088" w:type="dxa"/>
          </w:tcPr>
          <w:p w14:paraId="6D9C4EE6" w14:textId="77777777" w:rsidR="00517A12" w:rsidRPr="00C503E4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3E4">
              <w:rPr>
                <w:rFonts w:ascii="Times New Roman" w:hAnsi="Times New Roman" w:cs="Times New Roman"/>
                <w:sz w:val="28"/>
                <w:szCs w:val="28"/>
              </w:rPr>
              <w:t>Преподаватель:</w:t>
            </w:r>
          </w:p>
        </w:tc>
        <w:tc>
          <w:tcPr>
            <w:tcW w:w="2934" w:type="dxa"/>
          </w:tcPr>
          <w:p w14:paraId="208BC1FF" w14:textId="77777777" w:rsidR="00517A12" w:rsidRPr="00C503E4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14:paraId="2C9E119B" w14:textId="77777777" w:rsidR="00517A12" w:rsidRPr="00C503E4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3E4">
              <w:rPr>
                <w:rFonts w:ascii="Times New Roman" w:hAnsi="Times New Roman" w:cs="Times New Roman"/>
                <w:sz w:val="28"/>
                <w:szCs w:val="28"/>
              </w:rPr>
              <w:t>ст. преподаватель Петренко А.П.</w:t>
            </w:r>
          </w:p>
        </w:tc>
      </w:tr>
    </w:tbl>
    <w:p w14:paraId="217E40FB" w14:textId="77777777" w:rsidR="00D123B8" w:rsidRPr="00C503E4" w:rsidRDefault="00D123B8" w:rsidP="00DC42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3B8" w:rsidRPr="00C503E4" w:rsidSect="00984E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2A00"/>
    <w:multiLevelType w:val="multilevel"/>
    <w:tmpl w:val="0D8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3297F"/>
    <w:multiLevelType w:val="multilevel"/>
    <w:tmpl w:val="41B8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4772A"/>
    <w:multiLevelType w:val="multilevel"/>
    <w:tmpl w:val="C45C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20080"/>
    <w:multiLevelType w:val="hybridMultilevel"/>
    <w:tmpl w:val="D99E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1242"/>
    <w:multiLevelType w:val="hybridMultilevel"/>
    <w:tmpl w:val="458C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B35CD"/>
    <w:multiLevelType w:val="hybridMultilevel"/>
    <w:tmpl w:val="BEBCEAAC"/>
    <w:lvl w:ilvl="0" w:tplc="8B3E70EA">
      <w:start w:val="1"/>
      <w:numFmt w:val="decimal"/>
      <w:pStyle w:val="1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1E95"/>
    <w:multiLevelType w:val="multilevel"/>
    <w:tmpl w:val="DB80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D601E"/>
    <w:multiLevelType w:val="hybridMultilevel"/>
    <w:tmpl w:val="16FC487C"/>
    <w:lvl w:ilvl="0" w:tplc="3F2E2F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5A6C"/>
    <w:multiLevelType w:val="multilevel"/>
    <w:tmpl w:val="7994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B41D0"/>
    <w:multiLevelType w:val="multilevel"/>
    <w:tmpl w:val="09BA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60565"/>
    <w:multiLevelType w:val="multilevel"/>
    <w:tmpl w:val="389E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D76B2"/>
    <w:multiLevelType w:val="multilevel"/>
    <w:tmpl w:val="A92E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F6D6E"/>
    <w:multiLevelType w:val="multilevel"/>
    <w:tmpl w:val="CE0A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8425A"/>
    <w:multiLevelType w:val="multilevel"/>
    <w:tmpl w:val="5C00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09403E"/>
    <w:multiLevelType w:val="multilevel"/>
    <w:tmpl w:val="78D2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35E73"/>
    <w:multiLevelType w:val="multilevel"/>
    <w:tmpl w:val="5D6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76FBA"/>
    <w:multiLevelType w:val="multilevel"/>
    <w:tmpl w:val="EE7E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4441B"/>
    <w:multiLevelType w:val="multilevel"/>
    <w:tmpl w:val="08DC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62F8A"/>
    <w:multiLevelType w:val="multilevel"/>
    <w:tmpl w:val="F166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61DE0"/>
    <w:multiLevelType w:val="hybridMultilevel"/>
    <w:tmpl w:val="94D4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9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7"/>
  </w:num>
  <w:num w:numId="10">
    <w:abstractNumId w:val="15"/>
  </w:num>
  <w:num w:numId="11">
    <w:abstractNumId w:val="14"/>
  </w:num>
  <w:num w:numId="12">
    <w:abstractNumId w:val="16"/>
  </w:num>
  <w:num w:numId="13">
    <w:abstractNumId w:val="0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B"/>
    <w:rsid w:val="000035DD"/>
    <w:rsid w:val="000A44A5"/>
    <w:rsid w:val="00101B29"/>
    <w:rsid w:val="001819DF"/>
    <w:rsid w:val="00191E1B"/>
    <w:rsid w:val="001A6D2B"/>
    <w:rsid w:val="001D01BC"/>
    <w:rsid w:val="001E0BEE"/>
    <w:rsid w:val="001E6D61"/>
    <w:rsid w:val="001E6F86"/>
    <w:rsid w:val="00276DA6"/>
    <w:rsid w:val="002A691A"/>
    <w:rsid w:val="002F25CC"/>
    <w:rsid w:val="00327CAF"/>
    <w:rsid w:val="00374386"/>
    <w:rsid w:val="003E085F"/>
    <w:rsid w:val="003F6782"/>
    <w:rsid w:val="00465473"/>
    <w:rsid w:val="0049318E"/>
    <w:rsid w:val="004B1D24"/>
    <w:rsid w:val="004F30B0"/>
    <w:rsid w:val="00510A93"/>
    <w:rsid w:val="00517A12"/>
    <w:rsid w:val="00520CE8"/>
    <w:rsid w:val="00524BFF"/>
    <w:rsid w:val="00531308"/>
    <w:rsid w:val="00580C64"/>
    <w:rsid w:val="00670EAC"/>
    <w:rsid w:val="006F0BE6"/>
    <w:rsid w:val="007031D2"/>
    <w:rsid w:val="007E0561"/>
    <w:rsid w:val="007E4424"/>
    <w:rsid w:val="00825B76"/>
    <w:rsid w:val="00937BFE"/>
    <w:rsid w:val="00984E0D"/>
    <w:rsid w:val="00A469A8"/>
    <w:rsid w:val="00AC4C8D"/>
    <w:rsid w:val="00AE04EF"/>
    <w:rsid w:val="00C10CDB"/>
    <w:rsid w:val="00C503E4"/>
    <w:rsid w:val="00C566C5"/>
    <w:rsid w:val="00D123B8"/>
    <w:rsid w:val="00D12918"/>
    <w:rsid w:val="00D5443E"/>
    <w:rsid w:val="00DC42F8"/>
    <w:rsid w:val="00DE1CDD"/>
    <w:rsid w:val="00EB7BA8"/>
    <w:rsid w:val="00F77192"/>
    <w:rsid w:val="00FA6DFA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008"/>
  <w15:chartTrackingRefBased/>
  <w15:docId w15:val="{E42FE7FC-94FC-45BD-997E-2C0B8EC0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0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next w:val="a"/>
    <w:link w:val="a4"/>
    <w:qFormat/>
    <w:rsid w:val="00327CAF"/>
    <w:pPr>
      <w:shd w:val="clear" w:color="auto" w:fill="FFFFFF"/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basedOn w:val="a0"/>
    <w:link w:val="a3"/>
    <w:rsid w:val="00327CA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">
    <w:name w:val="Стиль1"/>
    <w:basedOn w:val="a5"/>
    <w:link w:val="10"/>
    <w:qFormat/>
    <w:rsid w:val="00101B29"/>
    <w:pPr>
      <w:numPr>
        <w:numId w:val="1"/>
      </w:num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10">
    <w:name w:val="Стиль1 Знак"/>
    <w:basedOn w:val="a0"/>
    <w:link w:val="1"/>
    <w:rsid w:val="00101B2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ibliography"/>
    <w:basedOn w:val="a"/>
    <w:next w:val="a"/>
    <w:uiPriority w:val="37"/>
    <w:semiHidden/>
    <w:unhideWhenUsed/>
    <w:rsid w:val="00101B29"/>
  </w:style>
  <w:style w:type="paragraph" w:styleId="a6">
    <w:name w:val="List Paragraph"/>
    <w:basedOn w:val="a"/>
    <w:uiPriority w:val="34"/>
    <w:qFormat/>
    <w:rsid w:val="00520CE8"/>
    <w:pPr>
      <w:ind w:left="720"/>
      <w:contextualSpacing/>
    </w:pPr>
  </w:style>
  <w:style w:type="table" w:styleId="a7">
    <w:name w:val="Table Grid"/>
    <w:basedOn w:val="a1"/>
    <w:uiPriority w:val="39"/>
    <w:rsid w:val="0051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80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58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Эвти</dc:creator>
  <cp:keywords/>
  <dc:description/>
  <cp:lastModifiedBy>Эвти</cp:lastModifiedBy>
  <cp:revision>12</cp:revision>
  <dcterms:created xsi:type="dcterms:W3CDTF">2025-12-15T07:22:00Z</dcterms:created>
  <dcterms:modified xsi:type="dcterms:W3CDTF">2026-04-16T12:44:00Z</dcterms:modified>
</cp:coreProperties>
</file>