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C9E8DF" w14:textId="77777777" w:rsidR="000777BD" w:rsidRPr="00DB1F6A" w:rsidRDefault="000777BD" w:rsidP="00DB1F6A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F6A">
        <w:rPr>
          <w:rFonts w:ascii="Times New Roman" w:hAnsi="Times New Roman" w:cs="Times New Roman"/>
          <w:sz w:val="28"/>
          <w:szCs w:val="28"/>
        </w:rPr>
        <w:t xml:space="preserve">Сотникова, Е. Б. Технология WEB-QUEST как средство повышения познавательного интереса в курсе школьной географии / Е. Б. Сотникова, Н. В. Моргачева, А. П. Петренко // Обзор педагогических исследований. – 2021. – Т. 3, № 4. – С. 206-209. </w:t>
      </w:r>
    </w:p>
    <w:p w14:paraId="7CF76489" w14:textId="77777777" w:rsidR="000777BD" w:rsidRPr="00DB1F6A" w:rsidRDefault="000777BD" w:rsidP="00DB1F6A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F6A">
        <w:rPr>
          <w:rFonts w:ascii="Times New Roman" w:hAnsi="Times New Roman" w:cs="Times New Roman"/>
          <w:sz w:val="28"/>
          <w:szCs w:val="28"/>
        </w:rPr>
        <w:t xml:space="preserve">Моргачева, Н. В. Химический эксперимент и его роль в формировании планируемых результатов обучения в рамках дисциплин естественнонаучного цикла / Н. В. Моргачева, Е. Б. Сотникова // Современный ученый. – 2021. – № 3. – С. 40-44. </w:t>
      </w:r>
    </w:p>
    <w:p w14:paraId="39D8DE72" w14:textId="77777777" w:rsidR="000777BD" w:rsidRPr="00DB1F6A" w:rsidRDefault="000777BD" w:rsidP="00DB1F6A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F6A">
        <w:rPr>
          <w:rFonts w:ascii="Times New Roman" w:hAnsi="Times New Roman" w:cs="Times New Roman"/>
          <w:sz w:val="28"/>
          <w:szCs w:val="28"/>
        </w:rPr>
        <w:t>Моргачева, Н. В. Роль проектной деятельности студентов - будущих учителей в стратегическом развитии ВУЗА / Н. В. Моргачева // Современные проблемы науки и образования. – 2021. – № 2. – С. 37.</w:t>
      </w:r>
    </w:p>
    <w:p w14:paraId="4FDA8CDC" w14:textId="77777777" w:rsidR="000777BD" w:rsidRPr="00DB1F6A" w:rsidRDefault="000777BD" w:rsidP="00DB1F6A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F6A">
        <w:rPr>
          <w:rFonts w:ascii="Times New Roman" w:hAnsi="Times New Roman" w:cs="Times New Roman"/>
          <w:sz w:val="28"/>
          <w:szCs w:val="28"/>
        </w:rPr>
        <w:t xml:space="preserve">Нехороших, Н. А. Управление профессиональной адаптацией будущих учителей химии, биологии, географии в рамках производственной практики / Н. А. Нехороших, И. Н. Усачева // Современные проблемы науки и образования. – 2021. – № 1. – С. 6. </w:t>
      </w:r>
    </w:p>
    <w:p w14:paraId="0E5ABEC6" w14:textId="77777777" w:rsidR="00B745D0" w:rsidRPr="008510D2" w:rsidRDefault="000777BD" w:rsidP="00DB1F6A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0D2">
        <w:rPr>
          <w:rFonts w:ascii="Times New Roman" w:hAnsi="Times New Roman" w:cs="Times New Roman"/>
          <w:sz w:val="28"/>
          <w:szCs w:val="28"/>
        </w:rPr>
        <w:t xml:space="preserve">Усачев, А. В. Экология на современном этапе средне- профессионального образования / А. В. Усачев, И. Н. Усачева, Т. Ю. Петрищева // Современный ученый. – 2021. – № 6. – С. 138-143. </w:t>
      </w:r>
    </w:p>
    <w:p w14:paraId="4A556628" w14:textId="77777777" w:rsidR="00B76FEC" w:rsidRDefault="008510D2" w:rsidP="00B76FEC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F6A">
        <w:rPr>
          <w:rFonts w:ascii="Times New Roman" w:hAnsi="Times New Roman" w:cs="Times New Roman"/>
          <w:sz w:val="28"/>
          <w:szCs w:val="28"/>
        </w:rPr>
        <w:t xml:space="preserve">Моргачева, Н. В. Совершенствование </w:t>
      </w:r>
      <w:proofErr w:type="spellStart"/>
      <w:r w:rsidRPr="00DB1F6A">
        <w:rPr>
          <w:rFonts w:ascii="Times New Roman" w:hAnsi="Times New Roman" w:cs="Times New Roman"/>
          <w:sz w:val="28"/>
          <w:szCs w:val="28"/>
        </w:rPr>
        <w:t>учебнопознавательной</w:t>
      </w:r>
      <w:proofErr w:type="spellEnd"/>
      <w:r w:rsidRPr="00DB1F6A">
        <w:rPr>
          <w:rFonts w:ascii="Times New Roman" w:hAnsi="Times New Roman" w:cs="Times New Roman"/>
          <w:sz w:val="28"/>
          <w:szCs w:val="28"/>
        </w:rPr>
        <w:t xml:space="preserve"> деятельности студентов при изучении естественнонаучных дисциплин на основе применения методов визуализации / Н. В. Моргачева // Мир науки, культуры, образования. – 2022. – № 2(93). – С. 95-98</w:t>
      </w:r>
    </w:p>
    <w:p w14:paraId="493CD729" w14:textId="77777777" w:rsidR="00B76FEC" w:rsidRPr="00205C5A" w:rsidRDefault="00B76FEC" w:rsidP="00B76FEC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C5A">
        <w:rPr>
          <w:rFonts w:ascii="Times New Roman" w:hAnsi="Times New Roman" w:cs="Times New Roman"/>
          <w:sz w:val="28"/>
          <w:szCs w:val="28"/>
        </w:rPr>
        <w:t>Зайцев Г.А., Дубровина О.А., Масина Т.А.</w:t>
      </w:r>
      <w:r w:rsidRPr="00205C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5C5A" w:rsidRPr="00205C5A">
        <w:rPr>
          <w:rFonts w:ascii="Times New Roman" w:hAnsi="Times New Roman" w:cs="Times New Roman"/>
          <w:sz w:val="28"/>
          <w:szCs w:val="28"/>
        </w:rPr>
        <w:t>Содержание никеля в органах сосны обыкновенной (</w:t>
      </w:r>
      <w:proofErr w:type="spellStart"/>
      <w:r w:rsidR="00205C5A" w:rsidRPr="00205C5A">
        <w:rPr>
          <w:rFonts w:ascii="Times New Roman" w:hAnsi="Times New Roman" w:cs="Times New Roman"/>
          <w:sz w:val="28"/>
          <w:szCs w:val="28"/>
        </w:rPr>
        <w:t>pinus</w:t>
      </w:r>
      <w:proofErr w:type="spellEnd"/>
      <w:r w:rsidR="00205C5A" w:rsidRPr="00205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5C5A" w:rsidRPr="00205C5A">
        <w:rPr>
          <w:rFonts w:ascii="Times New Roman" w:hAnsi="Times New Roman" w:cs="Times New Roman"/>
          <w:sz w:val="28"/>
          <w:szCs w:val="28"/>
        </w:rPr>
        <w:t>sylvestris</w:t>
      </w:r>
      <w:proofErr w:type="spellEnd"/>
      <w:r w:rsidR="00205C5A" w:rsidRPr="00205C5A">
        <w:rPr>
          <w:rFonts w:ascii="Times New Roman" w:hAnsi="Times New Roman" w:cs="Times New Roman"/>
          <w:sz w:val="28"/>
          <w:szCs w:val="28"/>
        </w:rPr>
        <w:t xml:space="preserve"> l.) в условиях загрязнения в пределах г. </w:t>
      </w:r>
      <w:r w:rsidR="0029712B">
        <w:rPr>
          <w:rFonts w:ascii="Times New Roman" w:hAnsi="Times New Roman" w:cs="Times New Roman"/>
          <w:sz w:val="28"/>
          <w:szCs w:val="28"/>
        </w:rPr>
        <w:t>Л</w:t>
      </w:r>
      <w:r w:rsidR="00205C5A" w:rsidRPr="00205C5A">
        <w:rPr>
          <w:rFonts w:ascii="Times New Roman" w:hAnsi="Times New Roman" w:cs="Times New Roman"/>
          <w:sz w:val="28"/>
          <w:szCs w:val="28"/>
        </w:rPr>
        <w:t xml:space="preserve">ипецка </w:t>
      </w:r>
      <w:r w:rsidRPr="00205C5A">
        <w:rPr>
          <w:rFonts w:ascii="Times New Roman" w:hAnsi="Times New Roman" w:cs="Times New Roman"/>
          <w:sz w:val="28"/>
          <w:szCs w:val="28"/>
        </w:rPr>
        <w:t xml:space="preserve">// Лесной вестник. </w:t>
      </w:r>
      <w:r w:rsidRPr="00205C5A">
        <w:rPr>
          <w:rFonts w:ascii="Times New Roman" w:hAnsi="Times New Roman" w:cs="Times New Roman"/>
          <w:sz w:val="28"/>
          <w:szCs w:val="28"/>
          <w:lang w:val="en-US"/>
        </w:rPr>
        <w:t>Forestry</w:t>
      </w:r>
      <w:r w:rsidRPr="00205C5A">
        <w:rPr>
          <w:rFonts w:ascii="Times New Roman" w:hAnsi="Times New Roman" w:cs="Times New Roman"/>
          <w:sz w:val="28"/>
          <w:szCs w:val="28"/>
        </w:rPr>
        <w:t xml:space="preserve"> </w:t>
      </w:r>
      <w:r w:rsidRPr="00205C5A">
        <w:rPr>
          <w:rFonts w:ascii="Times New Roman" w:hAnsi="Times New Roman" w:cs="Times New Roman"/>
          <w:sz w:val="28"/>
          <w:szCs w:val="28"/>
          <w:lang w:val="en-US"/>
        </w:rPr>
        <w:t>Bulletin</w:t>
      </w:r>
      <w:r w:rsidRPr="00205C5A">
        <w:rPr>
          <w:rFonts w:ascii="Times New Roman" w:hAnsi="Times New Roman" w:cs="Times New Roman"/>
          <w:sz w:val="28"/>
          <w:szCs w:val="28"/>
        </w:rPr>
        <w:t>. - 2022. Т. 26. - № 6. - С. 41-47.</w:t>
      </w:r>
    </w:p>
    <w:p w14:paraId="3E171670" w14:textId="77777777" w:rsidR="00B76FEC" w:rsidRPr="00205C5A" w:rsidRDefault="00B76FEC" w:rsidP="00205C5A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C5A">
        <w:rPr>
          <w:rFonts w:ascii="Times New Roman" w:hAnsi="Times New Roman" w:cs="Times New Roman"/>
          <w:sz w:val="28"/>
          <w:szCs w:val="28"/>
        </w:rPr>
        <w:t>Быков А.Р.</w:t>
      </w:r>
      <w:r w:rsidRPr="00205C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5C5A">
        <w:rPr>
          <w:rFonts w:ascii="Times New Roman" w:hAnsi="Times New Roman" w:cs="Times New Roman"/>
          <w:sz w:val="28"/>
          <w:szCs w:val="28"/>
        </w:rPr>
        <w:t xml:space="preserve">Влияние породы пчел семьи-воспитательницы на изменчивость экстерьерных особенностей </w:t>
      </w:r>
      <w:proofErr w:type="spellStart"/>
      <w:r w:rsidRPr="00205C5A">
        <w:rPr>
          <w:rFonts w:ascii="Times New Roman" w:hAnsi="Times New Roman" w:cs="Times New Roman"/>
          <w:sz w:val="28"/>
          <w:szCs w:val="28"/>
        </w:rPr>
        <w:t>пчеломаток</w:t>
      </w:r>
      <w:proofErr w:type="spellEnd"/>
      <w:r w:rsidRPr="00205C5A">
        <w:rPr>
          <w:rFonts w:ascii="Times New Roman" w:hAnsi="Times New Roman" w:cs="Times New Roman"/>
          <w:sz w:val="28"/>
          <w:szCs w:val="28"/>
        </w:rPr>
        <w:t xml:space="preserve"> //</w:t>
      </w:r>
      <w:proofErr w:type="spellStart"/>
      <w:r w:rsidRPr="00205C5A">
        <w:rPr>
          <w:rFonts w:ascii="Times New Roman" w:hAnsi="Times New Roman" w:cs="Times New Roman"/>
          <w:sz w:val="28"/>
          <w:szCs w:val="28"/>
        </w:rPr>
        <w:t>АгроЭкоИнфо</w:t>
      </w:r>
      <w:proofErr w:type="spellEnd"/>
      <w:r w:rsidRPr="00205C5A">
        <w:rPr>
          <w:rFonts w:ascii="Times New Roman" w:hAnsi="Times New Roman" w:cs="Times New Roman"/>
          <w:sz w:val="28"/>
          <w:szCs w:val="28"/>
        </w:rPr>
        <w:t>. - 2022. № 5 (53).</w:t>
      </w:r>
    </w:p>
    <w:p w14:paraId="16C498A9" w14:textId="77777777" w:rsidR="00205C5A" w:rsidRPr="00205C5A" w:rsidRDefault="00205C5A" w:rsidP="00205C5A">
      <w:pPr>
        <w:pStyle w:val="a4"/>
        <w:numPr>
          <w:ilvl w:val="0"/>
          <w:numId w:val="1"/>
        </w:numPr>
        <w:spacing w:line="23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C5A">
        <w:rPr>
          <w:rFonts w:ascii="Times New Roman" w:hAnsi="Times New Roman" w:cs="Times New Roman"/>
          <w:sz w:val="28"/>
          <w:szCs w:val="28"/>
        </w:rPr>
        <w:t xml:space="preserve">Сотников Б.А., Кравченко В.А., Кравченко А.Л., </w:t>
      </w:r>
      <w:proofErr w:type="spellStart"/>
      <w:r w:rsidRPr="00205C5A">
        <w:rPr>
          <w:rFonts w:ascii="Times New Roman" w:hAnsi="Times New Roman" w:cs="Times New Roman"/>
          <w:sz w:val="28"/>
          <w:szCs w:val="28"/>
        </w:rPr>
        <w:t>Цыкалов</w:t>
      </w:r>
      <w:proofErr w:type="spellEnd"/>
      <w:r w:rsidRPr="00205C5A">
        <w:rPr>
          <w:rFonts w:ascii="Times New Roman" w:hAnsi="Times New Roman" w:cs="Times New Roman"/>
          <w:sz w:val="28"/>
          <w:szCs w:val="28"/>
        </w:rPr>
        <w:t xml:space="preserve"> А.Н. Влияние препаратов из группы </w:t>
      </w:r>
      <w:proofErr w:type="spellStart"/>
      <w:r w:rsidRPr="00205C5A">
        <w:rPr>
          <w:rFonts w:ascii="Times New Roman" w:hAnsi="Times New Roman" w:cs="Times New Roman"/>
          <w:sz w:val="28"/>
          <w:szCs w:val="28"/>
        </w:rPr>
        <w:t>гликолурила</w:t>
      </w:r>
      <w:proofErr w:type="spellEnd"/>
      <w:r w:rsidRPr="00205C5A">
        <w:rPr>
          <w:rFonts w:ascii="Times New Roman" w:hAnsi="Times New Roman" w:cs="Times New Roman"/>
          <w:sz w:val="28"/>
          <w:szCs w:val="28"/>
        </w:rPr>
        <w:t xml:space="preserve"> на рост и развитие подсолнечника // Агропромышленные технологии Центральной России. 2022. №</w:t>
      </w:r>
      <w:r w:rsidRPr="00205C5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05C5A">
        <w:rPr>
          <w:rFonts w:ascii="Times New Roman" w:hAnsi="Times New Roman" w:cs="Times New Roman"/>
          <w:sz w:val="28"/>
          <w:szCs w:val="28"/>
        </w:rPr>
        <w:t>1</w:t>
      </w:r>
      <w:r w:rsidRPr="00205C5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05C5A">
        <w:rPr>
          <w:rFonts w:ascii="Times New Roman" w:hAnsi="Times New Roman" w:cs="Times New Roman"/>
          <w:sz w:val="28"/>
          <w:szCs w:val="28"/>
        </w:rPr>
        <w:t>(23). С. 54-58.</w:t>
      </w:r>
    </w:p>
    <w:p w14:paraId="0F215A4C" w14:textId="77777777" w:rsidR="00205C5A" w:rsidRPr="00205C5A" w:rsidRDefault="008510D2" w:rsidP="00205C5A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C5A">
        <w:rPr>
          <w:rFonts w:ascii="Times New Roman" w:hAnsi="Times New Roman" w:cs="Times New Roman"/>
          <w:sz w:val="28"/>
          <w:szCs w:val="28"/>
        </w:rPr>
        <w:t xml:space="preserve">Моргачева, Н. В. Формирование общепрофессиональной компетенции будущих спортивных врачей в системе дополнительного образования / Н. В. Моргачева, Е. Б. Сотникова, С. В. Щербатых // Теория и практика физической культуры. – 2022. – № 11. – С. 57-59. </w:t>
      </w:r>
    </w:p>
    <w:p w14:paraId="0D91D35B" w14:textId="77777777" w:rsidR="00205C5A" w:rsidRPr="00205C5A" w:rsidRDefault="008510D2" w:rsidP="00205C5A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C5A">
        <w:rPr>
          <w:rFonts w:ascii="Times New Roman" w:hAnsi="Times New Roman" w:cs="Times New Roman"/>
          <w:sz w:val="28"/>
          <w:szCs w:val="28"/>
        </w:rPr>
        <w:t xml:space="preserve">Моргачева, Н. В. Оценка и анализ уровня естественно-научной грамотности студентов / Н. В. Моргачева, С. В. Щербатых, Е. Б. Сотникова // Перспективы науки и образования. – 2023. – № 2(62). – С. 66-84. </w:t>
      </w:r>
    </w:p>
    <w:p w14:paraId="2E65F0F3" w14:textId="77777777" w:rsidR="00B745D0" w:rsidRDefault="008510D2" w:rsidP="00943119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C5A">
        <w:rPr>
          <w:rFonts w:ascii="Times New Roman" w:hAnsi="Times New Roman" w:cs="Times New Roman"/>
          <w:sz w:val="28"/>
          <w:szCs w:val="28"/>
        </w:rPr>
        <w:lastRenderedPageBreak/>
        <w:t xml:space="preserve">Моргачева, Н. В. Развитие методической компетентности будущего учителя физкультуры средствами интерактивных технологий / Н. В. Моргачева, Е. Б. Сотникова, С. В. Щербатых // Теория и практика физической культуры. – 2023. – № 5. – С. 60-62. </w:t>
      </w:r>
    </w:p>
    <w:p w14:paraId="17D9582C" w14:textId="77777777" w:rsidR="00943119" w:rsidRPr="00BF1659" w:rsidRDefault="0047354C" w:rsidP="00943119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659">
        <w:rPr>
          <w:rFonts w:ascii="Times New Roman" w:hAnsi="Times New Roman" w:cs="Times New Roman"/>
          <w:iCs/>
          <w:sz w:val="28"/>
          <w:szCs w:val="28"/>
        </w:rPr>
        <w:t xml:space="preserve">Марченко Л.А., Мокшина Н.Я., Пахомова О.А., </w:t>
      </w:r>
      <w:proofErr w:type="spellStart"/>
      <w:r w:rsidRPr="00BF1659">
        <w:rPr>
          <w:rFonts w:ascii="Times New Roman" w:hAnsi="Times New Roman" w:cs="Times New Roman"/>
          <w:iCs/>
          <w:sz w:val="28"/>
          <w:szCs w:val="28"/>
        </w:rPr>
        <w:t>Иванчура</w:t>
      </w:r>
      <w:proofErr w:type="spellEnd"/>
      <w:r w:rsidRPr="00BF1659">
        <w:rPr>
          <w:rFonts w:ascii="Times New Roman" w:hAnsi="Times New Roman" w:cs="Times New Roman"/>
          <w:iCs/>
          <w:sz w:val="28"/>
          <w:szCs w:val="28"/>
        </w:rPr>
        <w:t xml:space="preserve"> П.В., </w:t>
      </w:r>
      <w:proofErr w:type="spellStart"/>
      <w:r w:rsidRPr="00BF1659">
        <w:rPr>
          <w:rFonts w:ascii="Times New Roman" w:hAnsi="Times New Roman" w:cs="Times New Roman"/>
          <w:iCs/>
          <w:sz w:val="28"/>
          <w:szCs w:val="28"/>
        </w:rPr>
        <w:t>Канныкин</w:t>
      </w:r>
      <w:proofErr w:type="spellEnd"/>
      <w:r w:rsidRPr="00BF1659">
        <w:rPr>
          <w:rFonts w:ascii="Times New Roman" w:hAnsi="Times New Roman" w:cs="Times New Roman"/>
          <w:iCs/>
          <w:sz w:val="28"/>
          <w:szCs w:val="28"/>
        </w:rPr>
        <w:t xml:space="preserve"> С.В., </w:t>
      </w:r>
      <w:proofErr w:type="spellStart"/>
      <w:r w:rsidRPr="00BF1659">
        <w:rPr>
          <w:rFonts w:ascii="Times New Roman" w:hAnsi="Times New Roman" w:cs="Times New Roman"/>
          <w:iCs/>
          <w:sz w:val="28"/>
          <w:szCs w:val="28"/>
        </w:rPr>
        <w:t>Ниживенко</w:t>
      </w:r>
      <w:proofErr w:type="spellEnd"/>
      <w:r w:rsidRPr="00BF1659">
        <w:rPr>
          <w:rFonts w:ascii="Times New Roman" w:hAnsi="Times New Roman" w:cs="Times New Roman"/>
          <w:iCs/>
          <w:sz w:val="28"/>
          <w:szCs w:val="28"/>
        </w:rPr>
        <w:t xml:space="preserve"> В.Н. Исследование закономерностей экстракция </w:t>
      </w:r>
      <w:proofErr w:type="spellStart"/>
      <w:r w:rsidRPr="00BF1659">
        <w:rPr>
          <w:rFonts w:ascii="Times New Roman" w:hAnsi="Times New Roman" w:cs="Times New Roman"/>
          <w:iCs/>
          <w:sz w:val="28"/>
          <w:szCs w:val="28"/>
        </w:rPr>
        <w:t>пролина</w:t>
      </w:r>
      <w:proofErr w:type="spellEnd"/>
      <w:r w:rsidRPr="00BF1659">
        <w:rPr>
          <w:rFonts w:ascii="Times New Roman" w:hAnsi="Times New Roman" w:cs="Times New Roman"/>
          <w:iCs/>
          <w:sz w:val="28"/>
          <w:szCs w:val="28"/>
        </w:rPr>
        <w:t xml:space="preserve"> из водных растворов с применением поли- </w:t>
      </w:r>
      <w:r w:rsidRPr="00BF1659">
        <w:rPr>
          <w:rFonts w:ascii="Times New Roman" w:hAnsi="Times New Roman" w:cs="Times New Roman"/>
          <w:iCs/>
          <w:sz w:val="28"/>
          <w:szCs w:val="28"/>
          <w:lang w:val="en-US"/>
        </w:rPr>
        <w:t>N</w:t>
      </w:r>
      <w:r w:rsidRPr="00BF1659">
        <w:rPr>
          <w:rFonts w:ascii="Times New Roman" w:hAnsi="Times New Roman" w:cs="Times New Roman"/>
          <w:iCs/>
          <w:sz w:val="28"/>
          <w:szCs w:val="28"/>
        </w:rPr>
        <w:t>-</w:t>
      </w:r>
      <w:proofErr w:type="spellStart"/>
      <w:r w:rsidRPr="00BF1659">
        <w:rPr>
          <w:rFonts w:ascii="Times New Roman" w:hAnsi="Times New Roman" w:cs="Times New Roman"/>
          <w:iCs/>
          <w:sz w:val="28"/>
          <w:szCs w:val="28"/>
        </w:rPr>
        <w:t>винилпирролидона</w:t>
      </w:r>
      <w:proofErr w:type="spellEnd"/>
      <w:r w:rsidRPr="00BF1659">
        <w:rPr>
          <w:rFonts w:ascii="Times New Roman" w:hAnsi="Times New Roman" w:cs="Times New Roman"/>
          <w:iCs/>
          <w:sz w:val="28"/>
          <w:szCs w:val="28"/>
        </w:rPr>
        <w:t xml:space="preserve"> // </w:t>
      </w:r>
      <w:r w:rsidRPr="00BF1659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Известия высших учебных заведений. Пищевая технология</w:t>
      </w:r>
      <w:r w:rsidRPr="00BF1659">
        <w:rPr>
          <w:rFonts w:ascii="Times New Roman" w:hAnsi="Times New Roman" w:cs="Times New Roman"/>
          <w:sz w:val="28"/>
          <w:szCs w:val="28"/>
        </w:rPr>
        <w:t xml:space="preserve">. - 2023. - </w:t>
      </w:r>
      <w:r w:rsidRPr="00BF1659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№4</w:t>
      </w:r>
      <w:r w:rsidR="00BF1659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BF1659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(393)</w:t>
      </w:r>
      <w:r w:rsidRPr="00BF1659">
        <w:rPr>
          <w:rFonts w:ascii="Times New Roman" w:hAnsi="Times New Roman" w:cs="Times New Roman"/>
          <w:sz w:val="28"/>
          <w:szCs w:val="28"/>
        </w:rPr>
        <w:t>. -   С. 15-19.</w:t>
      </w:r>
    </w:p>
    <w:p w14:paraId="081844D0" w14:textId="77777777" w:rsidR="0047354C" w:rsidRDefault="0047354C" w:rsidP="00943119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659">
        <w:rPr>
          <w:rFonts w:ascii="Times New Roman" w:hAnsi="Times New Roman" w:cs="Times New Roman"/>
          <w:sz w:val="28"/>
          <w:szCs w:val="28"/>
        </w:rPr>
        <w:t>Усачев А.В., Усачева И.Н., Гришаева Ю.М. Проблемы цифровизации в гуманитарных науках // Мир науки, культуры, образования. 2023. №12 (129)</w:t>
      </w:r>
    </w:p>
    <w:p w14:paraId="26149537" w14:textId="77777777" w:rsidR="00D02171" w:rsidRPr="00C34F2E" w:rsidRDefault="00D02171" w:rsidP="00943119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32"/>
          <w:szCs w:val="28"/>
        </w:rPr>
      </w:pPr>
      <w:r w:rsidRPr="00C34F2E">
        <w:rPr>
          <w:rFonts w:ascii="Times New Roman" w:hAnsi="Times New Roman" w:cs="Times New Roman"/>
          <w:iCs/>
          <w:sz w:val="28"/>
          <w:szCs w:val="24"/>
        </w:rPr>
        <w:t>Моргачева Н.В. Сотникова Е.Б</w:t>
      </w:r>
      <w:r w:rsidRPr="00C34F2E">
        <w:rPr>
          <w:rFonts w:ascii="Times New Roman" w:hAnsi="Times New Roman" w:cs="Times New Roman"/>
          <w:b/>
          <w:iCs/>
          <w:sz w:val="28"/>
          <w:szCs w:val="24"/>
        </w:rPr>
        <w:t>.</w:t>
      </w:r>
      <w:r w:rsidRPr="00C34F2E">
        <w:rPr>
          <w:rFonts w:ascii="Times New Roman" w:hAnsi="Times New Roman" w:cs="Times New Roman"/>
          <w:sz w:val="28"/>
          <w:szCs w:val="24"/>
        </w:rPr>
        <w:t xml:space="preserve">  Оценка педагогическим сообществом</w:t>
      </w:r>
      <w:r w:rsidRPr="00C34F2E">
        <w:rPr>
          <w:rFonts w:ascii="Times New Roman" w:hAnsi="Times New Roman" w:cs="Times New Roman"/>
          <w:iCs/>
          <w:sz w:val="28"/>
          <w:szCs w:val="24"/>
        </w:rPr>
        <w:t xml:space="preserve"> целесообразности применения цифровых технологий в естественнонаучном образовании //</w:t>
      </w:r>
      <w:r w:rsidRPr="00C34F2E">
        <w:rPr>
          <w:rFonts w:ascii="Times New Roman" w:hAnsi="Times New Roman" w:cs="Times New Roman"/>
          <w:iCs/>
          <w:sz w:val="28"/>
          <w:szCs w:val="24"/>
        </w:rPr>
        <w:br/>
      </w:r>
      <w:r w:rsidRPr="00FA3313">
        <w:rPr>
          <w:rStyle w:val="a3"/>
          <w:rFonts w:ascii="Times New Roman" w:hAnsi="Times New Roman" w:cs="Times New Roman"/>
          <w:iCs/>
          <w:color w:val="auto"/>
          <w:sz w:val="28"/>
          <w:u w:val="none"/>
        </w:rPr>
        <w:t>Современные наукоемкие технологии</w:t>
      </w:r>
      <w:r w:rsidRPr="00C34F2E">
        <w:rPr>
          <w:rFonts w:ascii="Times New Roman" w:hAnsi="Times New Roman" w:cs="Times New Roman"/>
          <w:iCs/>
          <w:sz w:val="28"/>
          <w:szCs w:val="24"/>
        </w:rPr>
        <w:t>.   2024.</w:t>
      </w:r>
      <w:r w:rsidRPr="00C34F2E">
        <w:rPr>
          <w:rFonts w:ascii="Times New Roman" w:hAnsi="Times New Roman" w:cs="Times New Roman"/>
          <w:sz w:val="28"/>
          <w:szCs w:val="24"/>
        </w:rPr>
        <w:t xml:space="preserve"> </w:t>
      </w:r>
      <w:r w:rsidRPr="00C34F2E"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Pr="00FA3313">
        <w:rPr>
          <w:rStyle w:val="a3"/>
          <w:rFonts w:ascii="Times New Roman" w:hAnsi="Times New Roman" w:cs="Times New Roman"/>
          <w:iCs/>
          <w:color w:val="auto"/>
          <w:sz w:val="28"/>
          <w:u w:val="none"/>
        </w:rPr>
        <w:t>№ 1</w:t>
      </w:r>
      <w:r w:rsidRPr="00C34F2E">
        <w:rPr>
          <w:rFonts w:ascii="Times New Roman" w:hAnsi="Times New Roman" w:cs="Times New Roman"/>
          <w:iCs/>
          <w:sz w:val="28"/>
          <w:szCs w:val="24"/>
        </w:rPr>
        <w:t>.  С. 135-139.</w:t>
      </w:r>
    </w:p>
    <w:p w14:paraId="7EAD148D" w14:textId="77777777" w:rsidR="00D02171" w:rsidRPr="00C34F2E" w:rsidRDefault="00D02171" w:rsidP="00943119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32"/>
          <w:szCs w:val="28"/>
        </w:rPr>
      </w:pPr>
      <w:r w:rsidRPr="00C34F2E">
        <w:rPr>
          <w:rFonts w:ascii="Times New Roman" w:hAnsi="Times New Roman" w:cs="Times New Roman"/>
          <w:sz w:val="28"/>
          <w:szCs w:val="24"/>
        </w:rPr>
        <w:t xml:space="preserve">Мокшина Н.Я. </w:t>
      </w:r>
      <w:proofErr w:type="spellStart"/>
      <w:r w:rsidRPr="00C34F2E">
        <w:rPr>
          <w:rFonts w:ascii="Times New Roman" w:hAnsi="Times New Roman" w:cs="Times New Roman"/>
          <w:sz w:val="28"/>
          <w:szCs w:val="24"/>
        </w:rPr>
        <w:t>Иванчура</w:t>
      </w:r>
      <w:proofErr w:type="spellEnd"/>
      <w:r w:rsidRPr="00C34F2E">
        <w:rPr>
          <w:rFonts w:ascii="Times New Roman" w:hAnsi="Times New Roman" w:cs="Times New Roman"/>
          <w:sz w:val="28"/>
          <w:szCs w:val="24"/>
        </w:rPr>
        <w:t xml:space="preserve"> П.В. Пахомова О.А.</w:t>
      </w:r>
      <w:r w:rsidRPr="00C34F2E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C34F2E">
        <w:rPr>
          <w:rFonts w:ascii="Times New Roman" w:hAnsi="Times New Roman" w:cs="Times New Roman"/>
          <w:sz w:val="28"/>
          <w:szCs w:val="24"/>
        </w:rPr>
        <w:t xml:space="preserve">Шестаков А.С. Исследование экстракции метионина из водных растворов с применением азотсодержащих карбоцепных полимеров // </w:t>
      </w:r>
      <w:proofErr w:type="spellStart"/>
      <w:r w:rsidRPr="00C34F2E">
        <w:rPr>
          <w:rFonts w:ascii="Times New Roman" w:hAnsi="Times New Roman" w:cs="Times New Roman"/>
          <w:sz w:val="28"/>
          <w:szCs w:val="24"/>
        </w:rPr>
        <w:t>Бутлеровские</w:t>
      </w:r>
      <w:proofErr w:type="spellEnd"/>
      <w:r w:rsidRPr="00C34F2E">
        <w:rPr>
          <w:rFonts w:ascii="Times New Roman" w:hAnsi="Times New Roman" w:cs="Times New Roman"/>
          <w:sz w:val="28"/>
          <w:szCs w:val="24"/>
        </w:rPr>
        <w:t xml:space="preserve"> сообщения. 2024.  Т.77.  №2. C.88-94.</w:t>
      </w:r>
    </w:p>
    <w:p w14:paraId="50FA608E" w14:textId="77777777" w:rsidR="00D02171" w:rsidRPr="00C34F2E" w:rsidRDefault="00D02171" w:rsidP="00D02171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32"/>
          <w:szCs w:val="28"/>
        </w:rPr>
      </w:pPr>
      <w:r w:rsidRPr="00C34F2E">
        <w:rPr>
          <w:rFonts w:ascii="Times New Roman" w:hAnsi="Times New Roman" w:cs="Times New Roman"/>
          <w:iCs/>
          <w:sz w:val="28"/>
          <w:szCs w:val="24"/>
        </w:rPr>
        <w:t>Мокшина Н.Я., Полтева А.В., Пахомова О.А</w:t>
      </w:r>
      <w:r w:rsidRPr="00C34F2E">
        <w:rPr>
          <w:rFonts w:ascii="Times New Roman" w:hAnsi="Times New Roman" w:cs="Times New Roman"/>
          <w:b/>
          <w:iCs/>
          <w:sz w:val="28"/>
          <w:szCs w:val="24"/>
        </w:rPr>
        <w:t>.,</w:t>
      </w:r>
      <w:r w:rsidRPr="00C34F2E">
        <w:rPr>
          <w:rFonts w:ascii="Times New Roman" w:hAnsi="Times New Roman" w:cs="Times New Roman"/>
          <w:iCs/>
          <w:sz w:val="28"/>
          <w:szCs w:val="24"/>
        </w:rPr>
        <w:t xml:space="preserve"> </w:t>
      </w:r>
      <w:proofErr w:type="spellStart"/>
      <w:r w:rsidRPr="00C34F2E">
        <w:rPr>
          <w:rFonts w:ascii="Times New Roman" w:hAnsi="Times New Roman" w:cs="Times New Roman"/>
          <w:iCs/>
          <w:sz w:val="28"/>
          <w:szCs w:val="24"/>
        </w:rPr>
        <w:t>Канныкин</w:t>
      </w:r>
      <w:proofErr w:type="spellEnd"/>
      <w:r w:rsidRPr="00C34F2E">
        <w:rPr>
          <w:rFonts w:ascii="Times New Roman" w:hAnsi="Times New Roman" w:cs="Times New Roman"/>
          <w:iCs/>
          <w:sz w:val="28"/>
          <w:szCs w:val="24"/>
        </w:rPr>
        <w:t xml:space="preserve"> С.В. Изучение межмолекулярных взаимодействий в экстракционной системе блок-сополимер «</w:t>
      </w:r>
      <w:proofErr w:type="spellStart"/>
      <w:r w:rsidRPr="00C34F2E">
        <w:rPr>
          <w:rFonts w:ascii="Times New Roman" w:hAnsi="Times New Roman" w:cs="Times New Roman"/>
          <w:iCs/>
          <w:sz w:val="28"/>
          <w:szCs w:val="24"/>
        </w:rPr>
        <w:t>Плуроник</w:t>
      </w:r>
      <w:proofErr w:type="spellEnd"/>
      <w:r w:rsidRPr="00C34F2E">
        <w:rPr>
          <w:rFonts w:ascii="Times New Roman" w:hAnsi="Times New Roman" w:cs="Times New Roman"/>
          <w:iCs/>
          <w:sz w:val="28"/>
          <w:szCs w:val="24"/>
        </w:rPr>
        <w:t xml:space="preserve">» - аскорбиновая кислота // </w:t>
      </w:r>
      <w:proofErr w:type="spellStart"/>
      <w:r w:rsidRPr="00C34F2E">
        <w:rPr>
          <w:rFonts w:ascii="Times New Roman" w:hAnsi="Times New Roman" w:cs="Times New Roman"/>
          <w:iCs/>
          <w:sz w:val="28"/>
          <w:szCs w:val="24"/>
        </w:rPr>
        <w:t>Бутлеровские</w:t>
      </w:r>
      <w:proofErr w:type="spellEnd"/>
      <w:r w:rsidRPr="00C34F2E">
        <w:rPr>
          <w:rFonts w:ascii="Times New Roman" w:hAnsi="Times New Roman" w:cs="Times New Roman"/>
          <w:iCs/>
          <w:sz w:val="28"/>
          <w:szCs w:val="24"/>
        </w:rPr>
        <w:t xml:space="preserve"> сообщения.  2024.  Т. 79, № 7. С. 61-66.</w:t>
      </w:r>
    </w:p>
    <w:p w14:paraId="305700D4" w14:textId="77777777" w:rsidR="00D073BA" w:rsidRPr="00C34F2E" w:rsidRDefault="00D02171" w:rsidP="00D073BA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32"/>
          <w:szCs w:val="28"/>
        </w:rPr>
      </w:pPr>
      <w:r w:rsidRPr="00C34F2E">
        <w:rPr>
          <w:rFonts w:ascii="Times New Roman" w:hAnsi="Times New Roman" w:cs="Times New Roman"/>
          <w:iCs/>
          <w:sz w:val="28"/>
          <w:szCs w:val="24"/>
        </w:rPr>
        <w:t>Новичкова Н.М., Усачева И.Н., Гринёва Е.А. Проектный метод в интерактивном усвоении естественнонаучных знаний будущими учителями физической культуры // Мир науки. Педагогика и психология. 2024. Т. 12. № 3.</w:t>
      </w:r>
    </w:p>
    <w:p w14:paraId="14C7854F" w14:textId="77777777" w:rsidR="00D073BA" w:rsidRPr="00C34F2E" w:rsidRDefault="00D073BA" w:rsidP="00D073BA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32"/>
          <w:szCs w:val="28"/>
        </w:rPr>
      </w:pPr>
      <w:r w:rsidRPr="00C34F2E">
        <w:rPr>
          <w:rFonts w:ascii="Times New Roman" w:hAnsi="Times New Roman" w:cs="Times New Roman"/>
          <w:iCs/>
          <w:sz w:val="28"/>
          <w:szCs w:val="24"/>
        </w:rPr>
        <w:t>Гришаева Ю.М., Теремов А.В., Гончаров М.А., Усачева И.Н.</w:t>
      </w:r>
      <w:r w:rsidRPr="00C34F2E">
        <w:rPr>
          <w:rFonts w:ascii="Times New Roman" w:hAnsi="Times New Roman" w:cs="Times New Roman"/>
          <w:b/>
          <w:iCs/>
          <w:sz w:val="28"/>
          <w:szCs w:val="24"/>
        </w:rPr>
        <w:t xml:space="preserve"> </w:t>
      </w:r>
      <w:r w:rsidRPr="00C34F2E">
        <w:rPr>
          <w:rFonts w:ascii="Times New Roman" w:hAnsi="Times New Roman" w:cs="Times New Roman"/>
          <w:iCs/>
          <w:sz w:val="28"/>
          <w:szCs w:val="24"/>
        </w:rPr>
        <w:t>Аксиология экологического образования // Педагогическое образование и наука. 2024. № 5. С. 65-72.</w:t>
      </w:r>
    </w:p>
    <w:p w14:paraId="4551D555" w14:textId="77777777" w:rsidR="00D073BA" w:rsidRPr="00C34F2E" w:rsidRDefault="00D073BA" w:rsidP="00D073BA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32"/>
          <w:szCs w:val="28"/>
        </w:rPr>
      </w:pPr>
      <w:proofErr w:type="spellStart"/>
      <w:r w:rsidRPr="00C34F2E">
        <w:rPr>
          <w:rFonts w:ascii="Times New Roman" w:hAnsi="Times New Roman" w:cs="Times New Roman"/>
          <w:sz w:val="28"/>
          <w:szCs w:val="24"/>
        </w:rPr>
        <w:t>Бурняшев</w:t>
      </w:r>
      <w:proofErr w:type="spellEnd"/>
      <w:r w:rsidRPr="00C34F2E">
        <w:rPr>
          <w:rFonts w:ascii="Times New Roman" w:hAnsi="Times New Roman" w:cs="Times New Roman"/>
          <w:sz w:val="28"/>
          <w:szCs w:val="24"/>
        </w:rPr>
        <w:t xml:space="preserve"> А.О., Зайцев Г.А. Динамика изменения жизненного состояния липы мелколистной в пределах крупных промышленных центров Липецкой области // Агропромышленные технологии Центральной России. Выпуск 3 (№ 33). 2024 . с 111-119.</w:t>
      </w:r>
    </w:p>
    <w:p w14:paraId="6F71E91B" w14:textId="77777777" w:rsidR="00D073BA" w:rsidRPr="00C34F2E" w:rsidRDefault="00D073BA" w:rsidP="00D073BA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32"/>
          <w:szCs w:val="28"/>
        </w:rPr>
      </w:pPr>
      <w:r w:rsidRPr="00C34F2E">
        <w:rPr>
          <w:rFonts w:ascii="Times New Roman" w:eastAsia="Calibri" w:hAnsi="Times New Roman" w:cs="Times New Roman"/>
          <w:sz w:val="28"/>
          <w:szCs w:val="24"/>
        </w:rPr>
        <w:t>Петренко, А.П. Влияние инсектоакарицида «ФУФАНОН-НОВА» на биомассу кресс-салата в зависимости от типа почвы // Агропромышленные технологии Центральной России.  2024.  № 3(33).  С. 85-91.</w:t>
      </w:r>
    </w:p>
    <w:p w14:paraId="000898BD" w14:textId="77777777" w:rsidR="00D073BA" w:rsidRPr="00C34F2E" w:rsidRDefault="00C34F2E" w:rsidP="00D073BA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32"/>
          <w:szCs w:val="28"/>
        </w:rPr>
      </w:pPr>
      <w:r w:rsidRPr="00C34F2E">
        <w:rPr>
          <w:rFonts w:ascii="Times New Roman" w:eastAsia="Calibri" w:hAnsi="Times New Roman" w:cs="Times New Roman"/>
          <w:sz w:val="28"/>
          <w:szCs w:val="24"/>
        </w:rPr>
        <w:t xml:space="preserve">Сотникова Е.Б., Моргачева Н.В., Минаева Л.В. Теоретико-методологические основы проблемы социальной адаптации студентов первого </w:t>
      </w:r>
      <w:r w:rsidRPr="00C34F2E">
        <w:rPr>
          <w:rFonts w:ascii="Times New Roman" w:eastAsia="Calibri" w:hAnsi="Times New Roman" w:cs="Times New Roman"/>
          <w:sz w:val="28"/>
          <w:szCs w:val="24"/>
        </w:rPr>
        <w:lastRenderedPageBreak/>
        <w:t>курса среднего профессионального образования при изучении дисциплин естественно-научного цикла // Вестник педагогических наук. 2024.  № 6.   С. 258-263.</w:t>
      </w:r>
    </w:p>
    <w:p w14:paraId="64D83BBC" w14:textId="77777777" w:rsidR="00C34F2E" w:rsidRPr="00C34F2E" w:rsidRDefault="00C34F2E" w:rsidP="00D073BA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32"/>
          <w:szCs w:val="28"/>
        </w:rPr>
      </w:pPr>
      <w:r w:rsidRPr="00C34F2E">
        <w:rPr>
          <w:rFonts w:ascii="Times New Roman" w:hAnsi="Times New Roman" w:cs="Times New Roman"/>
          <w:sz w:val="28"/>
          <w:szCs w:val="24"/>
        </w:rPr>
        <w:t>Петренко, А.П. Применение интерактивных педагогических технологий в обучении географии с целью повышения критического мышления учащихся 6-7 классов // Педагогическое образование.  2024.  Т. 5, № 3.  С. 108-113.</w:t>
      </w:r>
    </w:p>
    <w:p w14:paraId="56789A87" w14:textId="13EA75AA" w:rsidR="00C34F2E" w:rsidRPr="00A53361" w:rsidRDefault="00C34F2E" w:rsidP="00D073BA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32"/>
          <w:szCs w:val="28"/>
        </w:rPr>
      </w:pPr>
      <w:r w:rsidRPr="00C34F2E">
        <w:rPr>
          <w:rFonts w:ascii="Times New Roman" w:eastAsia="TimesNewRomanPSMT" w:hAnsi="Times New Roman" w:cs="Times New Roman"/>
          <w:sz w:val="28"/>
          <w:szCs w:val="24"/>
        </w:rPr>
        <w:t>Дядищев М.Е., Моргачева Н.В., Зяблов А.Н.</w:t>
      </w:r>
      <w:r w:rsidRPr="00C34F2E">
        <w:rPr>
          <w:rFonts w:ascii="Times New Roman" w:eastAsia="TimesNewRomanPSMT" w:hAnsi="Times New Roman" w:cs="Times New Roman"/>
          <w:b/>
          <w:sz w:val="28"/>
          <w:szCs w:val="24"/>
        </w:rPr>
        <w:t xml:space="preserve"> </w:t>
      </w:r>
      <w:r w:rsidRPr="00C34F2E">
        <w:rPr>
          <w:rFonts w:ascii="Times New Roman" w:eastAsia="TimesNewRomanPSMT" w:hAnsi="Times New Roman" w:cs="Times New Roman"/>
          <w:sz w:val="28"/>
          <w:szCs w:val="24"/>
        </w:rPr>
        <w:t>Поверхностно-активные вещества: возможности определения амперометрическим методом в жидких средах и роль</w:t>
      </w:r>
      <w:bookmarkStart w:id="0" w:name="_GoBack"/>
      <w:bookmarkEnd w:id="0"/>
      <w:r w:rsidRPr="00C34F2E">
        <w:rPr>
          <w:rFonts w:ascii="Times New Roman" w:eastAsia="TimesNewRomanPSMT" w:hAnsi="Times New Roman" w:cs="Times New Roman"/>
          <w:sz w:val="28"/>
          <w:szCs w:val="24"/>
        </w:rPr>
        <w:t xml:space="preserve"> в медицине // Прикладные информационные аспекты медицины.  2024.  Т. 27.  № 4.  С. 103-107.</w:t>
      </w:r>
    </w:p>
    <w:p w14:paraId="24B0A731" w14:textId="411D9CFF" w:rsidR="00A53361" w:rsidRPr="00A53361" w:rsidRDefault="00A53361" w:rsidP="00D073BA">
      <w:pPr>
        <w:pStyle w:val="a4"/>
        <w:numPr>
          <w:ilvl w:val="0"/>
          <w:numId w:val="1"/>
        </w:numPr>
        <w:ind w:left="0" w:firstLine="709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A53361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Моргачева, Н. В. Проблемы и перспективы профориентационной работы в сфере естественных наук / Н. В. Моргачева, Е. Б. Сотникова, А. П.</w:t>
      </w:r>
      <w:r w:rsidRPr="00A53361">
        <w:rPr>
          <w:rFonts w:ascii="Times New Roman" w:hAnsi="Times New Roman" w:cs="Times New Roman"/>
          <w:sz w:val="28"/>
          <w:szCs w:val="28"/>
        </w:rPr>
        <w:t> </w:t>
      </w:r>
      <w:r w:rsidRPr="00A53361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Петренко // </w:t>
      </w:r>
      <w:r w:rsidRPr="00A53361">
        <w:rPr>
          <w:rFonts w:ascii="Times New Roman" w:hAnsi="Times New Roman" w:cs="Times New Roman"/>
          <w:sz w:val="28"/>
          <w:szCs w:val="28"/>
        </w:rPr>
        <w:t>Современные наукоемкие технологии. – 2025 – №11. – С. 260-266.  DOI: </w:t>
      </w:r>
      <w:r w:rsidRPr="00A53361">
        <w:rPr>
          <w:rStyle w:val="a5"/>
          <w:rFonts w:ascii="Times New Roman" w:hAnsi="Times New Roman" w:cs="Times New Roman"/>
          <w:b w:val="0"/>
          <w:bCs w:val="0"/>
          <w:color w:val="1A1A1A"/>
          <w:sz w:val="28"/>
          <w:szCs w:val="28"/>
          <w:shd w:val="clear" w:color="auto" w:fill="FFFFFF"/>
        </w:rPr>
        <w:t>10.17513/snt.40593</w:t>
      </w:r>
    </w:p>
    <w:p w14:paraId="281CC159" w14:textId="5ABBB306" w:rsidR="00A53361" w:rsidRPr="00A53361" w:rsidRDefault="00A53361" w:rsidP="00D073BA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361">
        <w:rPr>
          <w:rFonts w:ascii="Times New Roman" w:hAnsi="Times New Roman" w:cs="Times New Roman"/>
          <w:sz w:val="28"/>
          <w:szCs w:val="28"/>
        </w:rPr>
        <w:t>Петренко, А. П. Древесные породы как биоиндикаторы загрязнённости чернозёма оподзоленного Липецкой области свинцом / И. Л. Сотников, А. П. Петренко // Агропромышленные технологии Центральной России. – 2025. – № 2(36). – С. 151-157. – DOI 10.24888/2541-7835-2025-36-2-151-157.</w:t>
      </w:r>
    </w:p>
    <w:p w14:paraId="6DCFDACC" w14:textId="6D93B9F9" w:rsidR="00A53361" w:rsidRPr="00A53361" w:rsidRDefault="00A53361" w:rsidP="00D073BA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361">
        <w:rPr>
          <w:rFonts w:ascii="Times New Roman" w:eastAsia="Calibri" w:hAnsi="Times New Roman" w:cs="Times New Roman"/>
          <w:color w:val="000000"/>
          <w:sz w:val="28"/>
          <w:szCs w:val="28"/>
        </w:rPr>
        <w:t>Моргачева, Н. В. Х</w:t>
      </w:r>
      <w:r w:rsidRPr="00A53361">
        <w:rPr>
          <w:rFonts w:ascii="Times New Roman" w:hAnsi="Times New Roman" w:cs="Times New Roman"/>
          <w:sz w:val="28"/>
          <w:szCs w:val="28"/>
        </w:rPr>
        <w:t xml:space="preserve">имические свойства различных типов и подтипов почвы в </w:t>
      </w:r>
      <w:proofErr w:type="spellStart"/>
      <w:r w:rsidRPr="00A53361">
        <w:rPr>
          <w:rFonts w:ascii="Times New Roman" w:hAnsi="Times New Roman" w:cs="Times New Roman"/>
          <w:sz w:val="28"/>
          <w:szCs w:val="28"/>
        </w:rPr>
        <w:t>садообороте</w:t>
      </w:r>
      <w:proofErr w:type="spellEnd"/>
      <w:r w:rsidRPr="00A53361">
        <w:rPr>
          <w:rFonts w:ascii="Times New Roman" w:hAnsi="Times New Roman" w:cs="Times New Roman"/>
          <w:sz w:val="28"/>
          <w:szCs w:val="28"/>
        </w:rPr>
        <w:t xml:space="preserve"> СПССПК «Тимирязевский» / </w:t>
      </w:r>
      <w:r w:rsidRPr="00A53361">
        <w:rPr>
          <w:rFonts w:ascii="Times New Roman" w:eastAsia="Calibri" w:hAnsi="Times New Roman" w:cs="Times New Roman"/>
          <w:color w:val="000000"/>
          <w:sz w:val="28"/>
          <w:szCs w:val="28"/>
        </w:rPr>
        <w:t>В. Л Захаров, Н. В. Моргачева // Агропромышленные технологии Центральной России</w:t>
      </w:r>
      <w:r w:rsidRPr="00A53361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.</w:t>
      </w:r>
      <w:r w:rsidRPr="00A53361">
        <w:rPr>
          <w:rFonts w:ascii="Times New Roman" w:hAnsi="Times New Roman" w:cs="Times New Roman"/>
          <w:sz w:val="28"/>
          <w:szCs w:val="28"/>
        </w:rPr>
        <w:t xml:space="preserve"> –</w:t>
      </w:r>
      <w:r w:rsidRPr="00A53361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</w:t>
      </w:r>
      <w:r w:rsidRPr="00A53361">
        <w:rPr>
          <w:rFonts w:ascii="Times New Roman" w:eastAsia="Calibri" w:hAnsi="Times New Roman" w:cs="Times New Roman"/>
          <w:color w:val="000000"/>
          <w:sz w:val="28"/>
          <w:szCs w:val="28"/>
        </w:rPr>
        <w:t>2025.</w:t>
      </w:r>
      <w:r w:rsidRPr="00A53361">
        <w:rPr>
          <w:rFonts w:ascii="Times New Roman" w:hAnsi="Times New Roman" w:cs="Times New Roman"/>
          <w:sz w:val="28"/>
          <w:szCs w:val="28"/>
        </w:rPr>
        <w:t xml:space="preserve"> –</w:t>
      </w:r>
      <w:r w:rsidRPr="00A5336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№ 4(38). </w:t>
      </w:r>
      <w:r w:rsidRPr="00A53361">
        <w:rPr>
          <w:rFonts w:ascii="Times New Roman" w:hAnsi="Times New Roman" w:cs="Times New Roman"/>
          <w:sz w:val="28"/>
          <w:szCs w:val="28"/>
        </w:rPr>
        <w:t xml:space="preserve">– </w:t>
      </w:r>
      <w:r w:rsidRPr="00A53361">
        <w:rPr>
          <w:rFonts w:ascii="Times New Roman" w:eastAsia="Calibri" w:hAnsi="Times New Roman" w:cs="Times New Roman"/>
          <w:color w:val="000000"/>
          <w:sz w:val="28"/>
          <w:szCs w:val="28"/>
        </w:rPr>
        <w:t>С.206-214</w:t>
      </w:r>
      <w:r w:rsidRPr="00A53361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    </w:t>
      </w:r>
      <w:r w:rsidRPr="00A53361">
        <w:rPr>
          <w:rFonts w:ascii="Times New Roman" w:hAnsi="Times New Roman" w:cs="Times New Roman"/>
          <w:sz w:val="28"/>
          <w:szCs w:val="28"/>
        </w:rPr>
        <w:t>DOI: </w:t>
      </w:r>
      <w:r w:rsidRPr="00A53361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 </w:t>
      </w:r>
      <w:r w:rsidRPr="00A53361">
        <w:rPr>
          <w:rFonts w:ascii="Times New Roman" w:eastAsia="Calibri" w:hAnsi="Times New Roman" w:cs="Times New Roman"/>
          <w:color w:val="000000"/>
          <w:sz w:val="28"/>
          <w:szCs w:val="28"/>
        </w:rPr>
        <w:t>10.24888/2541-7835-2025-38-4</w:t>
      </w:r>
      <w:r w:rsidRPr="00A53361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.</w:t>
      </w:r>
    </w:p>
    <w:p w14:paraId="5752806A" w14:textId="336BD90B" w:rsidR="00A53361" w:rsidRPr="00A53361" w:rsidRDefault="00A53361" w:rsidP="00D073BA">
      <w:pPr>
        <w:pStyle w:val="a4"/>
        <w:numPr>
          <w:ilvl w:val="0"/>
          <w:numId w:val="1"/>
        </w:numPr>
        <w:ind w:left="0"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A53361">
        <w:rPr>
          <w:rFonts w:ascii="Times New Roman" w:hAnsi="Times New Roman" w:cs="Times New Roman"/>
          <w:sz w:val="28"/>
          <w:szCs w:val="28"/>
        </w:rPr>
        <w:t xml:space="preserve">Мокшина, Н. Я. Влияние климатических изменений на миграционные процессы химических элементов в ландшафтах воронежской области / Н. Я. Мокшина, О. А. Пахомова, Е. А. Андропов, Л. А. </w:t>
      </w:r>
      <w:proofErr w:type="spellStart"/>
      <w:r w:rsidRPr="00A53361">
        <w:rPr>
          <w:rFonts w:ascii="Times New Roman" w:hAnsi="Times New Roman" w:cs="Times New Roman"/>
          <w:sz w:val="28"/>
          <w:szCs w:val="28"/>
        </w:rPr>
        <w:t>Межова</w:t>
      </w:r>
      <w:proofErr w:type="spellEnd"/>
      <w:r w:rsidRPr="00A53361">
        <w:rPr>
          <w:rFonts w:ascii="Times New Roman" w:hAnsi="Times New Roman" w:cs="Times New Roman"/>
          <w:sz w:val="28"/>
          <w:szCs w:val="28"/>
        </w:rPr>
        <w:t xml:space="preserve">, В. П. </w:t>
      </w:r>
      <w:proofErr w:type="spellStart"/>
      <w:r w:rsidRPr="00A53361">
        <w:rPr>
          <w:rFonts w:ascii="Times New Roman" w:hAnsi="Times New Roman" w:cs="Times New Roman"/>
          <w:sz w:val="28"/>
          <w:szCs w:val="28"/>
        </w:rPr>
        <w:t>Закусилов</w:t>
      </w:r>
      <w:proofErr w:type="spellEnd"/>
      <w:r w:rsidRPr="00A53361">
        <w:rPr>
          <w:rFonts w:ascii="Times New Roman" w:hAnsi="Times New Roman" w:cs="Times New Roman"/>
          <w:sz w:val="28"/>
          <w:szCs w:val="28"/>
        </w:rPr>
        <w:t xml:space="preserve"> // Успехи современного естествознания. – 2025. – № 2. – С. 6-12. DOI: </w:t>
      </w:r>
      <w:hyperlink r:id="rId5" w:tgtFrame="_blank" w:history="1">
        <w:r w:rsidRPr="00A53361">
          <w:rPr>
            <w:rStyle w:val="a3"/>
            <w:rFonts w:ascii="Times New Roman" w:hAnsi="Times New Roman" w:cs="Times New Roman"/>
            <w:sz w:val="28"/>
            <w:szCs w:val="28"/>
          </w:rPr>
          <w:t>10.17513/use.38371</w:t>
        </w:r>
      </w:hyperlink>
    </w:p>
    <w:p w14:paraId="4B725A61" w14:textId="390ECC96" w:rsidR="00A53361" w:rsidRPr="00A53361" w:rsidRDefault="00A53361" w:rsidP="00D073BA">
      <w:pPr>
        <w:pStyle w:val="a4"/>
        <w:numPr>
          <w:ilvl w:val="0"/>
          <w:numId w:val="1"/>
        </w:numPr>
        <w:ind w:left="0"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A53361">
        <w:rPr>
          <w:rFonts w:ascii="Times New Roman" w:hAnsi="Times New Roman" w:cs="Times New Roman"/>
          <w:sz w:val="28"/>
          <w:szCs w:val="28"/>
        </w:rPr>
        <w:t xml:space="preserve">Мокшина, Н. Я. Методика прогнозирования качества порошковых материалов для 3d-печати / Н. Я. Мокшина, О. А. Пахомова, Е. А. Андропов, В. П.  </w:t>
      </w:r>
      <w:proofErr w:type="spellStart"/>
      <w:r w:rsidRPr="00A53361">
        <w:rPr>
          <w:rFonts w:ascii="Times New Roman" w:hAnsi="Times New Roman" w:cs="Times New Roman"/>
          <w:sz w:val="28"/>
          <w:szCs w:val="28"/>
        </w:rPr>
        <w:t>Закусилов</w:t>
      </w:r>
      <w:proofErr w:type="spellEnd"/>
      <w:r w:rsidRPr="00A53361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A53361">
        <w:rPr>
          <w:rFonts w:ascii="Times New Roman" w:hAnsi="Times New Roman" w:cs="Times New Roman"/>
          <w:sz w:val="28"/>
          <w:szCs w:val="28"/>
        </w:rPr>
        <w:t>Бутлеровские</w:t>
      </w:r>
      <w:proofErr w:type="spellEnd"/>
      <w:r w:rsidRPr="00A53361">
        <w:rPr>
          <w:rFonts w:ascii="Times New Roman" w:hAnsi="Times New Roman" w:cs="Times New Roman"/>
          <w:sz w:val="28"/>
          <w:szCs w:val="28"/>
        </w:rPr>
        <w:t xml:space="preserve"> сообщения. – 2025. – Т. 81. – № 1. – С. 45-50. DOI: </w:t>
      </w:r>
      <w:hyperlink r:id="rId6" w:tgtFrame="_blank" w:history="1">
        <w:r w:rsidRPr="00A53361">
          <w:rPr>
            <w:rStyle w:val="a3"/>
            <w:rFonts w:ascii="Times New Roman" w:hAnsi="Times New Roman" w:cs="Times New Roman"/>
            <w:sz w:val="28"/>
            <w:szCs w:val="28"/>
          </w:rPr>
          <w:t>10.37952/ROI-jbc-01/25-81-1-45</w:t>
        </w:r>
      </w:hyperlink>
    </w:p>
    <w:p w14:paraId="07CB6818" w14:textId="142D5EF6" w:rsidR="00A53361" w:rsidRPr="00A53361" w:rsidRDefault="00A53361" w:rsidP="00D073BA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361">
        <w:rPr>
          <w:rFonts w:ascii="Times New Roman" w:hAnsi="Times New Roman" w:cs="Times New Roman"/>
          <w:sz w:val="28"/>
          <w:szCs w:val="28"/>
        </w:rPr>
        <w:t>Усачева, И. Н. Метод проектов в интерактивной познавательной деятельности бакалавров физической культуры / И. Н. Усачева, Л. В. Моисеева, Н. М. Новичкова, Е. А. Гринёва // Теория и практика физической культуры. –  2025. – № 7. – С. 36-38</w:t>
      </w:r>
    </w:p>
    <w:sectPr w:rsidR="00A53361" w:rsidRPr="00A53361" w:rsidSect="008510D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0" w:usb1="09070000" w:usb2="00000010" w:usb3="00000000" w:csb0="000A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B085B"/>
    <w:multiLevelType w:val="hybridMultilevel"/>
    <w:tmpl w:val="ED14A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85819"/>
    <w:multiLevelType w:val="hybridMultilevel"/>
    <w:tmpl w:val="B492B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26D97"/>
    <w:multiLevelType w:val="hybridMultilevel"/>
    <w:tmpl w:val="266A23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41741D5"/>
    <w:multiLevelType w:val="hybridMultilevel"/>
    <w:tmpl w:val="266A23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AE858F2"/>
    <w:multiLevelType w:val="hybridMultilevel"/>
    <w:tmpl w:val="266A23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78223BC"/>
    <w:multiLevelType w:val="hybridMultilevel"/>
    <w:tmpl w:val="7E74A6DC"/>
    <w:lvl w:ilvl="0" w:tplc="E6FCF748">
      <w:start w:val="1"/>
      <w:numFmt w:val="decimal"/>
      <w:lvlText w:val="%1."/>
      <w:lvlJc w:val="left"/>
      <w:pPr>
        <w:ind w:left="1429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AC7356"/>
    <w:multiLevelType w:val="hybridMultilevel"/>
    <w:tmpl w:val="266A23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45D0"/>
    <w:rsid w:val="000777BD"/>
    <w:rsid w:val="00152721"/>
    <w:rsid w:val="00205C5A"/>
    <w:rsid w:val="0029712B"/>
    <w:rsid w:val="00366C6F"/>
    <w:rsid w:val="0047354C"/>
    <w:rsid w:val="00565002"/>
    <w:rsid w:val="008510D2"/>
    <w:rsid w:val="00897FAF"/>
    <w:rsid w:val="00936847"/>
    <w:rsid w:val="00943119"/>
    <w:rsid w:val="00A13839"/>
    <w:rsid w:val="00A53361"/>
    <w:rsid w:val="00A76A00"/>
    <w:rsid w:val="00B523D3"/>
    <w:rsid w:val="00B745D0"/>
    <w:rsid w:val="00B76FEC"/>
    <w:rsid w:val="00BF1659"/>
    <w:rsid w:val="00C34F2E"/>
    <w:rsid w:val="00CA0262"/>
    <w:rsid w:val="00D02171"/>
    <w:rsid w:val="00D059B7"/>
    <w:rsid w:val="00D073BA"/>
    <w:rsid w:val="00DB1F6A"/>
    <w:rsid w:val="00E10847"/>
    <w:rsid w:val="00E7591F"/>
    <w:rsid w:val="00FA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BEC42"/>
  <w15:docId w15:val="{0276C41B-8197-4DAF-9327-8E1756EBA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A1383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745D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745D0"/>
    <w:pPr>
      <w:ind w:left="720"/>
      <w:contextualSpacing/>
    </w:pPr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semiHidden/>
    <w:rsid w:val="00A13839"/>
    <w:rPr>
      <w:rFonts w:ascii="Times New Roman" w:eastAsia="Times New Roman" w:hAnsi="Times New Roman" w:cs="Times New Roman"/>
      <w:sz w:val="28"/>
      <w:szCs w:val="24"/>
      <w:lang w:val="x-none"/>
    </w:rPr>
  </w:style>
  <w:style w:type="character" w:styleId="a5">
    <w:name w:val="Strong"/>
    <w:basedOn w:val="a0"/>
    <w:uiPriority w:val="22"/>
    <w:qFormat/>
    <w:rsid w:val="00A533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37952/ROI-jbc-01/25-81-1-45" TargetMode="External"/><Relationship Id="rId5" Type="http://schemas.openxmlformats.org/officeDocument/2006/relationships/hyperlink" Target="https://doi.org/10.17513/use.3837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1025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Эвти</cp:lastModifiedBy>
  <cp:revision>6</cp:revision>
  <dcterms:created xsi:type="dcterms:W3CDTF">2020-04-16T02:26:00Z</dcterms:created>
  <dcterms:modified xsi:type="dcterms:W3CDTF">2026-04-17T14:08:00Z</dcterms:modified>
</cp:coreProperties>
</file>