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852047" w:rsidRDefault="00852047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047">
        <w:rPr>
          <w:rFonts w:ascii="Times New Roman" w:hAnsi="Times New Roman"/>
          <w:b/>
          <w:sz w:val="28"/>
          <w:szCs w:val="28"/>
        </w:rPr>
        <w:t>Далингер</w:t>
      </w:r>
      <w:proofErr w:type="spellEnd"/>
      <w:r w:rsidRPr="00852047">
        <w:rPr>
          <w:rFonts w:ascii="Times New Roman" w:hAnsi="Times New Roman"/>
          <w:b/>
          <w:sz w:val="28"/>
          <w:szCs w:val="28"/>
        </w:rPr>
        <w:t xml:space="preserve"> Виктор Алексеевич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19A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наук.</w:t>
      </w:r>
    </w:p>
    <w:p w:rsidR="000B3516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13.00.02 </w:t>
      </w:r>
      <w:r w:rsidR="00DE4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еория и методика обучения </w:t>
      </w:r>
      <w:r>
        <w:rPr>
          <w:rFonts w:ascii="Times New Roman" w:hAnsi="Times New Roman" w:cs="Times New Roman"/>
          <w:sz w:val="28"/>
          <w:szCs w:val="28"/>
        </w:rPr>
        <w:t>и воспитания</w:t>
      </w:r>
      <w:r w:rsidR="0002355A">
        <w:rPr>
          <w:rFonts w:ascii="Times New Roman" w:hAnsi="Times New Roman" w:cs="Times New Roman"/>
          <w:sz w:val="28"/>
          <w:szCs w:val="28"/>
        </w:rPr>
        <w:t xml:space="preserve"> (математика)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</w:t>
      </w:r>
      <w:r w:rsidR="0002355A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84" w:rsidRPr="00A07E8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</w:t>
      </w:r>
      <w:r w:rsidR="0002355A">
        <w:rPr>
          <w:rFonts w:ascii="Times New Roman" w:hAnsi="Times New Roman" w:cs="Times New Roman"/>
          <w:sz w:val="28"/>
          <w:szCs w:val="28"/>
        </w:rPr>
        <w:t>–</w:t>
      </w:r>
      <w:r w:rsidRPr="00A07E84">
        <w:rPr>
          <w:rFonts w:ascii="Times New Roman" w:hAnsi="Times New Roman" w:cs="Times New Roman"/>
          <w:sz w:val="28"/>
          <w:szCs w:val="28"/>
        </w:rPr>
        <w:t xml:space="preserve"> </w:t>
      </w:r>
      <w:r w:rsidR="0002355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235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355A">
        <w:rPr>
          <w:rFonts w:ascii="Times New Roman" w:hAnsi="Times New Roman" w:cs="Times New Roman"/>
          <w:sz w:val="28"/>
          <w:szCs w:val="28"/>
        </w:rPr>
        <w:t xml:space="preserve"> «</w:t>
      </w:r>
      <w:r w:rsidR="00852047" w:rsidRPr="00003224">
        <w:rPr>
          <w:rFonts w:ascii="Times New Roman" w:hAnsi="Times New Roman"/>
          <w:sz w:val="28"/>
          <w:szCs w:val="28"/>
        </w:rPr>
        <w:t>Омск</w:t>
      </w:r>
      <w:r w:rsidR="00852047">
        <w:rPr>
          <w:rFonts w:ascii="Times New Roman" w:hAnsi="Times New Roman"/>
          <w:sz w:val="28"/>
          <w:szCs w:val="28"/>
        </w:rPr>
        <w:t>ий</w:t>
      </w:r>
      <w:r w:rsidR="00852047" w:rsidRPr="00003224">
        <w:rPr>
          <w:rFonts w:ascii="Times New Roman" w:hAnsi="Times New Roman"/>
          <w:sz w:val="28"/>
          <w:szCs w:val="28"/>
        </w:rPr>
        <w:t xml:space="preserve"> государственн</w:t>
      </w:r>
      <w:r w:rsidR="00852047">
        <w:rPr>
          <w:rFonts w:ascii="Times New Roman" w:hAnsi="Times New Roman"/>
          <w:sz w:val="28"/>
          <w:szCs w:val="28"/>
        </w:rPr>
        <w:t>ый</w:t>
      </w:r>
      <w:r w:rsidR="00852047" w:rsidRPr="00003224">
        <w:rPr>
          <w:rFonts w:ascii="Times New Roman" w:hAnsi="Times New Roman"/>
          <w:sz w:val="28"/>
          <w:szCs w:val="28"/>
        </w:rPr>
        <w:t xml:space="preserve"> педагогическ</w:t>
      </w:r>
      <w:r w:rsidR="00852047">
        <w:rPr>
          <w:rFonts w:ascii="Times New Roman" w:hAnsi="Times New Roman"/>
          <w:sz w:val="28"/>
          <w:szCs w:val="28"/>
        </w:rPr>
        <w:t xml:space="preserve">ий </w:t>
      </w:r>
      <w:r w:rsidR="00852047" w:rsidRPr="00003224">
        <w:rPr>
          <w:rFonts w:ascii="Times New Roman" w:hAnsi="Times New Roman"/>
          <w:sz w:val="28"/>
          <w:szCs w:val="28"/>
        </w:rPr>
        <w:t>университет</w:t>
      </w:r>
      <w:r w:rsidR="0002355A">
        <w:rPr>
          <w:rFonts w:ascii="Times New Roman" w:hAnsi="Times New Roman"/>
          <w:sz w:val="28"/>
          <w:szCs w:val="28"/>
        </w:rPr>
        <w:t>»</w:t>
      </w:r>
      <w:r w:rsidR="0002355A" w:rsidRPr="00003224">
        <w:rPr>
          <w:rFonts w:ascii="Times New Roman" w:hAnsi="Times New Roman"/>
          <w:sz w:val="28"/>
          <w:szCs w:val="28"/>
        </w:rPr>
        <w:t xml:space="preserve"> </w:t>
      </w:r>
      <w:r w:rsidRPr="00A07E84">
        <w:rPr>
          <w:rFonts w:ascii="Times New Roman" w:hAnsi="Times New Roman" w:cs="Times New Roman"/>
          <w:sz w:val="28"/>
          <w:szCs w:val="28"/>
        </w:rPr>
        <w:t xml:space="preserve">(г. </w:t>
      </w:r>
      <w:r w:rsidR="00852047">
        <w:rPr>
          <w:rFonts w:ascii="Times New Roman" w:hAnsi="Times New Roman" w:cs="Times New Roman"/>
          <w:sz w:val="28"/>
          <w:szCs w:val="28"/>
        </w:rPr>
        <w:t>Омск</w:t>
      </w:r>
      <w:r w:rsidRPr="00A07E84">
        <w:rPr>
          <w:rFonts w:ascii="Times New Roman" w:hAnsi="Times New Roman" w:cs="Times New Roman"/>
          <w:sz w:val="28"/>
          <w:szCs w:val="28"/>
        </w:rPr>
        <w:t>)</w:t>
      </w:r>
      <w:r w:rsidR="00852047">
        <w:rPr>
          <w:rFonts w:ascii="Times New Roman" w:hAnsi="Times New Roman" w:cs="Times New Roman"/>
          <w:sz w:val="28"/>
          <w:szCs w:val="28"/>
        </w:rPr>
        <w:t>.</w:t>
      </w:r>
    </w:p>
    <w:p w:rsidR="000B3516" w:rsidRPr="00A07E84" w:rsidRDefault="000B3516" w:rsidP="00AD07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852047" w:rsidRPr="00003224">
        <w:rPr>
          <w:rFonts w:ascii="Times New Roman" w:hAnsi="Times New Roman"/>
          <w:sz w:val="28"/>
          <w:szCs w:val="28"/>
        </w:rPr>
        <w:t xml:space="preserve">профессор кафедры </w:t>
      </w:r>
      <w:r w:rsidR="00852047" w:rsidRPr="00003224">
        <w:rPr>
          <w:rStyle w:val="a5"/>
          <w:rFonts w:ascii="Times New Roman" w:hAnsi="Times New Roman"/>
          <w:b w:val="0"/>
          <w:color w:val="161618"/>
          <w:sz w:val="28"/>
          <w:szCs w:val="28"/>
          <w:shd w:val="clear" w:color="auto" w:fill="FFFFFF"/>
        </w:rPr>
        <w:t>математики и методики обучения математике</w:t>
      </w:r>
      <w:r w:rsidRPr="00A0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C0" w:rsidRDefault="00AD07C0" w:rsidP="00AD0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Pr="00AD07C0" w:rsidRDefault="00136F94" w:rsidP="00AD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C0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AD07C0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AD07C0">
        <w:rPr>
          <w:rFonts w:ascii="Times New Roman" w:hAnsi="Times New Roman" w:cs="Times New Roman"/>
          <w:b/>
          <w:sz w:val="28"/>
          <w:szCs w:val="28"/>
        </w:rPr>
        <w:t xml:space="preserve"> 5 лет: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В.А. Основные направления совершенствования современного российского образования // Современные проблемы науки и образования. – 2020. – № 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0E">
        <w:rPr>
          <w:rFonts w:ascii="Times New Roman" w:hAnsi="Times New Roman" w:cs="Times New Roman"/>
          <w:sz w:val="28"/>
          <w:szCs w:val="28"/>
        </w:rPr>
        <w:t xml:space="preserve">URL: https://science-education.ru/ru/article/view?id=30184 (дата обращения: 28.10.2022). 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В.А. Умелая работа с чертежом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B0E">
        <w:rPr>
          <w:rFonts w:ascii="Times New Roman" w:hAnsi="Times New Roman" w:cs="Times New Roman"/>
          <w:sz w:val="28"/>
          <w:szCs w:val="28"/>
        </w:rPr>
        <w:t xml:space="preserve"> основа успешного решения геометрических задач / В.А. 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, Б.К. 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// Математика в школе. – 2020. – № 2. – С. 26-34.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В.А. Учебно-исследовательская работа учащихся математических классов, связанная с решением некоторых задач по теории конических сечений // Современные проблемы науки и образования. – 2020. – №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0E">
        <w:rPr>
          <w:rFonts w:ascii="Times New Roman" w:hAnsi="Times New Roman" w:cs="Times New Roman"/>
          <w:sz w:val="28"/>
          <w:szCs w:val="28"/>
        </w:rPr>
        <w:t>URL: https://science-education.ru/ru/article/view?id=29660 (дата обращения: 28.10.2022).</w:t>
      </w:r>
    </w:p>
    <w:p w:rsidR="00446D17" w:rsidRPr="00926B0E" w:rsidRDefault="00926B0E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</w:t>
      </w:r>
      <w:r w:rsidR="00446D17" w:rsidRPr="00926B0E">
        <w:rPr>
          <w:rFonts w:ascii="Times New Roman" w:hAnsi="Times New Roman" w:cs="Times New Roman"/>
          <w:sz w:val="28"/>
          <w:szCs w:val="28"/>
        </w:rPr>
        <w:t>алингер</w:t>
      </w:r>
      <w:proofErr w:type="spellEnd"/>
      <w:r w:rsidR="00446D17" w:rsidRPr="00926B0E">
        <w:rPr>
          <w:rFonts w:ascii="Times New Roman" w:hAnsi="Times New Roman" w:cs="Times New Roman"/>
          <w:sz w:val="28"/>
          <w:szCs w:val="28"/>
        </w:rPr>
        <w:t xml:space="preserve"> В.А. О</w:t>
      </w:r>
      <w:r w:rsidR="00A57591" w:rsidRPr="00926B0E">
        <w:rPr>
          <w:rFonts w:ascii="Times New Roman" w:hAnsi="Times New Roman" w:cs="Times New Roman"/>
          <w:sz w:val="28"/>
          <w:szCs w:val="28"/>
        </w:rPr>
        <w:t xml:space="preserve">бучение математике с использованием информационно-коммуникационных технологий как средство развития мышления и эстетического воспитания учащихся </w:t>
      </w:r>
      <w:r w:rsidR="00446D17" w:rsidRPr="00926B0E">
        <w:rPr>
          <w:rFonts w:ascii="Times New Roman" w:hAnsi="Times New Roman" w:cs="Times New Roman"/>
          <w:sz w:val="28"/>
          <w:szCs w:val="28"/>
        </w:rPr>
        <w:t>/ В.А. </w:t>
      </w:r>
      <w:proofErr w:type="spellStart"/>
      <w:r w:rsidR="00446D17"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="00446D17" w:rsidRPr="00926B0E">
        <w:rPr>
          <w:rFonts w:ascii="Times New Roman" w:hAnsi="Times New Roman" w:cs="Times New Roman"/>
          <w:sz w:val="28"/>
          <w:szCs w:val="28"/>
        </w:rPr>
        <w:t xml:space="preserve">, </w:t>
      </w:r>
      <w:r w:rsidR="00446D17" w:rsidRPr="00926B0E">
        <w:rPr>
          <w:rFonts w:ascii="Times New Roman" w:hAnsi="Times New Roman" w:cs="Times New Roman"/>
          <w:sz w:val="28"/>
          <w:szCs w:val="28"/>
        </w:rPr>
        <w:lastRenderedPageBreak/>
        <w:t>А.О. </w:t>
      </w:r>
      <w:proofErr w:type="spellStart"/>
      <w:r w:rsidR="00446D17" w:rsidRPr="00926B0E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="00446D17" w:rsidRPr="00926B0E">
        <w:rPr>
          <w:rFonts w:ascii="Times New Roman" w:hAnsi="Times New Roman" w:cs="Times New Roman"/>
          <w:sz w:val="28"/>
          <w:szCs w:val="28"/>
        </w:rPr>
        <w:t xml:space="preserve"> // В</w:t>
      </w:r>
      <w:r w:rsidR="00A57591" w:rsidRPr="00926B0E">
        <w:rPr>
          <w:rFonts w:ascii="Times New Roman" w:hAnsi="Times New Roman" w:cs="Times New Roman"/>
          <w:sz w:val="28"/>
          <w:szCs w:val="28"/>
        </w:rPr>
        <w:t xml:space="preserve">естник </w:t>
      </w:r>
      <w:r w:rsidR="00A57591">
        <w:rPr>
          <w:rFonts w:ascii="Times New Roman" w:hAnsi="Times New Roman" w:cs="Times New Roman"/>
          <w:sz w:val="28"/>
          <w:szCs w:val="28"/>
        </w:rPr>
        <w:t>С</w:t>
      </w:r>
      <w:r w:rsidR="00A57591" w:rsidRPr="00926B0E">
        <w:rPr>
          <w:rFonts w:ascii="Times New Roman" w:hAnsi="Times New Roman" w:cs="Times New Roman"/>
          <w:sz w:val="28"/>
          <w:szCs w:val="28"/>
        </w:rPr>
        <w:t>ибирского института бизнеса и информационных технологий</w:t>
      </w:r>
      <w:r w:rsidR="00446D17" w:rsidRPr="00926B0E">
        <w:rPr>
          <w:rFonts w:ascii="Times New Roman" w:hAnsi="Times New Roman" w:cs="Times New Roman"/>
          <w:sz w:val="28"/>
          <w:szCs w:val="28"/>
        </w:rPr>
        <w:t>. – 2019. – № 2 (30). – С. 11-15.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подход к оцениванию результатов обучения учащихся математике / В.А. 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2018. – № 4 (70). – С. 15-18.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Pr="00926B0E">
        <w:rPr>
          <w:rFonts w:ascii="Times New Roman" w:hAnsi="Times New Roman" w:cs="Times New Roman"/>
          <w:sz w:val="28"/>
          <w:szCs w:val="28"/>
        </w:rPr>
        <w:t>В.А. Методические аспекты обучения учащихся решению задач в математических средах / В.А. 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// Вестник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6B0E">
        <w:rPr>
          <w:rFonts w:ascii="Times New Roman" w:hAnsi="Times New Roman" w:cs="Times New Roman"/>
          <w:sz w:val="28"/>
          <w:szCs w:val="28"/>
        </w:rPr>
        <w:t>ибирского института бизнеса и информационных технологий. – 2018. – № 1 (25).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B0E">
        <w:rPr>
          <w:rFonts w:ascii="Times New Roman" w:hAnsi="Times New Roman" w:cs="Times New Roman"/>
          <w:sz w:val="28"/>
          <w:szCs w:val="28"/>
        </w:rPr>
        <w:t xml:space="preserve">119-129. </w:t>
      </w:r>
    </w:p>
    <w:p w:rsidR="00A57591" w:rsidRPr="00926B0E" w:rsidRDefault="00A57591" w:rsidP="00926B0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bookmarkStart w:id="0" w:name="_GoBack"/>
      <w:bookmarkEnd w:id="0"/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В.А. Об одной задаче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26B0E">
        <w:rPr>
          <w:rFonts w:ascii="Times New Roman" w:hAnsi="Times New Roman" w:cs="Times New Roman"/>
          <w:sz w:val="28"/>
          <w:szCs w:val="28"/>
        </w:rPr>
        <w:t>ьёрдя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B0E">
        <w:rPr>
          <w:rFonts w:ascii="Times New Roman" w:hAnsi="Times New Roman" w:cs="Times New Roman"/>
          <w:sz w:val="28"/>
          <w:szCs w:val="28"/>
        </w:rPr>
        <w:t>ойа и его поучительной книге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6B0E">
        <w:rPr>
          <w:rFonts w:ascii="Times New Roman" w:hAnsi="Times New Roman" w:cs="Times New Roman"/>
          <w:sz w:val="28"/>
          <w:szCs w:val="28"/>
        </w:rPr>
        <w:t xml:space="preserve">ак решать задачу» / В.А. </w:t>
      </w:r>
      <w:proofErr w:type="spellStart"/>
      <w:r w:rsidRPr="00926B0E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926B0E">
        <w:rPr>
          <w:rFonts w:ascii="Times New Roman" w:hAnsi="Times New Roman" w:cs="Times New Roman"/>
          <w:sz w:val="28"/>
          <w:szCs w:val="28"/>
        </w:rPr>
        <w:t>, В.А. Громов // Математика в школе. – 2018. – № 7. – С. 57-59.</w:t>
      </w:r>
    </w:p>
    <w:sectPr w:rsidR="00A57591" w:rsidRPr="00926B0E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B6748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164E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FB0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293981"/>
    <w:rsid w:val="002D7C94"/>
    <w:rsid w:val="00446D17"/>
    <w:rsid w:val="005252A8"/>
    <w:rsid w:val="005C49E4"/>
    <w:rsid w:val="00631376"/>
    <w:rsid w:val="006966F3"/>
    <w:rsid w:val="00852047"/>
    <w:rsid w:val="00867059"/>
    <w:rsid w:val="00926B0E"/>
    <w:rsid w:val="009E088C"/>
    <w:rsid w:val="00A07E84"/>
    <w:rsid w:val="00A57591"/>
    <w:rsid w:val="00AA5F04"/>
    <w:rsid w:val="00AD07C0"/>
    <w:rsid w:val="00B15FCA"/>
    <w:rsid w:val="00BC2F67"/>
    <w:rsid w:val="00BF7FD8"/>
    <w:rsid w:val="00C050BE"/>
    <w:rsid w:val="00CE06AD"/>
    <w:rsid w:val="00DE419A"/>
    <w:rsid w:val="00F81F10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AC62-E76F-4718-AEE5-2C141F10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2022-10-28T15:01:00Z</dcterms:created>
  <dcterms:modified xsi:type="dcterms:W3CDTF">2022-12-20T13:45:00Z</dcterms:modified>
</cp:coreProperties>
</file>